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3F5" w:rsidRPr="0069780E" w:rsidRDefault="00D253F5" w:rsidP="00D253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9780E">
        <w:rPr>
          <w:rFonts w:ascii="Times New Roman" w:hAnsi="Times New Roman" w:cs="Times New Roman"/>
          <w:b/>
          <w:sz w:val="24"/>
          <w:szCs w:val="24"/>
        </w:rPr>
        <w:t>Министерство образования Московской области</w:t>
      </w:r>
    </w:p>
    <w:p w:rsidR="00D253F5" w:rsidRPr="0069780E" w:rsidRDefault="00D253F5" w:rsidP="00D253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9780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учреждение </w:t>
      </w:r>
    </w:p>
    <w:p w:rsidR="00D253F5" w:rsidRPr="0069780E" w:rsidRDefault="00D253F5" w:rsidP="00D253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80E">
        <w:rPr>
          <w:rFonts w:ascii="Times New Roman" w:hAnsi="Times New Roman" w:cs="Times New Roman"/>
          <w:b/>
          <w:sz w:val="24"/>
          <w:szCs w:val="24"/>
          <w:lang w:eastAsia="ru-RU"/>
        </w:rPr>
        <w:t>ДПО учебно-методический центр «Развитие образования»</w:t>
      </w:r>
    </w:p>
    <w:p w:rsidR="00D253F5" w:rsidRPr="0069780E" w:rsidRDefault="00D253F5" w:rsidP="00D253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3F5" w:rsidRPr="0069780E" w:rsidRDefault="00D253F5" w:rsidP="00D253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3F5" w:rsidRPr="0069780E" w:rsidRDefault="00D253F5" w:rsidP="00D253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53F5" w:rsidRPr="0069780E" w:rsidRDefault="00D253F5" w:rsidP="00D253F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9780E">
        <w:rPr>
          <w:rFonts w:ascii="Times New Roman" w:hAnsi="Times New Roman" w:cs="Times New Roman"/>
          <w:b/>
          <w:bCs/>
          <w:sz w:val="24"/>
          <w:szCs w:val="24"/>
        </w:rPr>
        <w:t>«Утверждаю»</w:t>
      </w:r>
    </w:p>
    <w:p w:rsidR="00D253F5" w:rsidRPr="0069780E" w:rsidRDefault="00D253F5" w:rsidP="00D253F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9780E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</w:t>
      </w:r>
    </w:p>
    <w:p w:rsidR="00D253F5" w:rsidRPr="0069780E" w:rsidRDefault="00D253F5" w:rsidP="00D253F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9780E">
        <w:rPr>
          <w:rFonts w:ascii="Times New Roman" w:hAnsi="Times New Roman" w:cs="Times New Roman"/>
          <w:b/>
          <w:bCs/>
          <w:sz w:val="24"/>
          <w:szCs w:val="24"/>
        </w:rPr>
        <w:t>МБУ ДПО УМЦ «Развитие образования»</w:t>
      </w:r>
    </w:p>
    <w:p w:rsidR="00D253F5" w:rsidRPr="0069780E" w:rsidRDefault="00D253F5" w:rsidP="00D253F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9780E">
        <w:rPr>
          <w:rFonts w:ascii="Times New Roman" w:hAnsi="Times New Roman" w:cs="Times New Roman"/>
          <w:b/>
          <w:bCs/>
          <w:sz w:val="24"/>
          <w:szCs w:val="24"/>
        </w:rPr>
        <w:t>___________ / С.Г.Ибрагимова/</w:t>
      </w:r>
    </w:p>
    <w:p w:rsidR="00D253F5" w:rsidRPr="0069780E" w:rsidRDefault="00D253F5" w:rsidP="00D253F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780E">
        <w:rPr>
          <w:rFonts w:ascii="Times New Roman" w:hAnsi="Times New Roman" w:cs="Times New Roman"/>
          <w:b/>
          <w:bCs/>
          <w:sz w:val="24"/>
          <w:szCs w:val="24"/>
        </w:rPr>
        <w:t xml:space="preserve">    «____»____________2023 года</w:t>
      </w:r>
    </w:p>
    <w:p w:rsidR="00D253F5" w:rsidRPr="0069780E" w:rsidRDefault="00D253F5" w:rsidP="00D253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9B1" w:rsidRPr="0069780E" w:rsidRDefault="000209B1" w:rsidP="000209B1">
      <w:pPr>
        <w:tabs>
          <w:tab w:val="left" w:pos="91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780E">
        <w:rPr>
          <w:rFonts w:ascii="Times New Roman" w:hAnsi="Times New Roman" w:cs="Times New Roman"/>
          <w:b/>
          <w:sz w:val="24"/>
          <w:szCs w:val="24"/>
        </w:rPr>
        <w:tab/>
      </w:r>
    </w:p>
    <w:p w:rsidR="000209B1" w:rsidRPr="0069780E" w:rsidRDefault="000209B1" w:rsidP="000209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9B1" w:rsidRPr="0069780E" w:rsidRDefault="000209B1" w:rsidP="000209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9B1" w:rsidRPr="0069780E" w:rsidRDefault="000209B1" w:rsidP="000209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9B1" w:rsidRPr="0069780E" w:rsidRDefault="000209B1" w:rsidP="000209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3F5" w:rsidRPr="0069780E" w:rsidRDefault="00D253F5" w:rsidP="00D253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80E">
        <w:rPr>
          <w:rFonts w:ascii="Times New Roman" w:hAnsi="Times New Roman" w:cs="Times New Roman"/>
          <w:b/>
          <w:sz w:val="24"/>
          <w:szCs w:val="24"/>
        </w:rPr>
        <w:t>Дополнительная профессиональная программа</w:t>
      </w:r>
    </w:p>
    <w:p w:rsidR="00D253F5" w:rsidRPr="0069780E" w:rsidRDefault="00D253F5" w:rsidP="00D253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80E">
        <w:rPr>
          <w:rFonts w:ascii="Times New Roman" w:hAnsi="Times New Roman" w:cs="Times New Roman"/>
          <w:b/>
          <w:sz w:val="24"/>
          <w:szCs w:val="24"/>
        </w:rPr>
        <w:t>(повышение квалификации)</w:t>
      </w:r>
    </w:p>
    <w:p w:rsidR="000209B1" w:rsidRPr="0069780E" w:rsidRDefault="000209B1" w:rsidP="000209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9B1" w:rsidRPr="0069780E" w:rsidRDefault="000209B1" w:rsidP="000209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9B1" w:rsidRPr="0069780E" w:rsidRDefault="000209B1" w:rsidP="000209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9B1" w:rsidRPr="0069780E" w:rsidRDefault="000209B1" w:rsidP="000209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9B1" w:rsidRPr="0069780E" w:rsidRDefault="000209B1" w:rsidP="000209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9B1" w:rsidRPr="0069780E" w:rsidRDefault="000209B1" w:rsidP="00020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9B1" w:rsidRPr="0069780E" w:rsidRDefault="000209B1" w:rsidP="000209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09B1" w:rsidRPr="0069780E" w:rsidRDefault="007A7119" w:rsidP="00020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80E">
        <w:rPr>
          <w:rFonts w:ascii="Times New Roman" w:hAnsi="Times New Roman" w:cs="Times New Roman"/>
          <w:b/>
          <w:sz w:val="24"/>
          <w:szCs w:val="24"/>
        </w:rPr>
        <w:t>«</w:t>
      </w:r>
      <w:r w:rsidR="000209B1" w:rsidRPr="0069780E">
        <w:rPr>
          <w:rFonts w:ascii="Times New Roman" w:hAnsi="Times New Roman" w:cs="Times New Roman"/>
          <w:b/>
          <w:sz w:val="24"/>
          <w:szCs w:val="24"/>
        </w:rPr>
        <w:t xml:space="preserve">Интеграция урочной и внеурочной деятельности как </w:t>
      </w:r>
      <w:r w:rsidR="00F74EB9" w:rsidRPr="0069780E">
        <w:rPr>
          <w:rFonts w:ascii="Times New Roman" w:hAnsi="Times New Roman" w:cs="Times New Roman"/>
          <w:b/>
          <w:sz w:val="24"/>
          <w:szCs w:val="24"/>
        </w:rPr>
        <w:t>инструмент повышения качества образования</w:t>
      </w:r>
      <w:r w:rsidR="002E0544" w:rsidRPr="00697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544" w:rsidRPr="0069780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современной школы</w:t>
      </w:r>
      <w:r w:rsidRPr="0069780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0209B1" w:rsidRPr="0069780E" w:rsidRDefault="000209B1" w:rsidP="00020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9B1" w:rsidRPr="0069780E" w:rsidRDefault="000209B1" w:rsidP="00020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9B1" w:rsidRPr="0069780E" w:rsidRDefault="000209B1" w:rsidP="00020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9B1" w:rsidRPr="0069780E" w:rsidRDefault="000209B1" w:rsidP="00020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9B1" w:rsidRPr="0069780E" w:rsidRDefault="000209B1" w:rsidP="000209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Разработчик(и) программы:</w:t>
      </w:r>
    </w:p>
    <w:p w:rsidR="000209B1" w:rsidRPr="0069780E" w:rsidRDefault="000209B1" w:rsidP="000209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Давыденкова Н.П.,</w:t>
      </w:r>
    </w:p>
    <w:p w:rsidR="000209B1" w:rsidRPr="0069780E" w:rsidRDefault="000209B1" w:rsidP="000209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методист УМЦ «Развитие образования» </w:t>
      </w:r>
    </w:p>
    <w:p w:rsidR="000209B1" w:rsidRPr="0069780E" w:rsidRDefault="000209B1" w:rsidP="000209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09B1" w:rsidRPr="0069780E" w:rsidRDefault="000209B1" w:rsidP="000209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09B1" w:rsidRPr="0069780E" w:rsidRDefault="000209B1" w:rsidP="000209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09B1" w:rsidRPr="0069780E" w:rsidRDefault="000209B1" w:rsidP="000209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09B1" w:rsidRPr="0069780E" w:rsidRDefault="000209B1" w:rsidP="000209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09B1" w:rsidRPr="0069780E" w:rsidRDefault="000209B1" w:rsidP="000209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09B1" w:rsidRPr="0069780E" w:rsidRDefault="000209B1" w:rsidP="002E05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Одинцово</w:t>
      </w:r>
    </w:p>
    <w:p w:rsidR="000209B1" w:rsidRPr="0069780E" w:rsidRDefault="000209B1" w:rsidP="000209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2023г.</w:t>
      </w:r>
    </w:p>
    <w:p w:rsidR="000209B1" w:rsidRPr="0069780E" w:rsidRDefault="000209B1" w:rsidP="00020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80E">
        <w:rPr>
          <w:rFonts w:ascii="Times New Roman" w:hAnsi="Times New Roman" w:cs="Times New Roman"/>
          <w:b/>
          <w:sz w:val="24"/>
          <w:szCs w:val="24"/>
        </w:rPr>
        <w:br w:type="page"/>
      </w:r>
      <w:r w:rsidRPr="0069780E">
        <w:rPr>
          <w:rFonts w:ascii="Times New Roman" w:hAnsi="Times New Roman" w:cs="Times New Roman"/>
          <w:b/>
          <w:sz w:val="24"/>
          <w:szCs w:val="24"/>
        </w:rPr>
        <w:lastRenderedPageBreak/>
        <w:t>РАЗДЕЛ 1. ХАРАКТЕРИСТИКА ПРОГРАММЫ</w:t>
      </w:r>
    </w:p>
    <w:p w:rsidR="000209B1" w:rsidRPr="0069780E" w:rsidRDefault="000209B1" w:rsidP="00315AA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b/>
          <w:sz w:val="24"/>
          <w:szCs w:val="24"/>
        </w:rPr>
        <w:t>1.1. Цель реализации программы</w:t>
      </w:r>
      <w:r w:rsidRPr="0069780E">
        <w:rPr>
          <w:rFonts w:ascii="Times New Roman" w:hAnsi="Times New Roman" w:cs="Times New Roman"/>
          <w:sz w:val="24"/>
          <w:szCs w:val="24"/>
        </w:rPr>
        <w:t>: совершенствование профессиональн</w:t>
      </w:r>
      <w:r w:rsidR="00BE24FA" w:rsidRPr="0069780E">
        <w:rPr>
          <w:rFonts w:ascii="Times New Roman" w:hAnsi="Times New Roman" w:cs="Times New Roman"/>
          <w:sz w:val="24"/>
          <w:szCs w:val="24"/>
        </w:rPr>
        <w:t>ых</w:t>
      </w:r>
      <w:r w:rsidRPr="0069780E">
        <w:rPr>
          <w:rFonts w:ascii="Times New Roman" w:hAnsi="Times New Roman" w:cs="Times New Roman"/>
          <w:sz w:val="24"/>
          <w:szCs w:val="24"/>
        </w:rPr>
        <w:t xml:space="preserve"> компетен</w:t>
      </w:r>
      <w:r w:rsidR="00BE24FA" w:rsidRPr="0069780E">
        <w:rPr>
          <w:rFonts w:ascii="Times New Roman" w:hAnsi="Times New Roman" w:cs="Times New Roman"/>
          <w:sz w:val="24"/>
          <w:szCs w:val="24"/>
        </w:rPr>
        <w:t>ций</w:t>
      </w:r>
      <w:r w:rsidRPr="0069780E">
        <w:rPr>
          <w:rFonts w:ascii="Times New Roman" w:hAnsi="Times New Roman" w:cs="Times New Roman"/>
          <w:sz w:val="24"/>
          <w:szCs w:val="24"/>
        </w:rPr>
        <w:t xml:space="preserve"> </w:t>
      </w:r>
      <w:r w:rsidR="00BE24FA" w:rsidRPr="0069780E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Pr="0069780E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 по применению современных подходов, методов достижения образовательных результатов в урочной и внеурочной деятельности в соответствии с обновленными ФГОС.</w:t>
      </w:r>
    </w:p>
    <w:p w:rsidR="000209B1" w:rsidRPr="0069780E" w:rsidRDefault="000209B1" w:rsidP="00315AA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780E">
        <w:rPr>
          <w:rFonts w:ascii="Times New Roman" w:hAnsi="Times New Roman" w:cs="Times New Roman"/>
          <w:b/>
          <w:sz w:val="24"/>
          <w:szCs w:val="24"/>
        </w:rPr>
        <w:t>1.2. Планируемые результаты обучения</w:t>
      </w:r>
      <w:r w:rsidRPr="0069780E">
        <w:rPr>
          <w:rFonts w:ascii="Times New Roman" w:hAnsi="Times New Roman" w:cs="Times New Roman"/>
          <w:sz w:val="24"/>
          <w:szCs w:val="24"/>
        </w:rPr>
        <w:t>: п</w:t>
      </w:r>
      <w:r w:rsidRPr="0069780E">
        <w:rPr>
          <w:rFonts w:ascii="Times New Roman" w:hAnsi="Times New Roman" w:cs="Times New Roman"/>
          <w:bCs/>
          <w:sz w:val="24"/>
          <w:szCs w:val="24"/>
        </w:rPr>
        <w:t xml:space="preserve">еречень профессиональных компетенций в рамках имеющейся квалификации, качественное изменение которых осуществляется в результате обучения, составлен в соответствии с профессиональным стандартом «Педагог (педагогическая деятельность в сфере дошкольного, начального общего, основного общего, среднего общего образования) (воспитатель, учитель)», </w:t>
      </w:r>
      <w:r w:rsidRPr="0069780E">
        <w:rPr>
          <w:rFonts w:ascii="Times New Roman" w:hAnsi="Times New Roman" w:cs="Times New Roman"/>
          <w:sz w:val="24"/>
          <w:szCs w:val="24"/>
        </w:rPr>
        <w:t>код: 01.001</w:t>
      </w:r>
      <w:r w:rsidRPr="0069780E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69780E">
        <w:rPr>
          <w:rFonts w:ascii="Times New Roman" w:hAnsi="Times New Roman" w:cs="Times New Roman"/>
          <w:bCs/>
          <w:sz w:val="24"/>
          <w:szCs w:val="24"/>
        </w:rPr>
        <w:t>:</w:t>
      </w:r>
    </w:p>
    <w:p w:rsidR="00BE24FA" w:rsidRPr="0069780E" w:rsidRDefault="00BE24FA" w:rsidP="000209B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6"/>
        <w:gridCol w:w="2122"/>
        <w:gridCol w:w="2019"/>
        <w:gridCol w:w="7"/>
        <w:gridCol w:w="3001"/>
      </w:tblGrid>
      <w:tr w:rsidR="00BE24FA" w:rsidRPr="0069780E" w:rsidTr="00F52E21">
        <w:trPr>
          <w:trHeight w:val="684"/>
        </w:trPr>
        <w:tc>
          <w:tcPr>
            <w:tcW w:w="2422" w:type="dxa"/>
            <w:vMerge w:val="restart"/>
          </w:tcPr>
          <w:p w:rsidR="00BE24FA" w:rsidRPr="0069780E" w:rsidRDefault="00BE24FA" w:rsidP="00F52E21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FA" w:rsidRPr="0069780E" w:rsidRDefault="00BE24FA" w:rsidP="00F52E21">
            <w:pPr>
              <w:widowControl w:val="0"/>
              <w:spacing w:line="240" w:lineRule="auto"/>
              <w:ind w:hanging="2"/>
              <w:jc w:val="center"/>
              <w:rPr>
                <w:rStyle w:val="Bodytext2Exact"/>
                <w:rFonts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Вид деятельности / обобщенная трудовая функция / трудовая функция</w:t>
            </w:r>
          </w:p>
        </w:tc>
        <w:tc>
          <w:tcPr>
            <w:tcW w:w="2340" w:type="dxa"/>
            <w:vMerge w:val="restart"/>
          </w:tcPr>
          <w:p w:rsidR="00BE24FA" w:rsidRPr="0069780E" w:rsidRDefault="00BE24FA" w:rsidP="00F52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  <w:p w:rsidR="00BE24FA" w:rsidRPr="0069780E" w:rsidRDefault="00BE24FA" w:rsidP="00F52E21">
            <w:pPr>
              <w:widowControl w:val="0"/>
              <w:spacing w:after="0" w:line="240" w:lineRule="auto"/>
              <w:ind w:hanging="2"/>
              <w:jc w:val="center"/>
              <w:rPr>
                <w:rStyle w:val="Bodytext2Exact"/>
                <w:rFonts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(трудовые действия / должностные обязанности)</w:t>
            </w:r>
          </w:p>
        </w:tc>
        <w:tc>
          <w:tcPr>
            <w:tcW w:w="5552" w:type="dxa"/>
            <w:gridSpan w:val="3"/>
          </w:tcPr>
          <w:p w:rsidR="00BE24FA" w:rsidRPr="0069780E" w:rsidRDefault="00BE24FA" w:rsidP="00F52E21">
            <w:pPr>
              <w:shd w:val="clear" w:color="auto" w:fill="FFFFFF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</w:tr>
      <w:tr w:rsidR="00BE24FA" w:rsidRPr="0069780E" w:rsidTr="00F52E21">
        <w:trPr>
          <w:trHeight w:val="684"/>
        </w:trPr>
        <w:tc>
          <w:tcPr>
            <w:tcW w:w="2422" w:type="dxa"/>
            <w:vMerge/>
          </w:tcPr>
          <w:p w:rsidR="00BE24FA" w:rsidRPr="0069780E" w:rsidRDefault="00BE24FA" w:rsidP="00F52E21">
            <w:pPr>
              <w:shd w:val="clear" w:color="auto" w:fill="FFFFFF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BE24FA" w:rsidRPr="0069780E" w:rsidRDefault="00BE24FA" w:rsidP="00F52E21">
            <w:pPr>
              <w:shd w:val="clear" w:color="auto" w:fill="FFFFFF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BE24FA" w:rsidRPr="0069780E" w:rsidRDefault="00BE24FA" w:rsidP="00F52E21">
            <w:pPr>
              <w:shd w:val="clear" w:color="auto" w:fill="FFFFFF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Style w:val="Bodytext2Exact"/>
                <w:rFonts w:cs="Times New Roman"/>
                <w:sz w:val="24"/>
                <w:szCs w:val="24"/>
              </w:rPr>
              <w:t>Знать</w:t>
            </w:r>
          </w:p>
        </w:tc>
        <w:tc>
          <w:tcPr>
            <w:tcW w:w="3320" w:type="dxa"/>
          </w:tcPr>
          <w:p w:rsidR="00BE24FA" w:rsidRPr="0069780E" w:rsidRDefault="00BE24FA" w:rsidP="00F52E21">
            <w:pPr>
              <w:shd w:val="clear" w:color="auto" w:fill="FFFFFF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Style w:val="Bodytext2Exact"/>
                <w:rFonts w:cs="Times New Roman"/>
                <w:sz w:val="24"/>
                <w:szCs w:val="24"/>
              </w:rPr>
              <w:t>Уметь</w:t>
            </w:r>
          </w:p>
        </w:tc>
      </w:tr>
      <w:tr w:rsidR="00BE24FA" w:rsidRPr="0069780E" w:rsidTr="00F52E21">
        <w:tc>
          <w:tcPr>
            <w:tcW w:w="2422" w:type="dxa"/>
            <w:vAlign w:val="center"/>
          </w:tcPr>
          <w:p w:rsidR="00BE24FA" w:rsidRPr="0069780E" w:rsidRDefault="00BE24FA" w:rsidP="00B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Общепедагогическая функция. Обучение</w:t>
            </w:r>
          </w:p>
          <w:p w:rsidR="00BE24FA" w:rsidRPr="0069780E" w:rsidRDefault="00BE24FA" w:rsidP="00F52E21">
            <w:pPr>
              <w:pStyle w:val="ad"/>
              <w:shd w:val="clear" w:color="auto" w:fill="FFFFFF"/>
              <w:spacing w:after="0"/>
              <w:rPr>
                <w:rFonts w:eastAsia="YS Text"/>
                <w:color w:val="FF0000"/>
                <w:shd w:val="clear" w:color="auto" w:fill="FFFFFF"/>
              </w:rPr>
            </w:pPr>
          </w:p>
        </w:tc>
        <w:tc>
          <w:tcPr>
            <w:tcW w:w="2340" w:type="dxa"/>
            <w:vAlign w:val="center"/>
          </w:tcPr>
          <w:p w:rsidR="00BE24FA" w:rsidRPr="0069780E" w:rsidRDefault="00BE24FA" w:rsidP="00F52E21">
            <w:pPr>
              <w:shd w:val="clear" w:color="auto" w:fill="FFFFFF"/>
              <w:spacing w:line="240" w:lineRule="auto"/>
              <w:rPr>
                <w:rStyle w:val="Bodytext2Exact"/>
                <w:rFonts w:cs="Times New Roman"/>
                <w:b w:val="0"/>
                <w:color w:val="FF0000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учебных занятий</w:t>
            </w:r>
          </w:p>
        </w:tc>
        <w:tc>
          <w:tcPr>
            <w:tcW w:w="2225" w:type="dxa"/>
            <w:vAlign w:val="center"/>
          </w:tcPr>
          <w:p w:rsidR="00BE24FA" w:rsidRPr="0069780E" w:rsidRDefault="00BE24FA" w:rsidP="00BE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Современные нормативно-правовые документы об образовании в России.</w:t>
            </w:r>
          </w:p>
          <w:p w:rsidR="00BE24FA" w:rsidRPr="0069780E" w:rsidRDefault="00BE24FA" w:rsidP="00BE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Педагогические технологии, методы и приемы, способствующие достижению образовательных результатов у учащихся при интеграции урочной и внеурочной деятельности.</w:t>
            </w:r>
          </w:p>
          <w:p w:rsidR="00BE24FA" w:rsidRPr="0069780E" w:rsidRDefault="00BE24FA" w:rsidP="00BE24FA">
            <w:pPr>
              <w:pStyle w:val="ad"/>
              <w:shd w:val="clear" w:color="auto" w:fill="FFFFFF"/>
              <w:spacing w:after="0" w:line="12" w:lineRule="atLeast"/>
            </w:pPr>
            <w:r w:rsidRPr="0069780E">
              <w:t>Принципы интеграции урочной и внеурочной деятельности.</w:t>
            </w:r>
          </w:p>
        </w:tc>
        <w:tc>
          <w:tcPr>
            <w:tcW w:w="3327" w:type="dxa"/>
            <w:gridSpan w:val="2"/>
            <w:vAlign w:val="center"/>
          </w:tcPr>
          <w:p w:rsidR="00BE24FA" w:rsidRPr="0069780E" w:rsidRDefault="00BE24FA" w:rsidP="00F52E21">
            <w:pPr>
              <w:shd w:val="clear" w:color="auto" w:fill="FFFFFF"/>
              <w:spacing w:after="0" w:line="240" w:lineRule="auto"/>
              <w:rPr>
                <w:rStyle w:val="Bodytext2Exact"/>
                <w:rFonts w:cs="Times New Roman"/>
                <w:b w:val="0"/>
                <w:bCs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Применять нормативно-правовые документы в профессиональной деятельности; подбирать и разрабатывать задания, применять технологии, направленные на достижение образовательных результатов у учащихся при интеграции урочной и внеурочной деятельности Разрабатывать интеграционные мероприятия с целью повышения качества образования и решения воспитательных задач в современной школе.</w:t>
            </w:r>
          </w:p>
        </w:tc>
      </w:tr>
    </w:tbl>
    <w:p w:rsidR="000209B1" w:rsidRPr="0069780E" w:rsidRDefault="000209B1" w:rsidP="00020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9B1" w:rsidRPr="0069780E" w:rsidRDefault="000209B1" w:rsidP="0018596D">
      <w:pPr>
        <w:pStyle w:val="a3"/>
        <w:numPr>
          <w:ilvl w:val="1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69780E">
        <w:rPr>
          <w:rFonts w:ascii="Times New Roman" w:hAnsi="Times New Roman" w:cs="Times New Roman"/>
          <w:sz w:val="24"/>
          <w:szCs w:val="24"/>
        </w:rPr>
        <w:t xml:space="preserve"> </w:t>
      </w:r>
      <w:r w:rsidR="00BE24FA" w:rsidRPr="0069780E">
        <w:rPr>
          <w:rFonts w:ascii="Times New Roman" w:hAnsi="Times New Roman" w:cs="Times New Roman"/>
          <w:sz w:val="24"/>
          <w:szCs w:val="24"/>
        </w:rPr>
        <w:t>педагогические работники</w:t>
      </w:r>
      <w:r w:rsidRPr="0069780E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организаций, реализующие образовательные программы начального </w:t>
      </w:r>
      <w:r w:rsidR="00955020" w:rsidRPr="0069780E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69780E">
        <w:rPr>
          <w:rFonts w:ascii="Times New Roman" w:hAnsi="Times New Roman" w:cs="Times New Roman"/>
          <w:sz w:val="24"/>
          <w:szCs w:val="24"/>
        </w:rPr>
        <w:t xml:space="preserve">и основного общего образования. </w:t>
      </w:r>
    </w:p>
    <w:p w:rsidR="000209B1" w:rsidRPr="0069780E" w:rsidRDefault="000209B1" w:rsidP="0018596D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780E">
        <w:rPr>
          <w:rFonts w:ascii="Times New Roman" w:hAnsi="Times New Roman" w:cs="Times New Roman"/>
          <w:b/>
          <w:bCs/>
          <w:sz w:val="24"/>
          <w:szCs w:val="24"/>
        </w:rPr>
        <w:t xml:space="preserve">1.4. Уровень образования: </w:t>
      </w:r>
      <w:r w:rsidRPr="0069780E">
        <w:rPr>
          <w:rFonts w:ascii="Times New Roman" w:hAnsi="Times New Roman" w:cs="Times New Roman"/>
          <w:bCs/>
          <w:sz w:val="24"/>
          <w:szCs w:val="24"/>
        </w:rPr>
        <w:t>высшее образование по направлению «Педагогическое образование»; получающие среднее профессиональное или высшее образование по направлению «Педагогическое образование». Область профессиональной деятельности – Образование.</w:t>
      </w:r>
    </w:p>
    <w:p w:rsidR="000209B1" w:rsidRPr="0069780E" w:rsidRDefault="000209B1" w:rsidP="0018596D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780E">
        <w:rPr>
          <w:rFonts w:ascii="Times New Roman" w:hAnsi="Times New Roman" w:cs="Times New Roman"/>
          <w:b/>
          <w:bCs/>
          <w:sz w:val="24"/>
          <w:szCs w:val="24"/>
        </w:rPr>
        <w:t xml:space="preserve">1.5. </w:t>
      </w:r>
      <w:r w:rsidRPr="0069780E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69780E">
        <w:rPr>
          <w:rFonts w:ascii="Times New Roman" w:hAnsi="Times New Roman" w:cs="Times New Roman"/>
          <w:sz w:val="24"/>
          <w:szCs w:val="24"/>
        </w:rPr>
        <w:t xml:space="preserve"> – очно-заочная.</w:t>
      </w:r>
    </w:p>
    <w:p w:rsidR="000209B1" w:rsidRPr="0069780E" w:rsidRDefault="000209B1" w:rsidP="0018596D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69780E">
        <w:rPr>
          <w:rFonts w:ascii="Times New Roman" w:hAnsi="Times New Roman" w:cs="Times New Roman"/>
          <w:b/>
          <w:bCs/>
          <w:sz w:val="24"/>
          <w:szCs w:val="24"/>
        </w:rPr>
        <w:t xml:space="preserve">1.6. </w:t>
      </w:r>
      <w:r w:rsidRPr="0069780E">
        <w:rPr>
          <w:rFonts w:ascii="Times New Roman" w:hAnsi="Times New Roman" w:cs="Times New Roman"/>
          <w:b/>
          <w:sz w:val="24"/>
          <w:szCs w:val="24"/>
        </w:rPr>
        <w:t>Срок освоения программы</w:t>
      </w:r>
      <w:r w:rsidRPr="0069780E">
        <w:rPr>
          <w:rFonts w:ascii="Times New Roman" w:hAnsi="Times New Roman" w:cs="Times New Roman"/>
          <w:sz w:val="24"/>
          <w:szCs w:val="24"/>
        </w:rPr>
        <w:t>: 36 часов.</w:t>
      </w:r>
      <w:r w:rsidRPr="0069780E">
        <w:rPr>
          <w:rFonts w:ascii="Times New Roman" w:hAnsi="Times New Roman" w:cs="Times New Roman"/>
          <w:b/>
          <w:bCs/>
          <w:sz w:val="24"/>
          <w:szCs w:val="24"/>
        </w:rPr>
        <w:t xml:space="preserve"> Режим занятий: </w:t>
      </w:r>
      <w:r w:rsidRPr="0069780E">
        <w:rPr>
          <w:rFonts w:ascii="Times New Roman" w:hAnsi="Times New Roman" w:cs="Times New Roman"/>
          <w:bCs/>
          <w:sz w:val="24"/>
          <w:szCs w:val="24"/>
        </w:rPr>
        <w:t>6 часов в день.</w:t>
      </w:r>
    </w:p>
    <w:p w:rsidR="000209B1" w:rsidRPr="0069780E" w:rsidRDefault="000209B1" w:rsidP="0018596D">
      <w:pPr>
        <w:pStyle w:val="af3"/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9780E">
        <w:rPr>
          <w:rFonts w:ascii="Times New Roman" w:hAnsi="Times New Roman"/>
          <w:b/>
          <w:bCs/>
          <w:sz w:val="24"/>
          <w:szCs w:val="24"/>
        </w:rPr>
        <w:t xml:space="preserve">1.7. Перечень образовательных технологий, используемых при освоении программы: </w:t>
      </w:r>
      <w:r w:rsidRPr="0069780E">
        <w:rPr>
          <w:rFonts w:ascii="Times New Roman" w:hAnsi="Times New Roman"/>
          <w:bCs/>
          <w:sz w:val="24"/>
          <w:szCs w:val="24"/>
        </w:rPr>
        <w:t>интерактивные образовательные технологии, в том числе цифровые и игровые.</w:t>
      </w:r>
    </w:p>
    <w:p w:rsidR="000209B1" w:rsidRPr="0069780E" w:rsidRDefault="000209B1" w:rsidP="0018596D">
      <w:pPr>
        <w:pStyle w:val="af3"/>
        <w:spacing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9780E">
        <w:rPr>
          <w:rFonts w:ascii="Times New Roman" w:hAnsi="Times New Roman"/>
          <w:b/>
          <w:bCs/>
          <w:sz w:val="24"/>
          <w:szCs w:val="24"/>
        </w:rPr>
        <w:t>1.8. Учебный (тематический) план с общей трудоемкостью</w:t>
      </w:r>
    </w:p>
    <w:tbl>
      <w:tblPr>
        <w:tblStyle w:val="a7"/>
        <w:tblW w:w="9346" w:type="dxa"/>
        <w:tblLayout w:type="fixed"/>
        <w:tblLook w:val="04A0" w:firstRow="1" w:lastRow="0" w:firstColumn="1" w:lastColumn="0" w:noHBand="0" w:noVBand="1"/>
      </w:tblPr>
      <w:tblGrid>
        <w:gridCol w:w="675"/>
        <w:gridCol w:w="3006"/>
        <w:gridCol w:w="992"/>
        <w:gridCol w:w="851"/>
        <w:gridCol w:w="851"/>
        <w:gridCol w:w="1134"/>
        <w:gridCol w:w="992"/>
        <w:gridCol w:w="845"/>
      </w:tblGrid>
      <w:tr w:rsidR="0054583C" w:rsidRPr="0069780E" w:rsidTr="00C84BFB">
        <w:tc>
          <w:tcPr>
            <w:tcW w:w="675" w:type="dxa"/>
            <w:vMerge w:val="restart"/>
          </w:tcPr>
          <w:p w:rsidR="00374F24" w:rsidRPr="0069780E" w:rsidRDefault="00374F24" w:rsidP="00374F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006" w:type="dxa"/>
            <w:vMerge w:val="restart"/>
          </w:tcPr>
          <w:p w:rsidR="00374F24" w:rsidRPr="0069780E" w:rsidRDefault="00374F24" w:rsidP="00374F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(модулей) и тем</w:t>
            </w:r>
          </w:p>
        </w:tc>
        <w:tc>
          <w:tcPr>
            <w:tcW w:w="992" w:type="dxa"/>
            <w:vMerge w:val="restart"/>
          </w:tcPr>
          <w:p w:rsidR="00374F24" w:rsidRPr="0069780E" w:rsidRDefault="00374F24" w:rsidP="00374F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702" w:type="dxa"/>
            <w:gridSpan w:val="2"/>
          </w:tcPr>
          <w:p w:rsidR="00374F24" w:rsidRPr="0069780E" w:rsidRDefault="004107F2" w:rsidP="00374F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Контактная работа</w:t>
            </w:r>
          </w:p>
        </w:tc>
        <w:tc>
          <w:tcPr>
            <w:tcW w:w="1134" w:type="dxa"/>
            <w:vMerge w:val="restart"/>
          </w:tcPr>
          <w:p w:rsidR="00374F24" w:rsidRPr="0069780E" w:rsidRDefault="00374F24" w:rsidP="00374F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vMerge w:val="restart"/>
          </w:tcPr>
          <w:p w:rsidR="00374F24" w:rsidRPr="0069780E" w:rsidRDefault="00374F24" w:rsidP="00374F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</w:tc>
        <w:tc>
          <w:tcPr>
            <w:tcW w:w="845" w:type="dxa"/>
            <w:vMerge w:val="restart"/>
          </w:tcPr>
          <w:p w:rsidR="00374F24" w:rsidRPr="0069780E" w:rsidRDefault="00374F24" w:rsidP="00374F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54583C" w:rsidRPr="0069780E" w:rsidTr="00C84BFB">
        <w:tc>
          <w:tcPr>
            <w:tcW w:w="675" w:type="dxa"/>
            <w:vMerge/>
          </w:tcPr>
          <w:p w:rsidR="00374F24" w:rsidRPr="0069780E" w:rsidRDefault="00374F24" w:rsidP="00374F24">
            <w:pPr>
              <w:pStyle w:val="af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374F24" w:rsidRPr="0069780E" w:rsidRDefault="00374F24" w:rsidP="00374F24">
            <w:pPr>
              <w:pStyle w:val="af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74F24" w:rsidRPr="0069780E" w:rsidRDefault="00374F24" w:rsidP="00374F24">
            <w:pPr>
              <w:pStyle w:val="af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74F24" w:rsidRPr="0069780E" w:rsidRDefault="00374F24" w:rsidP="00374F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851" w:type="dxa"/>
          </w:tcPr>
          <w:p w:rsidR="00374F24" w:rsidRPr="0069780E" w:rsidRDefault="00374F24" w:rsidP="00374F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vMerge/>
          </w:tcPr>
          <w:p w:rsidR="00374F24" w:rsidRPr="0069780E" w:rsidRDefault="00374F24" w:rsidP="00374F24">
            <w:pPr>
              <w:pStyle w:val="af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74F24" w:rsidRPr="0069780E" w:rsidRDefault="00374F24" w:rsidP="00374F24">
            <w:pPr>
              <w:pStyle w:val="af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374F24" w:rsidRPr="0069780E" w:rsidRDefault="00374F24" w:rsidP="00374F24">
            <w:pPr>
              <w:pStyle w:val="af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4583C" w:rsidRPr="0069780E" w:rsidTr="00C84BFB">
        <w:tc>
          <w:tcPr>
            <w:tcW w:w="675" w:type="dxa"/>
          </w:tcPr>
          <w:p w:rsidR="00374F24" w:rsidRPr="0069780E" w:rsidRDefault="00374F24" w:rsidP="00374F24">
            <w:pPr>
              <w:pStyle w:val="af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:rsidR="00374F24" w:rsidRPr="0069780E" w:rsidRDefault="00374F24" w:rsidP="0037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</w:t>
            </w: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74F24" w:rsidRPr="0069780E" w:rsidRDefault="00374F24" w:rsidP="00374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</w:tcPr>
          <w:p w:rsidR="00374F24" w:rsidRPr="0069780E" w:rsidRDefault="00374F24" w:rsidP="00374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F24" w:rsidRPr="0069780E" w:rsidRDefault="00374F24" w:rsidP="00374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4F24" w:rsidRPr="0069780E" w:rsidRDefault="000D43AA" w:rsidP="00374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845" w:type="dxa"/>
          </w:tcPr>
          <w:p w:rsidR="00374F24" w:rsidRPr="0069780E" w:rsidRDefault="000D43AA" w:rsidP="0037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4F24" w:rsidRPr="0069780E" w:rsidTr="000D43AA">
        <w:tc>
          <w:tcPr>
            <w:tcW w:w="9346" w:type="dxa"/>
            <w:gridSpan w:val="8"/>
          </w:tcPr>
          <w:p w:rsidR="00374F24" w:rsidRPr="0069780E" w:rsidRDefault="00374F24" w:rsidP="000209B1">
            <w:pPr>
              <w:pStyle w:val="af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80E">
              <w:rPr>
                <w:rFonts w:ascii="Times New Roman" w:hAnsi="Times New Roman"/>
                <w:b/>
                <w:sz w:val="24"/>
                <w:szCs w:val="24"/>
              </w:rPr>
              <w:t>Раздел 1. Базовая часть</w:t>
            </w:r>
          </w:p>
        </w:tc>
      </w:tr>
      <w:tr w:rsidR="000D43AA" w:rsidRPr="0069780E" w:rsidTr="00C84BFB">
        <w:tc>
          <w:tcPr>
            <w:tcW w:w="675" w:type="dxa"/>
          </w:tcPr>
          <w:p w:rsidR="000D43AA" w:rsidRPr="0069780E" w:rsidRDefault="00C84BFB" w:rsidP="00374F24">
            <w:pPr>
              <w:pStyle w:val="af3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80E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006" w:type="dxa"/>
          </w:tcPr>
          <w:p w:rsidR="000D43AA" w:rsidRPr="0069780E" w:rsidRDefault="000D43AA" w:rsidP="00374F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b/>
                <w:sz w:val="24"/>
                <w:szCs w:val="24"/>
              </w:rPr>
              <w:t>Модуль1.Нормативно-правовые документы, регламентирующие современное школьное образование.</w:t>
            </w:r>
          </w:p>
        </w:tc>
        <w:tc>
          <w:tcPr>
            <w:tcW w:w="992" w:type="dxa"/>
          </w:tcPr>
          <w:p w:rsidR="000D43AA" w:rsidRPr="0069780E" w:rsidRDefault="000D43AA" w:rsidP="00374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D43AA" w:rsidRPr="0069780E" w:rsidRDefault="000D43AA" w:rsidP="00374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D43AA" w:rsidRPr="0069780E" w:rsidRDefault="000D43AA" w:rsidP="00374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D43AA" w:rsidRPr="0069780E" w:rsidRDefault="000D43AA" w:rsidP="00374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D43AA" w:rsidRPr="0069780E" w:rsidRDefault="000D43AA" w:rsidP="00374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845" w:type="dxa"/>
          </w:tcPr>
          <w:p w:rsidR="000D43AA" w:rsidRPr="0069780E" w:rsidRDefault="000D43AA" w:rsidP="00374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079F8" w:rsidRPr="0069780E" w:rsidTr="00C84BFB">
        <w:tc>
          <w:tcPr>
            <w:tcW w:w="675" w:type="dxa"/>
          </w:tcPr>
          <w:p w:rsidR="001079F8" w:rsidRPr="0069780E" w:rsidRDefault="001079F8" w:rsidP="00374F24">
            <w:pPr>
              <w:pStyle w:val="af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80E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3006" w:type="dxa"/>
          </w:tcPr>
          <w:p w:rsidR="001079F8" w:rsidRPr="0069780E" w:rsidRDefault="001079F8" w:rsidP="00374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современные нормативно-правовые документы образования</w:t>
            </w:r>
          </w:p>
        </w:tc>
        <w:tc>
          <w:tcPr>
            <w:tcW w:w="992" w:type="dxa"/>
          </w:tcPr>
          <w:p w:rsidR="001079F8" w:rsidRPr="0069780E" w:rsidRDefault="001079F8" w:rsidP="00374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079F8" w:rsidRPr="0069780E" w:rsidRDefault="001079F8" w:rsidP="00374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079F8" w:rsidRPr="0069780E" w:rsidRDefault="001079F8" w:rsidP="00374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79F8" w:rsidRPr="0069780E" w:rsidRDefault="001079F8" w:rsidP="00374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079F8" w:rsidRPr="0069780E" w:rsidRDefault="001079F8" w:rsidP="00374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45" w:type="dxa"/>
          </w:tcPr>
          <w:p w:rsidR="001079F8" w:rsidRPr="0069780E" w:rsidRDefault="001079F8" w:rsidP="0037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4F24" w:rsidRPr="0069780E" w:rsidTr="000D43AA">
        <w:tc>
          <w:tcPr>
            <w:tcW w:w="9346" w:type="dxa"/>
            <w:gridSpan w:val="8"/>
          </w:tcPr>
          <w:p w:rsidR="00374F24" w:rsidRPr="0069780E" w:rsidRDefault="00374F24" w:rsidP="000209B1">
            <w:pPr>
              <w:pStyle w:val="af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80E">
              <w:rPr>
                <w:rFonts w:ascii="Times New Roman" w:hAnsi="Times New Roman"/>
                <w:b/>
                <w:sz w:val="24"/>
                <w:szCs w:val="24"/>
              </w:rPr>
              <w:t>Раздел 2. Профильная часть</w:t>
            </w:r>
          </w:p>
        </w:tc>
      </w:tr>
      <w:tr w:rsidR="000D43AA" w:rsidRPr="0069780E" w:rsidTr="00C84BFB">
        <w:tc>
          <w:tcPr>
            <w:tcW w:w="675" w:type="dxa"/>
          </w:tcPr>
          <w:p w:rsidR="000D43AA" w:rsidRPr="0069780E" w:rsidRDefault="00C84BFB" w:rsidP="00374F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006" w:type="dxa"/>
          </w:tcPr>
          <w:p w:rsidR="000D43AA" w:rsidRPr="0069780E" w:rsidRDefault="000D43AA" w:rsidP="00374F2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Синтез урочной и внеурочной деятельности как инструмент повышения качества школьного образования в соответствии с обновленными ФГОС.</w:t>
            </w:r>
          </w:p>
        </w:tc>
        <w:tc>
          <w:tcPr>
            <w:tcW w:w="992" w:type="dxa"/>
          </w:tcPr>
          <w:p w:rsidR="000D43AA" w:rsidRPr="0069780E" w:rsidRDefault="000D43AA" w:rsidP="00374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0D43AA" w:rsidRPr="0069780E" w:rsidRDefault="000D43AA" w:rsidP="00374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D43AA" w:rsidRPr="0069780E" w:rsidRDefault="000D43AA" w:rsidP="00374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D43AA" w:rsidRPr="0069780E" w:rsidRDefault="00586B47" w:rsidP="00586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D43AA" w:rsidRPr="0069780E" w:rsidRDefault="000D43AA" w:rsidP="00374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0D43AA" w:rsidRPr="0069780E" w:rsidRDefault="000D43AA" w:rsidP="0037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D43AA" w:rsidRPr="0069780E" w:rsidTr="00C84BFB">
        <w:tc>
          <w:tcPr>
            <w:tcW w:w="675" w:type="dxa"/>
          </w:tcPr>
          <w:p w:rsidR="000D43AA" w:rsidRPr="0069780E" w:rsidRDefault="000D43AA" w:rsidP="000D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06" w:type="dxa"/>
          </w:tcPr>
          <w:p w:rsidR="000D43AA" w:rsidRPr="0069780E" w:rsidRDefault="000D43AA" w:rsidP="000D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Достижение планируемых образовательных результатов  освоения основной образовательной программы через урочную и внеурочную деятельность.</w:t>
            </w:r>
          </w:p>
        </w:tc>
        <w:tc>
          <w:tcPr>
            <w:tcW w:w="992" w:type="dxa"/>
          </w:tcPr>
          <w:p w:rsidR="000D43AA" w:rsidRPr="0069780E" w:rsidRDefault="000D43AA" w:rsidP="000D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D43AA" w:rsidRPr="0069780E" w:rsidRDefault="000D43AA" w:rsidP="000D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D43AA" w:rsidRPr="0069780E" w:rsidRDefault="000D43AA" w:rsidP="000D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D43AA" w:rsidRPr="0069780E" w:rsidRDefault="000D43AA" w:rsidP="000D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D43AA" w:rsidRPr="0069780E" w:rsidRDefault="000D43AA" w:rsidP="000D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0D43AA" w:rsidRPr="0069780E" w:rsidRDefault="000D43AA" w:rsidP="000D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 xml:space="preserve">Эссе </w:t>
            </w:r>
          </w:p>
        </w:tc>
        <w:tc>
          <w:tcPr>
            <w:tcW w:w="845" w:type="dxa"/>
          </w:tcPr>
          <w:p w:rsidR="000D43AA" w:rsidRPr="0069780E" w:rsidRDefault="000D43AA" w:rsidP="000D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43AA" w:rsidRPr="0069780E" w:rsidTr="00C84BFB">
        <w:tc>
          <w:tcPr>
            <w:tcW w:w="675" w:type="dxa"/>
          </w:tcPr>
          <w:p w:rsidR="000D43AA" w:rsidRPr="0069780E" w:rsidRDefault="000D43AA" w:rsidP="000D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006" w:type="dxa"/>
          </w:tcPr>
          <w:p w:rsidR="000D43AA" w:rsidRPr="0069780E" w:rsidRDefault="000D43AA" w:rsidP="000D4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 xml:space="preserve"> Методы и технологии достижения образовательных результатов освоения основной образовательной программы на уроках и во внеурочной деятельности</w:t>
            </w:r>
          </w:p>
        </w:tc>
        <w:tc>
          <w:tcPr>
            <w:tcW w:w="992" w:type="dxa"/>
          </w:tcPr>
          <w:p w:rsidR="000D43AA" w:rsidRPr="0069780E" w:rsidRDefault="000D43AA" w:rsidP="000D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D43AA" w:rsidRPr="0069780E" w:rsidRDefault="000D43AA" w:rsidP="000D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D43AA" w:rsidRPr="0069780E" w:rsidRDefault="000D43AA" w:rsidP="000D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D43AA" w:rsidRPr="0069780E" w:rsidRDefault="000D43AA" w:rsidP="000D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43AA" w:rsidRPr="0069780E" w:rsidRDefault="000D43AA" w:rsidP="000D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45" w:type="dxa"/>
          </w:tcPr>
          <w:p w:rsidR="000D43AA" w:rsidRPr="0069780E" w:rsidRDefault="000D43AA" w:rsidP="000D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43AA" w:rsidRPr="0069780E" w:rsidTr="00C84BFB">
        <w:tc>
          <w:tcPr>
            <w:tcW w:w="675" w:type="dxa"/>
          </w:tcPr>
          <w:p w:rsidR="000D43AA" w:rsidRPr="0069780E" w:rsidRDefault="000D43AA" w:rsidP="00B5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006" w:type="dxa"/>
          </w:tcPr>
          <w:p w:rsidR="000D43AA" w:rsidRPr="0069780E" w:rsidRDefault="000D43AA" w:rsidP="00B50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диагностическая и оценочная деятельность учителя в контексте ФГОС и профессионального стандарта педагога</w:t>
            </w:r>
          </w:p>
        </w:tc>
        <w:tc>
          <w:tcPr>
            <w:tcW w:w="992" w:type="dxa"/>
          </w:tcPr>
          <w:p w:rsidR="000D43AA" w:rsidRPr="0069780E" w:rsidRDefault="000D43AA" w:rsidP="00B5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D43AA" w:rsidRPr="0069780E" w:rsidRDefault="000D43AA" w:rsidP="00B5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D43AA" w:rsidRPr="0069780E" w:rsidRDefault="000D43AA" w:rsidP="00B5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D43AA" w:rsidRPr="0069780E" w:rsidRDefault="000D43AA" w:rsidP="00B5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D43AA" w:rsidRPr="0069780E" w:rsidRDefault="000D43AA" w:rsidP="00B5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845" w:type="dxa"/>
          </w:tcPr>
          <w:p w:rsidR="000D43AA" w:rsidRPr="0069780E" w:rsidRDefault="000D43AA" w:rsidP="00B5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43AA" w:rsidRPr="0069780E" w:rsidTr="00C84BFB">
        <w:tc>
          <w:tcPr>
            <w:tcW w:w="675" w:type="dxa"/>
          </w:tcPr>
          <w:p w:rsidR="000D43AA" w:rsidRPr="0069780E" w:rsidRDefault="000D43AA" w:rsidP="00545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006" w:type="dxa"/>
          </w:tcPr>
          <w:p w:rsidR="000D43AA" w:rsidRPr="0069780E" w:rsidRDefault="000D43AA" w:rsidP="00545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- неотъемлемая и обязательная часть основной образовательной программы.</w:t>
            </w:r>
          </w:p>
        </w:tc>
        <w:tc>
          <w:tcPr>
            <w:tcW w:w="992" w:type="dxa"/>
          </w:tcPr>
          <w:p w:rsidR="000D43AA" w:rsidRPr="0069780E" w:rsidRDefault="000D43AA" w:rsidP="00545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D43AA" w:rsidRPr="0069780E" w:rsidRDefault="000D43AA" w:rsidP="00545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D43AA" w:rsidRPr="0069780E" w:rsidRDefault="000D43AA" w:rsidP="00545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D43AA" w:rsidRPr="0069780E" w:rsidRDefault="000D43AA" w:rsidP="00545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D43AA" w:rsidRPr="0069780E" w:rsidRDefault="000D43AA" w:rsidP="00545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45" w:type="dxa"/>
          </w:tcPr>
          <w:p w:rsidR="000D43AA" w:rsidRPr="0069780E" w:rsidRDefault="000D43AA" w:rsidP="00545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583C" w:rsidRPr="0069780E" w:rsidTr="00C84BFB">
        <w:tc>
          <w:tcPr>
            <w:tcW w:w="675" w:type="dxa"/>
          </w:tcPr>
          <w:p w:rsidR="0054583C" w:rsidRPr="0069780E" w:rsidRDefault="0054583C" w:rsidP="005458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54583C" w:rsidRPr="0069780E" w:rsidRDefault="0054583C" w:rsidP="0054583C">
            <w:pPr>
              <w:pStyle w:val="ad"/>
              <w:spacing w:before="0" w:beforeAutospacing="0" w:after="0" w:afterAutospacing="0"/>
              <w:rPr>
                <w:b/>
              </w:rPr>
            </w:pPr>
            <w:r w:rsidRPr="0069780E">
              <w:rPr>
                <w:b/>
              </w:rPr>
              <w:t>Итоговая аттестация</w:t>
            </w:r>
          </w:p>
        </w:tc>
        <w:tc>
          <w:tcPr>
            <w:tcW w:w="992" w:type="dxa"/>
          </w:tcPr>
          <w:p w:rsidR="0054583C" w:rsidRPr="0069780E" w:rsidRDefault="0054583C" w:rsidP="00545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2"/>
          </w:tcPr>
          <w:p w:rsidR="0054583C" w:rsidRPr="0069780E" w:rsidRDefault="0054583C" w:rsidP="00545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4583C" w:rsidRPr="0069780E" w:rsidRDefault="0054583C" w:rsidP="00545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4583C" w:rsidRPr="0069780E" w:rsidRDefault="000D43AA" w:rsidP="00545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разработка</w:t>
            </w:r>
          </w:p>
        </w:tc>
        <w:tc>
          <w:tcPr>
            <w:tcW w:w="845" w:type="dxa"/>
          </w:tcPr>
          <w:p w:rsidR="0054583C" w:rsidRPr="0069780E" w:rsidRDefault="000D43AA" w:rsidP="00545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D43AA" w:rsidRPr="0069780E" w:rsidTr="00C84BFB">
        <w:tc>
          <w:tcPr>
            <w:tcW w:w="675" w:type="dxa"/>
          </w:tcPr>
          <w:p w:rsidR="000D43AA" w:rsidRPr="0069780E" w:rsidRDefault="000D43AA" w:rsidP="005458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0D43AA" w:rsidRPr="0069780E" w:rsidRDefault="000D43AA" w:rsidP="0054583C">
            <w:pPr>
              <w:pStyle w:val="ad"/>
              <w:spacing w:before="0" w:beforeAutospacing="0" w:after="0" w:afterAutospacing="0"/>
              <w:jc w:val="center"/>
              <w:rPr>
                <w:b/>
              </w:rPr>
            </w:pPr>
            <w:r w:rsidRPr="0069780E">
              <w:rPr>
                <w:b/>
              </w:rPr>
              <w:t>Итого</w:t>
            </w:r>
          </w:p>
        </w:tc>
        <w:tc>
          <w:tcPr>
            <w:tcW w:w="992" w:type="dxa"/>
          </w:tcPr>
          <w:p w:rsidR="000D43AA" w:rsidRPr="0069780E" w:rsidRDefault="000D43AA" w:rsidP="00545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0D43AA" w:rsidRPr="0069780E" w:rsidRDefault="000D43AA" w:rsidP="00545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D43AA" w:rsidRPr="0069780E" w:rsidRDefault="000D43AA" w:rsidP="00545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D43AA" w:rsidRPr="0069780E" w:rsidRDefault="000D43AA" w:rsidP="00586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86B47" w:rsidRPr="006978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D43AA" w:rsidRPr="0069780E" w:rsidRDefault="000C23B6" w:rsidP="00545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5" w:type="dxa"/>
          </w:tcPr>
          <w:p w:rsidR="000D43AA" w:rsidRPr="0069780E" w:rsidRDefault="000C23B6" w:rsidP="00545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A6575B" w:rsidRPr="0069780E" w:rsidRDefault="00A6575B" w:rsidP="000209B1">
      <w:pPr>
        <w:pStyle w:val="af3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209B1" w:rsidRPr="0069780E" w:rsidRDefault="000209B1" w:rsidP="000209B1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9B1" w:rsidRPr="0069780E" w:rsidRDefault="000209B1" w:rsidP="00AD61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80E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0209B1" w:rsidRPr="0069780E" w:rsidRDefault="000209B1" w:rsidP="00AD617A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Календарный учебный график – это часть дополнительной профессиональной программы повышения квалификации, определяющая продолжительность и последовательность обучения, текущего контроля, промежуточной и итоговой аттестации.</w:t>
      </w:r>
    </w:p>
    <w:p w:rsidR="000209B1" w:rsidRPr="0069780E" w:rsidRDefault="000209B1" w:rsidP="00AD617A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1348"/>
        <w:gridCol w:w="1368"/>
        <w:gridCol w:w="1451"/>
        <w:gridCol w:w="1358"/>
        <w:gridCol w:w="1784"/>
      </w:tblGrid>
      <w:tr w:rsidR="002149A9" w:rsidRPr="0069780E" w:rsidTr="000209B1">
        <w:trPr>
          <w:trHeight w:val="213"/>
          <w:jc w:val="center"/>
        </w:trPr>
        <w:tc>
          <w:tcPr>
            <w:tcW w:w="2209" w:type="dxa"/>
            <w:vMerge w:val="restart"/>
          </w:tcPr>
          <w:p w:rsidR="000209B1" w:rsidRPr="0069780E" w:rsidRDefault="000209B1" w:rsidP="000209B1">
            <w:pPr>
              <w:pStyle w:val="11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недели</w:t>
            </w:r>
          </w:p>
        </w:tc>
        <w:tc>
          <w:tcPr>
            <w:tcW w:w="7614" w:type="dxa"/>
            <w:gridSpan w:val="5"/>
          </w:tcPr>
          <w:p w:rsidR="000209B1" w:rsidRPr="0069780E" w:rsidRDefault="000209B1" w:rsidP="00E71C89">
            <w:pPr>
              <w:pStyle w:val="11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2149A9" w:rsidRPr="0069780E" w:rsidTr="000209B1">
        <w:trPr>
          <w:trHeight w:val="290"/>
          <w:jc w:val="center"/>
        </w:trPr>
        <w:tc>
          <w:tcPr>
            <w:tcW w:w="2209" w:type="dxa"/>
            <w:vMerge/>
          </w:tcPr>
          <w:p w:rsidR="000209B1" w:rsidRPr="0069780E" w:rsidRDefault="000209B1" w:rsidP="000209B1">
            <w:pPr>
              <w:pStyle w:val="11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0209B1" w:rsidRPr="0069780E" w:rsidRDefault="000209B1" w:rsidP="000209B1">
            <w:pPr>
              <w:pStyle w:val="11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1503" w:type="dxa"/>
          </w:tcPr>
          <w:p w:rsidR="000209B1" w:rsidRPr="0069780E" w:rsidRDefault="000209B1" w:rsidP="000209B1">
            <w:pPr>
              <w:pStyle w:val="11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ПЗ</w:t>
            </w:r>
          </w:p>
        </w:tc>
        <w:tc>
          <w:tcPr>
            <w:tcW w:w="1570" w:type="dxa"/>
          </w:tcPr>
          <w:p w:rsidR="000209B1" w:rsidRPr="0069780E" w:rsidRDefault="000209B1" w:rsidP="000209B1">
            <w:pPr>
              <w:pStyle w:val="11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СРС</w:t>
            </w:r>
          </w:p>
        </w:tc>
        <w:tc>
          <w:tcPr>
            <w:tcW w:w="1464" w:type="dxa"/>
          </w:tcPr>
          <w:p w:rsidR="000209B1" w:rsidRPr="0069780E" w:rsidRDefault="000209B1" w:rsidP="000209B1">
            <w:pPr>
              <w:pStyle w:val="11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</w:t>
            </w:r>
          </w:p>
        </w:tc>
        <w:tc>
          <w:tcPr>
            <w:tcW w:w="1576" w:type="dxa"/>
          </w:tcPr>
          <w:p w:rsidR="000209B1" w:rsidRPr="0069780E" w:rsidRDefault="000209B1" w:rsidP="000209B1">
            <w:pPr>
              <w:pStyle w:val="11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ИА</w:t>
            </w:r>
          </w:p>
        </w:tc>
      </w:tr>
      <w:tr w:rsidR="002149A9" w:rsidRPr="0069780E" w:rsidTr="000209B1">
        <w:trPr>
          <w:trHeight w:val="237"/>
          <w:jc w:val="center"/>
        </w:trPr>
        <w:tc>
          <w:tcPr>
            <w:tcW w:w="2209" w:type="dxa"/>
          </w:tcPr>
          <w:p w:rsidR="000209B1" w:rsidRPr="0069780E" w:rsidRDefault="000209B1" w:rsidP="000209B1">
            <w:pPr>
              <w:pStyle w:val="11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0209B1" w:rsidRPr="0069780E" w:rsidRDefault="00F52E21" w:rsidP="000209B1">
            <w:pPr>
              <w:pStyle w:val="11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:rsidR="000209B1" w:rsidRPr="0069780E" w:rsidRDefault="000209B1" w:rsidP="000209B1">
            <w:pPr>
              <w:pStyle w:val="11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0209B1" w:rsidRPr="0069780E" w:rsidRDefault="00C84BFB" w:rsidP="000209B1">
            <w:pPr>
              <w:pStyle w:val="11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4" w:type="dxa"/>
          </w:tcPr>
          <w:p w:rsidR="000209B1" w:rsidRPr="0069780E" w:rsidRDefault="000209B1" w:rsidP="000209B1">
            <w:pPr>
              <w:pStyle w:val="11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0209B1" w:rsidRPr="0069780E" w:rsidRDefault="000209B1" w:rsidP="000209B1">
            <w:pPr>
              <w:pStyle w:val="11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9A9" w:rsidRPr="0069780E" w:rsidTr="000209B1">
        <w:trPr>
          <w:jc w:val="center"/>
        </w:trPr>
        <w:tc>
          <w:tcPr>
            <w:tcW w:w="2209" w:type="dxa"/>
          </w:tcPr>
          <w:p w:rsidR="000209B1" w:rsidRPr="0069780E" w:rsidRDefault="000209B1" w:rsidP="000209B1">
            <w:pPr>
              <w:pStyle w:val="11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0209B1" w:rsidRPr="0069780E" w:rsidRDefault="000209B1" w:rsidP="000209B1">
            <w:pPr>
              <w:pStyle w:val="11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:rsidR="000209B1" w:rsidRPr="0069780E" w:rsidRDefault="000209B1" w:rsidP="000209B1">
            <w:pPr>
              <w:pStyle w:val="11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0209B1" w:rsidRPr="0069780E" w:rsidRDefault="000209B1" w:rsidP="000209B1">
            <w:pPr>
              <w:pStyle w:val="11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</w:tcPr>
          <w:p w:rsidR="000209B1" w:rsidRPr="0069780E" w:rsidRDefault="000209B1" w:rsidP="000209B1">
            <w:pPr>
              <w:pStyle w:val="11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eastAsia="Times New Roman" w:hAnsi="Times New Roman" w:cs="Times New Roman"/>
                <w:sz w:val="24"/>
                <w:szCs w:val="24"/>
              </w:rPr>
              <w:t>Эссе</w:t>
            </w:r>
          </w:p>
        </w:tc>
        <w:tc>
          <w:tcPr>
            <w:tcW w:w="1576" w:type="dxa"/>
          </w:tcPr>
          <w:p w:rsidR="000209B1" w:rsidRPr="0069780E" w:rsidRDefault="000209B1" w:rsidP="000209B1">
            <w:pPr>
              <w:pStyle w:val="11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9A9" w:rsidRPr="0069780E" w:rsidTr="000209B1">
        <w:trPr>
          <w:jc w:val="center"/>
        </w:trPr>
        <w:tc>
          <w:tcPr>
            <w:tcW w:w="2209" w:type="dxa"/>
          </w:tcPr>
          <w:p w:rsidR="000209B1" w:rsidRPr="0069780E" w:rsidRDefault="000209B1" w:rsidP="000209B1">
            <w:pPr>
              <w:pStyle w:val="11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</w:tcPr>
          <w:p w:rsidR="000209B1" w:rsidRPr="0069780E" w:rsidRDefault="000209B1" w:rsidP="000209B1">
            <w:pPr>
              <w:pStyle w:val="11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:rsidR="000209B1" w:rsidRPr="0069780E" w:rsidRDefault="000209B1" w:rsidP="000209B1">
            <w:pPr>
              <w:pStyle w:val="11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0" w:type="dxa"/>
          </w:tcPr>
          <w:p w:rsidR="000209B1" w:rsidRPr="0069780E" w:rsidRDefault="000209B1" w:rsidP="000209B1">
            <w:pPr>
              <w:pStyle w:val="11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0209B1" w:rsidRPr="0069780E" w:rsidRDefault="000209B1" w:rsidP="000209B1">
            <w:pPr>
              <w:pStyle w:val="11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0209B1" w:rsidRPr="0069780E" w:rsidRDefault="000209B1" w:rsidP="000209B1">
            <w:pPr>
              <w:pStyle w:val="11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9A9" w:rsidRPr="0069780E" w:rsidTr="000209B1">
        <w:trPr>
          <w:jc w:val="center"/>
        </w:trPr>
        <w:tc>
          <w:tcPr>
            <w:tcW w:w="2209" w:type="dxa"/>
          </w:tcPr>
          <w:p w:rsidR="000209B1" w:rsidRPr="0069780E" w:rsidRDefault="000209B1" w:rsidP="000209B1">
            <w:pPr>
              <w:pStyle w:val="11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0209B1" w:rsidRPr="0069780E" w:rsidRDefault="000209B1" w:rsidP="000209B1">
            <w:pPr>
              <w:pStyle w:val="11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0209B1" w:rsidRPr="0069780E" w:rsidRDefault="000209B1" w:rsidP="000209B1">
            <w:pPr>
              <w:pStyle w:val="11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0" w:type="dxa"/>
          </w:tcPr>
          <w:p w:rsidR="000209B1" w:rsidRPr="0069780E" w:rsidRDefault="000209B1" w:rsidP="000209B1">
            <w:pPr>
              <w:pStyle w:val="11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</w:tcPr>
          <w:p w:rsidR="000209B1" w:rsidRPr="0069780E" w:rsidRDefault="000209B1" w:rsidP="000209B1">
            <w:pPr>
              <w:pStyle w:val="11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0209B1" w:rsidRPr="0069780E" w:rsidRDefault="000209B1" w:rsidP="000209B1">
            <w:pPr>
              <w:pStyle w:val="11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9A9" w:rsidRPr="0069780E" w:rsidTr="000209B1">
        <w:trPr>
          <w:jc w:val="center"/>
        </w:trPr>
        <w:tc>
          <w:tcPr>
            <w:tcW w:w="2209" w:type="dxa"/>
          </w:tcPr>
          <w:p w:rsidR="000209B1" w:rsidRPr="0069780E" w:rsidRDefault="000209B1" w:rsidP="000209B1">
            <w:pPr>
              <w:pStyle w:val="11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1" w:type="dxa"/>
          </w:tcPr>
          <w:p w:rsidR="000209B1" w:rsidRPr="0069780E" w:rsidRDefault="000209B1" w:rsidP="000209B1">
            <w:pPr>
              <w:pStyle w:val="11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:rsidR="000209B1" w:rsidRPr="0069780E" w:rsidRDefault="000209B1" w:rsidP="000209B1">
            <w:pPr>
              <w:pStyle w:val="11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0209B1" w:rsidRPr="0069780E" w:rsidRDefault="000209B1" w:rsidP="000209B1">
            <w:pPr>
              <w:pStyle w:val="11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</w:tcPr>
          <w:p w:rsidR="000209B1" w:rsidRPr="0069780E" w:rsidRDefault="000209B1" w:rsidP="000209B1">
            <w:pPr>
              <w:pStyle w:val="11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0209B1" w:rsidRPr="0069780E" w:rsidRDefault="000209B1" w:rsidP="000209B1">
            <w:pPr>
              <w:pStyle w:val="11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9A9" w:rsidRPr="0069780E" w:rsidTr="000209B1">
        <w:trPr>
          <w:jc w:val="center"/>
        </w:trPr>
        <w:tc>
          <w:tcPr>
            <w:tcW w:w="2209" w:type="dxa"/>
          </w:tcPr>
          <w:p w:rsidR="000209B1" w:rsidRPr="0069780E" w:rsidRDefault="000209B1" w:rsidP="000209B1">
            <w:pPr>
              <w:pStyle w:val="11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1" w:type="dxa"/>
          </w:tcPr>
          <w:p w:rsidR="000209B1" w:rsidRPr="0069780E" w:rsidRDefault="000209B1" w:rsidP="000209B1">
            <w:pPr>
              <w:pStyle w:val="11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0209B1" w:rsidRPr="0069780E" w:rsidRDefault="000209B1" w:rsidP="000209B1">
            <w:pPr>
              <w:pStyle w:val="11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0209B1" w:rsidRPr="0069780E" w:rsidRDefault="000209B1" w:rsidP="000209B1">
            <w:pPr>
              <w:pStyle w:val="11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0209B1" w:rsidRPr="0069780E" w:rsidRDefault="000209B1" w:rsidP="000209B1">
            <w:pPr>
              <w:pStyle w:val="11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0209B1" w:rsidRPr="0069780E" w:rsidRDefault="00C84BFB" w:rsidP="000209B1">
            <w:pPr>
              <w:pStyle w:val="11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0209B1" w:rsidRPr="0069780E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разработка</w:t>
            </w:r>
          </w:p>
        </w:tc>
      </w:tr>
    </w:tbl>
    <w:p w:rsidR="000209B1" w:rsidRPr="0069780E" w:rsidRDefault="000209B1" w:rsidP="000209B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9B1" w:rsidRPr="0069780E" w:rsidRDefault="000209B1" w:rsidP="00892BC3">
      <w:pPr>
        <w:pStyle w:val="12"/>
        <w:tabs>
          <w:tab w:val="left" w:pos="1450"/>
        </w:tabs>
        <w:spacing w:before="0" w:line="360" w:lineRule="auto"/>
        <w:ind w:firstLine="0"/>
        <w:jc w:val="center"/>
        <w:rPr>
          <w:b/>
          <w:bCs/>
          <w:sz w:val="24"/>
          <w:szCs w:val="24"/>
        </w:rPr>
      </w:pPr>
      <w:r w:rsidRPr="0069780E">
        <w:rPr>
          <w:b/>
          <w:bCs/>
          <w:sz w:val="24"/>
          <w:szCs w:val="24"/>
        </w:rPr>
        <w:t>РАЗДЕЛ 2. «СОДЕРЖАНИЕ ПРОГРАММЫ»</w:t>
      </w:r>
    </w:p>
    <w:p w:rsidR="001079F8" w:rsidRPr="0069780E" w:rsidRDefault="001079F8" w:rsidP="00892BC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80E">
        <w:rPr>
          <w:rFonts w:ascii="Times New Roman" w:hAnsi="Times New Roman" w:cs="Times New Roman"/>
          <w:b/>
          <w:sz w:val="24"/>
          <w:szCs w:val="24"/>
        </w:rPr>
        <w:t>Входной контроль: тестирование (Самостоятельная работа - 2 ч.)</w:t>
      </w:r>
    </w:p>
    <w:p w:rsidR="001079F8" w:rsidRPr="0069780E" w:rsidRDefault="001079F8" w:rsidP="00892B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теста (см. Раздел 3 «Формы аттестации и оценочные материалы»). </w:t>
      </w:r>
    </w:p>
    <w:p w:rsidR="000209B1" w:rsidRPr="0069780E" w:rsidRDefault="000209B1" w:rsidP="00892BC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0E">
        <w:rPr>
          <w:rFonts w:ascii="Times New Roman" w:hAnsi="Times New Roman" w:cs="Times New Roman"/>
          <w:b/>
          <w:bCs/>
          <w:sz w:val="24"/>
          <w:szCs w:val="24"/>
        </w:rPr>
        <w:t>Раздел 1. Базовая часть</w:t>
      </w:r>
    </w:p>
    <w:p w:rsidR="000209B1" w:rsidRPr="0069780E" w:rsidRDefault="000209B1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780E">
        <w:rPr>
          <w:rFonts w:ascii="Times New Roman" w:hAnsi="Times New Roman" w:cs="Times New Roman"/>
          <w:b/>
          <w:bCs/>
          <w:sz w:val="24"/>
          <w:szCs w:val="24"/>
        </w:rPr>
        <w:t xml:space="preserve">Модуль 1. </w:t>
      </w:r>
      <w:r w:rsidR="001567BE" w:rsidRPr="0069780E">
        <w:rPr>
          <w:rFonts w:ascii="Times New Roman" w:hAnsi="Times New Roman" w:cs="Times New Roman"/>
          <w:b/>
          <w:sz w:val="24"/>
          <w:szCs w:val="24"/>
        </w:rPr>
        <w:t>Н</w:t>
      </w:r>
      <w:r w:rsidRPr="0069780E">
        <w:rPr>
          <w:rFonts w:ascii="Times New Roman" w:hAnsi="Times New Roman" w:cs="Times New Roman"/>
          <w:b/>
          <w:sz w:val="24"/>
          <w:szCs w:val="24"/>
        </w:rPr>
        <w:t>ормативно</w:t>
      </w:r>
      <w:r w:rsidR="001567BE" w:rsidRPr="0069780E">
        <w:rPr>
          <w:rFonts w:ascii="Times New Roman" w:hAnsi="Times New Roman" w:cs="Times New Roman"/>
          <w:b/>
          <w:sz w:val="24"/>
          <w:szCs w:val="24"/>
        </w:rPr>
        <w:t>-правовые документы образования, регламентирующие современное школьное образование</w:t>
      </w:r>
      <w:r w:rsidRPr="006978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209B1" w:rsidRPr="0069780E" w:rsidRDefault="000209B1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80E">
        <w:rPr>
          <w:rFonts w:ascii="Times New Roman" w:hAnsi="Times New Roman" w:cs="Times New Roman"/>
          <w:b/>
          <w:sz w:val="24"/>
          <w:szCs w:val="24"/>
        </w:rPr>
        <w:t xml:space="preserve">1.1. Основные современные нормативно-правовые документы образования. </w:t>
      </w:r>
    </w:p>
    <w:p w:rsidR="000209B1" w:rsidRPr="0069780E" w:rsidRDefault="000209B1" w:rsidP="00892B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Ле</w:t>
      </w:r>
      <w:r w:rsidR="007507E4" w:rsidRPr="0069780E">
        <w:rPr>
          <w:rFonts w:ascii="Times New Roman" w:hAnsi="Times New Roman" w:cs="Times New Roman"/>
          <w:sz w:val="24"/>
          <w:szCs w:val="24"/>
        </w:rPr>
        <w:t>кция - 3 ч. Самостоятельная работа</w:t>
      </w:r>
      <w:r w:rsidRPr="0069780E">
        <w:rPr>
          <w:rFonts w:ascii="Times New Roman" w:hAnsi="Times New Roman" w:cs="Times New Roman"/>
          <w:sz w:val="24"/>
          <w:szCs w:val="24"/>
        </w:rPr>
        <w:t xml:space="preserve"> - 3 ч.</w:t>
      </w:r>
      <w:r w:rsidRPr="006978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09B1" w:rsidRPr="0069780E" w:rsidRDefault="000209B1" w:rsidP="00892BC3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780E">
        <w:rPr>
          <w:rFonts w:ascii="Times New Roman" w:hAnsi="Times New Roman" w:cs="Times New Roman"/>
          <w:b/>
          <w:sz w:val="24"/>
          <w:szCs w:val="24"/>
        </w:rPr>
        <w:t>Лекция</w:t>
      </w:r>
      <w:r w:rsidRPr="0069780E">
        <w:rPr>
          <w:rFonts w:ascii="Times New Roman" w:hAnsi="Times New Roman" w:cs="Times New Roman"/>
          <w:sz w:val="24"/>
          <w:szCs w:val="24"/>
        </w:rPr>
        <w:t>.</w:t>
      </w:r>
      <w:r w:rsidRPr="006978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780E">
        <w:rPr>
          <w:rFonts w:ascii="Times New Roman" w:hAnsi="Times New Roman" w:cs="Times New Roman"/>
          <w:sz w:val="24"/>
          <w:szCs w:val="24"/>
        </w:rPr>
        <w:t xml:space="preserve"> Государственная политика в области образования в России, направленная на </w:t>
      </w:r>
      <w:r w:rsidR="002C294D" w:rsidRPr="0069780E">
        <w:rPr>
          <w:rFonts w:ascii="Times New Roman" w:hAnsi="Times New Roman" w:cs="Times New Roman"/>
          <w:sz w:val="24"/>
          <w:szCs w:val="24"/>
        </w:rPr>
        <w:t>обеспечение</w:t>
      </w:r>
      <w:r w:rsidR="002C3EDB" w:rsidRPr="0069780E">
        <w:rPr>
          <w:rFonts w:ascii="Times New Roman" w:hAnsi="Times New Roman" w:cs="Times New Roman"/>
          <w:sz w:val="24"/>
          <w:szCs w:val="24"/>
        </w:rPr>
        <w:t xml:space="preserve"> глобальной </w:t>
      </w:r>
      <w:r w:rsidR="002C3EDB" w:rsidRPr="006978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конкурентоспособности образования. </w:t>
      </w:r>
      <w:r w:rsidRPr="0069780E">
        <w:rPr>
          <w:rFonts w:ascii="Times New Roman" w:hAnsi="Times New Roman" w:cs="Times New Roman"/>
          <w:sz w:val="24"/>
          <w:szCs w:val="24"/>
        </w:rPr>
        <w:t xml:space="preserve">Конституция РФ о праве для всех на образование. </w:t>
      </w:r>
      <w:r w:rsidRPr="0069780E">
        <w:rPr>
          <w:rFonts w:ascii="Times New Roman" w:hAnsi="Times New Roman" w:cs="Times New Roman"/>
          <w:bCs/>
          <w:sz w:val="24"/>
          <w:szCs w:val="24"/>
        </w:rPr>
        <w:t xml:space="preserve">Федеральный </w:t>
      </w:r>
      <w:r w:rsidR="002C3EDB" w:rsidRPr="0069780E">
        <w:rPr>
          <w:rFonts w:ascii="Times New Roman" w:hAnsi="Times New Roman" w:cs="Times New Roman"/>
          <w:bCs/>
          <w:sz w:val="24"/>
          <w:szCs w:val="24"/>
        </w:rPr>
        <w:t xml:space="preserve">государственный </w:t>
      </w:r>
      <w:r w:rsidRPr="0069780E">
        <w:rPr>
          <w:rFonts w:ascii="Times New Roman" w:hAnsi="Times New Roman" w:cs="Times New Roman"/>
          <w:bCs/>
          <w:sz w:val="24"/>
          <w:szCs w:val="24"/>
        </w:rPr>
        <w:t>образовательный стандарт</w:t>
      </w:r>
      <w:r w:rsidR="002C3EDB" w:rsidRPr="0069780E">
        <w:rPr>
          <w:rFonts w:ascii="Times New Roman" w:hAnsi="Times New Roman" w:cs="Times New Roman"/>
          <w:bCs/>
          <w:sz w:val="24"/>
          <w:szCs w:val="24"/>
        </w:rPr>
        <w:t>.</w:t>
      </w:r>
      <w:r w:rsidRPr="006978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78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Указ Президента РФ от 7 мая 2018 г. N 204</w:t>
      </w:r>
      <w:r w:rsidRPr="006978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78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"О национальных целях и стратегических задачах развития Российской Федерации на период до 2024 года". </w:t>
      </w:r>
      <w:r w:rsidR="00E71C89" w:rsidRPr="0069780E">
        <w:rPr>
          <w:rFonts w:ascii="Times New Roman" w:hAnsi="Times New Roman" w:cs="Times New Roman"/>
          <w:bCs/>
          <w:sz w:val="24"/>
          <w:szCs w:val="24"/>
        </w:rPr>
        <w:t xml:space="preserve">Указ Президента Российской </w:t>
      </w:r>
      <w:r w:rsidRPr="0069780E">
        <w:rPr>
          <w:rFonts w:ascii="Times New Roman" w:hAnsi="Times New Roman" w:cs="Times New Roman"/>
          <w:bCs/>
          <w:sz w:val="24"/>
          <w:szCs w:val="24"/>
        </w:rPr>
        <w:t>Федерации от 21.07.2020 г. № 474 «</w:t>
      </w:r>
      <w:r w:rsidRPr="0069780E">
        <w:rPr>
          <w:rFonts w:ascii="Times New Roman" w:hAnsi="Times New Roman" w:cs="Times New Roman"/>
          <w:sz w:val="24"/>
          <w:szCs w:val="24"/>
        </w:rPr>
        <w:t xml:space="preserve">О национальных целях развития Российской Федерации на период до 2030 года». </w:t>
      </w:r>
      <w:r w:rsidRPr="006978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Федеральный закон от 24.09.2022 N 371-ФЗ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Федерации". </w:t>
      </w:r>
      <w:r w:rsidR="002C3EDB" w:rsidRPr="0069780E">
        <w:rPr>
          <w:rFonts w:ascii="Times New Roman" w:hAnsi="Times New Roman" w:cs="Times New Roman"/>
          <w:sz w:val="24"/>
          <w:szCs w:val="24"/>
        </w:rPr>
        <w:t>Профессиональный стандарт «Педагог» как главный ориентир в повышении качества педагогической деятельности. Национальный проект «Образование» о качестве общего образования, о подготовке педагогов для работы в цифровой среде.</w:t>
      </w:r>
      <w:r w:rsidR="002C294D" w:rsidRPr="0069780E">
        <w:rPr>
          <w:rFonts w:ascii="Times New Roman" w:hAnsi="Times New Roman" w:cs="Times New Roman"/>
          <w:sz w:val="24"/>
          <w:szCs w:val="24"/>
        </w:rPr>
        <w:t xml:space="preserve"> </w:t>
      </w:r>
      <w:r w:rsidRPr="0069780E">
        <w:rPr>
          <w:rFonts w:ascii="Times New Roman" w:hAnsi="Times New Roman" w:cs="Times New Roman"/>
          <w:bCs/>
          <w:sz w:val="24"/>
          <w:szCs w:val="24"/>
        </w:rPr>
        <w:t>Приказ Министерства просвещения Российской Федерации от 30 июня 2021 г. N 396 «О Создании Федеральной Государственной Информационной Системы Минпросвещения России "МОЯ ШКОЛА"</w:t>
      </w:r>
      <w:r w:rsidR="000C5AD3" w:rsidRPr="0069780E">
        <w:rPr>
          <w:rFonts w:ascii="Times New Roman" w:hAnsi="Times New Roman" w:cs="Times New Roman"/>
          <w:bCs/>
          <w:sz w:val="24"/>
          <w:szCs w:val="24"/>
        </w:rPr>
        <w:t>.</w:t>
      </w:r>
      <w:r w:rsidR="000C5AD3" w:rsidRPr="0069780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anchor="64U0IK" w:history="1">
        <w:r w:rsidR="000C5AD3" w:rsidRPr="0069780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="000C5AD3" w:rsidRPr="0069780E">
        <w:rPr>
          <w:rFonts w:ascii="Times New Roman" w:hAnsi="Times New Roman" w:cs="Times New Roman"/>
          <w:sz w:val="24"/>
          <w:szCs w:val="24"/>
          <w:shd w:val="clear" w:color="auto" w:fill="FFFFFF"/>
        </w:rPr>
        <w:t> (Зарегистрировано в Минюсте России 18.12.2020 N 61573).</w:t>
      </w:r>
      <w:r w:rsidR="000C5AD3" w:rsidRPr="0069780E">
        <w:rPr>
          <w:rFonts w:ascii="Times New Roman" w:hAnsi="Times New Roman" w:cs="Times New Roman"/>
          <w:sz w:val="24"/>
          <w:szCs w:val="24"/>
        </w:rPr>
        <w:t xml:space="preserve"> </w:t>
      </w:r>
      <w:r w:rsidR="00BD714D" w:rsidRPr="00697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(</w:t>
      </w:r>
      <w:r w:rsidR="00BD714D" w:rsidRPr="0069780E">
        <w:rPr>
          <w:rFonts w:ascii="Times New Roman" w:hAnsi="Times New Roman" w:cs="Times New Roman"/>
          <w:bCs/>
          <w:sz w:val="24"/>
          <w:szCs w:val="24"/>
        </w:rPr>
        <w:t>Министерство Просвещения Российской  Федерации Письмо от 5 июля 2022 года N ТВ-1290/03 О направлении </w:t>
      </w:r>
      <w:hyperlink r:id="rId8" w:anchor="6500IL" w:history="1">
        <w:r w:rsidR="00BD714D" w:rsidRPr="0069780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методических рекомендаций</w:t>
        </w:r>
      </w:hyperlink>
      <w:r w:rsidR="00BD714D" w:rsidRPr="0069780E">
        <w:rPr>
          <w:rFonts w:ascii="Times New Roman" w:hAnsi="Times New Roman" w:cs="Times New Roman"/>
          <w:bCs/>
          <w:sz w:val="24"/>
          <w:szCs w:val="24"/>
        </w:rPr>
        <w:t xml:space="preserve">). </w:t>
      </w:r>
      <w:hyperlink r:id="rId9" w:anchor="64S0IJ" w:history="1">
        <w:r w:rsidR="000C5AD3" w:rsidRPr="0069780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Письмо Минпросвещения России от 17.06.2022 г. N 03-871 "Об организации занятий "Разговоры о важном"</w:t>
        </w:r>
      </w:hyperlink>
      <w:r w:rsidR="000C5AD3" w:rsidRPr="006978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209B1" w:rsidRPr="0069780E" w:rsidRDefault="007507E4" w:rsidP="00892BC3">
      <w:pPr>
        <w:pStyle w:val="pc"/>
        <w:shd w:val="clear" w:color="auto" w:fill="FFFFFF"/>
        <w:spacing w:before="0" w:beforeAutospacing="0" w:after="199" w:afterAutospacing="0" w:line="360" w:lineRule="auto"/>
        <w:jc w:val="both"/>
        <w:textAlignment w:val="baseline"/>
        <w:rPr>
          <w:b/>
          <w:bCs/>
        </w:rPr>
      </w:pPr>
      <w:r w:rsidRPr="0069780E">
        <w:rPr>
          <w:b/>
        </w:rPr>
        <w:t>Самостоятельная работа</w:t>
      </w:r>
      <w:r w:rsidR="000209B1" w:rsidRPr="0069780E">
        <w:rPr>
          <w:b/>
        </w:rPr>
        <w:t xml:space="preserve"> </w:t>
      </w:r>
    </w:p>
    <w:p w:rsidR="000209B1" w:rsidRPr="0069780E" w:rsidRDefault="000209B1" w:rsidP="00892BC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780E">
        <w:rPr>
          <w:rFonts w:ascii="Times New Roman" w:hAnsi="Times New Roman" w:cs="Times New Roman"/>
          <w:sz w:val="24"/>
          <w:szCs w:val="24"/>
        </w:rPr>
        <w:t>Цель: формирование аналитических навыков, определяющих качество профессиональной деятельности.</w:t>
      </w:r>
    </w:p>
    <w:p w:rsidR="000209B1" w:rsidRPr="0069780E" w:rsidRDefault="000209B1" w:rsidP="00892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Планируемый рез</w:t>
      </w:r>
      <w:r w:rsidR="00B164B6" w:rsidRPr="0069780E">
        <w:rPr>
          <w:rFonts w:ascii="Times New Roman" w:hAnsi="Times New Roman" w:cs="Times New Roman"/>
          <w:sz w:val="24"/>
          <w:szCs w:val="24"/>
        </w:rPr>
        <w:t>ультат: сформировать понимание школьной</w:t>
      </w:r>
      <w:r w:rsidR="00803B2D" w:rsidRPr="0069780E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  <w:r w:rsidRPr="0069780E">
        <w:rPr>
          <w:rFonts w:ascii="Times New Roman" w:hAnsi="Times New Roman" w:cs="Times New Roman"/>
          <w:sz w:val="24"/>
          <w:szCs w:val="24"/>
        </w:rPr>
        <w:t xml:space="preserve"> </w:t>
      </w:r>
      <w:r w:rsidR="00B164B6" w:rsidRPr="0069780E">
        <w:rPr>
          <w:rFonts w:ascii="Times New Roman" w:hAnsi="Times New Roman" w:cs="Times New Roman"/>
          <w:sz w:val="24"/>
          <w:szCs w:val="24"/>
        </w:rPr>
        <w:t xml:space="preserve">как урочной, так и внеурочной, </w:t>
      </w:r>
      <w:r w:rsidRPr="0069780E">
        <w:rPr>
          <w:rFonts w:ascii="Times New Roman" w:hAnsi="Times New Roman" w:cs="Times New Roman"/>
          <w:sz w:val="24"/>
          <w:szCs w:val="24"/>
        </w:rPr>
        <w:t>отвечающей современным требованиям.</w:t>
      </w:r>
    </w:p>
    <w:p w:rsidR="000209B1" w:rsidRPr="0069780E" w:rsidRDefault="00AE4573" w:rsidP="00892BC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Вопросы для самостоятельного изучения, осмысления и задания</w:t>
      </w:r>
      <w:r w:rsidR="000209B1" w:rsidRPr="0069780E">
        <w:rPr>
          <w:rFonts w:ascii="Times New Roman" w:hAnsi="Times New Roman" w:cs="Times New Roman"/>
          <w:sz w:val="24"/>
          <w:szCs w:val="24"/>
        </w:rPr>
        <w:t>:</w:t>
      </w:r>
    </w:p>
    <w:p w:rsidR="001567BE" w:rsidRPr="0069780E" w:rsidRDefault="000209B1" w:rsidP="00892BC3">
      <w:pPr>
        <w:pStyle w:val="a3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69780E">
        <w:rPr>
          <w:rFonts w:ascii="Times New Roman" w:hAnsi="Times New Roman" w:cs="Times New Roman"/>
          <w:sz w:val="24"/>
          <w:szCs w:val="24"/>
        </w:rPr>
        <w:t>Изучить и проанализировать</w:t>
      </w:r>
      <w:r w:rsidRPr="006978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документы, определяющие г</w:t>
      </w:r>
      <w:r w:rsidRPr="0069780E">
        <w:rPr>
          <w:rFonts w:ascii="Times New Roman" w:hAnsi="Times New Roman" w:cs="Times New Roman"/>
          <w:sz w:val="24"/>
          <w:szCs w:val="24"/>
        </w:rPr>
        <w:t xml:space="preserve">осударственную политику в области образования в России (Приказы и Указы Президента по образованию, в том числе и </w:t>
      </w:r>
      <w:r w:rsidRPr="0069780E">
        <w:rPr>
          <w:rFonts w:ascii="Times New Roman" w:hAnsi="Times New Roman" w:cs="Times New Roman"/>
          <w:bCs/>
          <w:sz w:val="24"/>
          <w:szCs w:val="24"/>
        </w:rPr>
        <w:t>приказ Министерства просвещения Российской Федерации от 30 июня 2021 г. N 396 «О Создании Федеральной Государственной Информационной Системы Минпросвещения России "МОЯ ШКОЛА"</w:t>
      </w:r>
      <w:r w:rsidRPr="0069780E">
        <w:rPr>
          <w:rFonts w:ascii="Times New Roman" w:hAnsi="Times New Roman" w:cs="Times New Roman"/>
          <w:sz w:val="24"/>
          <w:szCs w:val="24"/>
        </w:rPr>
        <w:t xml:space="preserve">, ФГОС </w:t>
      </w:r>
      <w:r w:rsidR="00955020" w:rsidRPr="0069780E">
        <w:rPr>
          <w:rFonts w:ascii="Times New Roman" w:hAnsi="Times New Roman" w:cs="Times New Roman"/>
          <w:sz w:val="24"/>
          <w:szCs w:val="24"/>
        </w:rPr>
        <w:t>НОО и ФГОС ООО</w:t>
      </w:r>
      <w:r w:rsidRPr="0069780E">
        <w:rPr>
          <w:rFonts w:ascii="Times New Roman" w:hAnsi="Times New Roman" w:cs="Times New Roman"/>
          <w:sz w:val="24"/>
          <w:szCs w:val="24"/>
        </w:rPr>
        <w:t>. Профессиональный стандарт «Педагог» как главный ориентир в повышении качества педагогической деятельности. Национальный проект «Образование» о качестве общего образования, о подготовке педагогов для работы в цифровой среде</w:t>
      </w:r>
      <w:r w:rsidRPr="0069780E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). </w:t>
      </w:r>
    </w:p>
    <w:p w:rsidR="00BD714D" w:rsidRPr="0069780E" w:rsidRDefault="002C294D" w:rsidP="00892BC3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  <w:shd w:val="clear" w:color="auto" w:fill="FEFEFE"/>
        </w:rPr>
        <w:t>2.Показать</w:t>
      </w:r>
      <w:r w:rsidR="00803B2D" w:rsidRPr="0069780E">
        <w:rPr>
          <w:rFonts w:ascii="Times New Roman" w:hAnsi="Times New Roman" w:cs="Times New Roman"/>
          <w:sz w:val="24"/>
          <w:szCs w:val="24"/>
          <w:shd w:val="clear" w:color="auto" w:fill="FEFEFE"/>
        </w:rPr>
        <w:t>,</w:t>
      </w:r>
      <w:r w:rsidRPr="0069780E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2C3EDB" w:rsidRPr="0069780E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как </w:t>
      </w:r>
      <w:r w:rsidR="002C3EDB" w:rsidRPr="0069780E">
        <w:rPr>
          <w:rFonts w:ascii="Times New Roman" w:hAnsi="Times New Roman" w:cs="Times New Roman"/>
          <w:sz w:val="24"/>
          <w:szCs w:val="24"/>
        </w:rPr>
        <w:t>ФГОС является ключевым регулятором содержания образования.</w:t>
      </w:r>
    </w:p>
    <w:p w:rsidR="002C3EDB" w:rsidRPr="0069780E" w:rsidRDefault="00BD714D" w:rsidP="00892BC3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3.Изучить </w:t>
      </w:r>
      <w:r w:rsidRPr="00697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(</w:t>
      </w:r>
      <w:r w:rsidRPr="0069780E">
        <w:rPr>
          <w:rFonts w:ascii="Times New Roman" w:hAnsi="Times New Roman" w:cs="Times New Roman"/>
          <w:bCs/>
          <w:sz w:val="24"/>
          <w:szCs w:val="24"/>
        </w:rPr>
        <w:t>Министерство Просвещения Российской  Федерации Письмо от 5 июля 2022 года N ТВ-1290/03 О направлении </w:t>
      </w:r>
      <w:hyperlink r:id="rId10" w:anchor="6500IL" w:history="1">
        <w:r w:rsidRPr="0069780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методических рекомендаций</w:t>
        </w:r>
      </w:hyperlink>
      <w:r w:rsidRPr="0069780E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="002C3EDB" w:rsidRPr="006978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9B1" w:rsidRPr="0069780E" w:rsidRDefault="00BD714D" w:rsidP="00892BC3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69780E">
        <w:rPr>
          <w:rFonts w:ascii="Times New Roman" w:hAnsi="Times New Roman" w:cs="Times New Roman"/>
          <w:sz w:val="24"/>
          <w:szCs w:val="24"/>
        </w:rPr>
        <w:t>4</w:t>
      </w:r>
      <w:r w:rsidR="002C3EDB" w:rsidRPr="0069780E">
        <w:rPr>
          <w:rFonts w:ascii="Times New Roman" w:hAnsi="Times New Roman" w:cs="Times New Roman"/>
          <w:sz w:val="24"/>
          <w:szCs w:val="24"/>
        </w:rPr>
        <w:t>.</w:t>
      </w:r>
      <w:r w:rsidR="000209B1" w:rsidRPr="0069780E">
        <w:rPr>
          <w:rFonts w:ascii="Times New Roman" w:hAnsi="Times New Roman" w:cs="Times New Roman"/>
          <w:sz w:val="24"/>
          <w:szCs w:val="24"/>
        </w:rPr>
        <w:t>На основе анализа изученного</w:t>
      </w:r>
      <w:r w:rsidR="00EE1A0E" w:rsidRPr="0069780E">
        <w:rPr>
          <w:rFonts w:ascii="Times New Roman" w:hAnsi="Times New Roman" w:cs="Times New Roman"/>
          <w:sz w:val="24"/>
          <w:szCs w:val="24"/>
        </w:rPr>
        <w:t xml:space="preserve"> материала составить объективную картину</w:t>
      </w:r>
      <w:r w:rsidR="000209B1" w:rsidRPr="0069780E">
        <w:rPr>
          <w:rFonts w:ascii="Times New Roman" w:hAnsi="Times New Roman" w:cs="Times New Roman"/>
          <w:sz w:val="24"/>
          <w:szCs w:val="24"/>
        </w:rPr>
        <w:t xml:space="preserve"> своей профессиональной деятельности</w:t>
      </w:r>
      <w:r w:rsidRPr="0069780E">
        <w:rPr>
          <w:rFonts w:ascii="Times New Roman" w:hAnsi="Times New Roman" w:cs="Times New Roman"/>
          <w:sz w:val="24"/>
          <w:szCs w:val="24"/>
        </w:rPr>
        <w:t xml:space="preserve"> (урочной и внеурочной)</w:t>
      </w:r>
      <w:r w:rsidR="000209B1" w:rsidRPr="0069780E">
        <w:rPr>
          <w:rFonts w:ascii="Times New Roman" w:hAnsi="Times New Roman" w:cs="Times New Roman"/>
          <w:sz w:val="24"/>
          <w:szCs w:val="24"/>
        </w:rPr>
        <w:t xml:space="preserve"> в свете современных требований.</w:t>
      </w:r>
    </w:p>
    <w:p w:rsidR="000209B1" w:rsidRPr="0069780E" w:rsidRDefault="000209B1" w:rsidP="00892B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80E">
        <w:rPr>
          <w:rFonts w:ascii="Times New Roman" w:hAnsi="Times New Roman" w:cs="Times New Roman"/>
          <w:b/>
          <w:sz w:val="24"/>
          <w:szCs w:val="24"/>
        </w:rPr>
        <w:t>Раздел 2. Профильная часть</w:t>
      </w:r>
    </w:p>
    <w:p w:rsidR="00F37EEE" w:rsidRPr="0069780E" w:rsidRDefault="000209B1" w:rsidP="00892BC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780E">
        <w:rPr>
          <w:rFonts w:ascii="Times New Roman" w:hAnsi="Times New Roman" w:cs="Times New Roman"/>
          <w:b/>
          <w:sz w:val="24"/>
          <w:szCs w:val="24"/>
        </w:rPr>
        <w:t xml:space="preserve">Модуль 2.   </w:t>
      </w:r>
      <w:r w:rsidR="00EE1A0E" w:rsidRPr="0069780E">
        <w:rPr>
          <w:rFonts w:ascii="Times New Roman" w:hAnsi="Times New Roman" w:cs="Times New Roman"/>
          <w:b/>
          <w:sz w:val="24"/>
          <w:szCs w:val="24"/>
        </w:rPr>
        <w:t>Синтез урочной и внеурочной деятельности как инструмент повышения</w:t>
      </w:r>
      <w:r w:rsidR="00E44130" w:rsidRPr="0069780E">
        <w:rPr>
          <w:rFonts w:ascii="Times New Roman" w:hAnsi="Times New Roman" w:cs="Times New Roman"/>
          <w:b/>
          <w:sz w:val="24"/>
          <w:szCs w:val="24"/>
        </w:rPr>
        <w:t xml:space="preserve"> качества школьного образования в соответствии с обновленными ФГОС.</w:t>
      </w:r>
    </w:p>
    <w:p w:rsidR="008B4C86" w:rsidRPr="0069780E" w:rsidRDefault="00B50600" w:rsidP="00892B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b/>
          <w:sz w:val="24"/>
          <w:szCs w:val="24"/>
        </w:rPr>
        <w:t>2.1</w:t>
      </w:r>
      <w:r w:rsidR="000209B1" w:rsidRPr="0069780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B4C86" w:rsidRPr="0069780E">
        <w:rPr>
          <w:rFonts w:ascii="Times New Roman" w:hAnsi="Times New Roman" w:cs="Times New Roman"/>
          <w:b/>
          <w:sz w:val="24"/>
          <w:szCs w:val="24"/>
        </w:rPr>
        <w:t>Достижение планируемых образовательных результатов освоения основной образовательной программы через урочную и внеурочную деятельность</w:t>
      </w:r>
      <w:r w:rsidR="008B4C86" w:rsidRPr="006978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9B1" w:rsidRPr="0069780E" w:rsidRDefault="000209B1" w:rsidP="00892B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Лекция - 2 ч. Практическое занятие - 2 ч. Самостоятельная работа -</w:t>
      </w:r>
      <w:r w:rsidR="00456E44" w:rsidRPr="0069780E">
        <w:rPr>
          <w:rFonts w:ascii="Times New Roman" w:hAnsi="Times New Roman" w:cs="Times New Roman"/>
          <w:sz w:val="24"/>
          <w:szCs w:val="24"/>
        </w:rPr>
        <w:t xml:space="preserve"> </w:t>
      </w:r>
      <w:r w:rsidRPr="0069780E">
        <w:rPr>
          <w:rFonts w:ascii="Times New Roman" w:hAnsi="Times New Roman" w:cs="Times New Roman"/>
          <w:sz w:val="24"/>
          <w:szCs w:val="24"/>
        </w:rPr>
        <w:t>2 ч.</w:t>
      </w:r>
    </w:p>
    <w:p w:rsidR="000B78EB" w:rsidRPr="0069780E" w:rsidRDefault="000209B1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b/>
          <w:sz w:val="24"/>
          <w:szCs w:val="24"/>
        </w:rPr>
        <w:t xml:space="preserve">Лекция. </w:t>
      </w:r>
      <w:r w:rsidRPr="0069780E">
        <w:rPr>
          <w:rFonts w:ascii="Times New Roman" w:hAnsi="Times New Roman" w:cs="Times New Roman"/>
          <w:sz w:val="24"/>
          <w:szCs w:val="24"/>
        </w:rPr>
        <w:t>Ключевая педагогическая задача</w:t>
      </w:r>
      <w:r w:rsidR="00077F38" w:rsidRPr="0069780E">
        <w:rPr>
          <w:rFonts w:ascii="Times New Roman" w:hAnsi="Times New Roman" w:cs="Times New Roman"/>
          <w:sz w:val="24"/>
          <w:szCs w:val="24"/>
        </w:rPr>
        <w:t xml:space="preserve"> современной школы, реализуемая как на уроке, так и во внеурочной деятельности.</w:t>
      </w:r>
      <w:r w:rsidR="000B78EB" w:rsidRPr="0069780E">
        <w:rPr>
          <w:rFonts w:ascii="Times New Roman" w:hAnsi="Times New Roman" w:cs="Times New Roman"/>
          <w:sz w:val="24"/>
          <w:szCs w:val="24"/>
        </w:rPr>
        <w:t xml:space="preserve"> </w:t>
      </w:r>
      <w:r w:rsidRPr="0069780E">
        <w:rPr>
          <w:rFonts w:ascii="Times New Roman" w:hAnsi="Times New Roman" w:cs="Times New Roman"/>
          <w:sz w:val="24"/>
          <w:szCs w:val="24"/>
        </w:rPr>
        <w:t xml:space="preserve">Системно-деятельностный подход в реализации образовательных программ. </w:t>
      </w:r>
      <w:r w:rsidR="000B78EB" w:rsidRPr="0069780E">
        <w:rPr>
          <w:rFonts w:ascii="Times New Roman" w:hAnsi="Times New Roman" w:cs="Times New Roman"/>
          <w:sz w:val="24"/>
          <w:szCs w:val="24"/>
        </w:rPr>
        <w:t xml:space="preserve">Формирование глобальных компетенций </w:t>
      </w:r>
      <w:r w:rsidR="000B78EB" w:rsidRPr="0069780E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0B78EB" w:rsidRPr="0069780E">
        <w:rPr>
          <w:rFonts w:ascii="Times New Roman" w:hAnsi="Times New Roman" w:cs="Times New Roman"/>
          <w:sz w:val="24"/>
          <w:szCs w:val="24"/>
        </w:rPr>
        <w:t xml:space="preserve"> века («Надпредметные навыки», «</w:t>
      </w:r>
      <w:r w:rsidR="000B78EB" w:rsidRPr="0069780E">
        <w:rPr>
          <w:rFonts w:ascii="Times New Roman" w:hAnsi="Times New Roman" w:cs="Times New Roman"/>
          <w:sz w:val="24"/>
          <w:szCs w:val="24"/>
          <w:lang w:val="en-US"/>
        </w:rPr>
        <w:t>Soft</w:t>
      </w:r>
      <w:r w:rsidR="000B78EB" w:rsidRPr="0069780E">
        <w:rPr>
          <w:rFonts w:ascii="Times New Roman" w:hAnsi="Times New Roman" w:cs="Times New Roman"/>
          <w:sz w:val="24"/>
          <w:szCs w:val="24"/>
        </w:rPr>
        <w:t xml:space="preserve"> </w:t>
      </w:r>
      <w:r w:rsidR="000B78EB" w:rsidRPr="0069780E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="000B78EB" w:rsidRPr="0069780E">
        <w:rPr>
          <w:rFonts w:ascii="Times New Roman" w:hAnsi="Times New Roman" w:cs="Times New Roman"/>
          <w:sz w:val="24"/>
          <w:szCs w:val="24"/>
        </w:rPr>
        <w:t xml:space="preserve">», «надпрофессиональные навыки») и их особенности. </w:t>
      </w:r>
      <w:r w:rsidRPr="0069780E">
        <w:rPr>
          <w:rFonts w:ascii="Times New Roman" w:hAnsi="Times New Roman" w:cs="Times New Roman"/>
          <w:sz w:val="24"/>
          <w:szCs w:val="24"/>
        </w:rPr>
        <w:t xml:space="preserve">Образовательные результаты: личностные результаты (ценности и мотивация): ориентация </w:t>
      </w:r>
      <w:r w:rsidR="002C294D" w:rsidRPr="0069780E">
        <w:rPr>
          <w:rFonts w:ascii="Times New Roman" w:hAnsi="Times New Roman" w:cs="Times New Roman"/>
          <w:sz w:val="24"/>
          <w:szCs w:val="24"/>
        </w:rPr>
        <w:t>на формирование системы ценностей</w:t>
      </w:r>
      <w:r w:rsidRPr="0069780E">
        <w:rPr>
          <w:rFonts w:ascii="Times New Roman" w:hAnsi="Times New Roman" w:cs="Times New Roman"/>
          <w:sz w:val="24"/>
          <w:szCs w:val="24"/>
        </w:rPr>
        <w:t xml:space="preserve"> и мотивов; метапредметные результ</w:t>
      </w:r>
      <w:r w:rsidR="0085758A" w:rsidRPr="0069780E">
        <w:rPr>
          <w:rFonts w:ascii="Times New Roman" w:hAnsi="Times New Roman" w:cs="Times New Roman"/>
          <w:sz w:val="24"/>
          <w:szCs w:val="24"/>
        </w:rPr>
        <w:t>аты («soft skills»):</w:t>
      </w:r>
      <w:r w:rsidRPr="0069780E">
        <w:rPr>
          <w:rFonts w:ascii="Times New Roman" w:hAnsi="Times New Roman" w:cs="Times New Roman"/>
          <w:sz w:val="24"/>
          <w:szCs w:val="24"/>
        </w:rPr>
        <w:t xml:space="preserve"> (познавательные, коммуникативные и регулятивные д</w:t>
      </w:r>
      <w:r w:rsidR="000B78EB" w:rsidRPr="0069780E">
        <w:rPr>
          <w:rFonts w:ascii="Times New Roman" w:hAnsi="Times New Roman" w:cs="Times New Roman"/>
          <w:sz w:val="24"/>
          <w:szCs w:val="24"/>
        </w:rPr>
        <w:t>ействия); предметные результаты. Конкретизация и систематизация образовательных</w:t>
      </w:r>
      <w:r w:rsidR="002C3EDB" w:rsidRPr="0069780E">
        <w:rPr>
          <w:rFonts w:ascii="Times New Roman" w:hAnsi="Times New Roman" w:cs="Times New Roman"/>
          <w:sz w:val="24"/>
          <w:szCs w:val="24"/>
        </w:rPr>
        <w:t xml:space="preserve"> результатов в обновленных ФГОС.</w:t>
      </w:r>
      <w:r w:rsidRPr="0069780E">
        <w:rPr>
          <w:rFonts w:ascii="Times New Roman" w:hAnsi="Times New Roman" w:cs="Times New Roman"/>
          <w:sz w:val="24"/>
          <w:szCs w:val="24"/>
        </w:rPr>
        <w:t xml:space="preserve"> Достижение целей Указа Президента № 204 от 07.05.2018 по обеспечению глобальной конкурентоспособности российского образования.</w:t>
      </w:r>
    </w:p>
    <w:p w:rsidR="000209B1" w:rsidRPr="0069780E" w:rsidRDefault="000209B1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 </w:t>
      </w:r>
      <w:r w:rsidRPr="0069780E"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занятие.</w:t>
      </w:r>
    </w:p>
    <w:p w:rsidR="000209B1" w:rsidRPr="0069780E" w:rsidRDefault="000209B1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Цель: формирование понимания роли учителя в реализации современных концепций образования.</w:t>
      </w:r>
    </w:p>
    <w:p w:rsidR="000209B1" w:rsidRPr="0069780E" w:rsidRDefault="000209B1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 Планируе</w:t>
      </w:r>
      <w:r w:rsidR="00E71C89" w:rsidRPr="0069780E">
        <w:rPr>
          <w:rFonts w:ascii="Times New Roman" w:hAnsi="Times New Roman" w:cs="Times New Roman"/>
          <w:sz w:val="24"/>
          <w:szCs w:val="24"/>
        </w:rPr>
        <w:t xml:space="preserve">мый результат: уметь выстраивать свою педагогическую деятельность согласно </w:t>
      </w:r>
      <w:r w:rsidRPr="0069780E">
        <w:rPr>
          <w:rFonts w:ascii="Times New Roman" w:hAnsi="Times New Roman" w:cs="Times New Roman"/>
          <w:sz w:val="24"/>
          <w:szCs w:val="24"/>
        </w:rPr>
        <w:t>новой модели обучения</w:t>
      </w:r>
    </w:p>
    <w:p w:rsidR="000209B1" w:rsidRPr="0069780E" w:rsidRDefault="000209B1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План занятия: </w:t>
      </w:r>
    </w:p>
    <w:p w:rsidR="000209B1" w:rsidRPr="0069780E" w:rsidRDefault="000209B1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1. Определить значения понятий и их составляющее: «образовательные резуль</w:t>
      </w:r>
      <w:r w:rsidR="00077F38" w:rsidRPr="0069780E">
        <w:rPr>
          <w:rFonts w:ascii="Times New Roman" w:hAnsi="Times New Roman" w:cs="Times New Roman"/>
          <w:sz w:val="24"/>
          <w:szCs w:val="24"/>
        </w:rPr>
        <w:t>таты»; «глобальные компетенции», формируемые на уроке и во внеурочной деятельности.</w:t>
      </w:r>
    </w:p>
    <w:p w:rsidR="000209B1" w:rsidRPr="0069780E" w:rsidRDefault="007F6A7C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2. Ответить на вопрос,</w:t>
      </w:r>
      <w:r w:rsidR="000209B1" w:rsidRPr="0069780E">
        <w:rPr>
          <w:rFonts w:ascii="Times New Roman" w:hAnsi="Times New Roman" w:cs="Times New Roman"/>
          <w:sz w:val="24"/>
          <w:szCs w:val="24"/>
        </w:rPr>
        <w:t xml:space="preserve"> какие есть виды базовой грамотности, как они формируются на разных этапах образовательного процесса.</w:t>
      </w:r>
    </w:p>
    <w:p w:rsidR="000209B1" w:rsidRPr="0069780E" w:rsidRDefault="000209B1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3. Обозначить необходимые качества характера современного человека. Показать необходимость формирования мотивации у школьников.</w:t>
      </w:r>
    </w:p>
    <w:p w:rsidR="007F6A7C" w:rsidRPr="0069780E" w:rsidRDefault="007F6A7C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4.Обосновать, что является ключевой педагогической задачей и каковы требования к результатам реализации образовательной программы?</w:t>
      </w:r>
    </w:p>
    <w:p w:rsidR="000209B1" w:rsidRPr="0069780E" w:rsidRDefault="007F6A7C" w:rsidP="00892BC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5</w:t>
      </w:r>
      <w:r w:rsidR="002C3EDB" w:rsidRPr="0069780E">
        <w:rPr>
          <w:rFonts w:ascii="Times New Roman" w:hAnsi="Times New Roman" w:cs="Times New Roman"/>
          <w:sz w:val="24"/>
          <w:szCs w:val="24"/>
        </w:rPr>
        <w:t>. Представить схему</w:t>
      </w:r>
      <w:r w:rsidR="00991459" w:rsidRPr="0069780E">
        <w:rPr>
          <w:rFonts w:ascii="Times New Roman" w:hAnsi="Times New Roman" w:cs="Times New Roman"/>
          <w:sz w:val="24"/>
          <w:szCs w:val="24"/>
        </w:rPr>
        <w:t xml:space="preserve"> навыков </w:t>
      </w:r>
      <w:r w:rsidR="00991459" w:rsidRPr="0069780E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991459" w:rsidRPr="0069780E">
        <w:rPr>
          <w:rFonts w:ascii="Times New Roman" w:hAnsi="Times New Roman" w:cs="Times New Roman"/>
          <w:sz w:val="24"/>
          <w:szCs w:val="24"/>
        </w:rPr>
        <w:t xml:space="preserve"> века, необходимых сформировать у учащихся, чтобы сделать их конкурентноспособными в современном цифровом мире.</w:t>
      </w:r>
    </w:p>
    <w:p w:rsidR="000209B1" w:rsidRPr="0069780E" w:rsidRDefault="000209B1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780E">
        <w:rPr>
          <w:rFonts w:ascii="Times New Roman" w:hAnsi="Times New Roman" w:cs="Times New Roman"/>
          <w:b/>
          <w:bCs/>
          <w:sz w:val="24"/>
          <w:szCs w:val="24"/>
        </w:rPr>
        <w:t xml:space="preserve">Самостоятельная работа. </w:t>
      </w:r>
    </w:p>
    <w:p w:rsidR="000209B1" w:rsidRPr="0069780E" w:rsidRDefault="000209B1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780E">
        <w:rPr>
          <w:rFonts w:ascii="Times New Roman" w:hAnsi="Times New Roman" w:cs="Times New Roman"/>
          <w:bCs/>
          <w:sz w:val="24"/>
          <w:szCs w:val="24"/>
        </w:rPr>
        <w:t>Цель: формирование навыков аргументированного представления своей концепции современного урока.</w:t>
      </w:r>
    </w:p>
    <w:p w:rsidR="000209B1" w:rsidRPr="0069780E" w:rsidRDefault="000209B1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Планируемый результат: написать эс</w:t>
      </w:r>
      <w:r w:rsidR="00A55774" w:rsidRPr="0069780E">
        <w:rPr>
          <w:rFonts w:ascii="Times New Roman" w:hAnsi="Times New Roman" w:cs="Times New Roman"/>
          <w:sz w:val="24"/>
          <w:szCs w:val="24"/>
        </w:rPr>
        <w:t>се по теме «Отвечает ли современным вызовам моя образовательная деятельность, включающая урочную и внеурочную деятельность</w:t>
      </w:r>
      <w:r w:rsidRPr="0069780E">
        <w:rPr>
          <w:rFonts w:ascii="Times New Roman" w:hAnsi="Times New Roman" w:cs="Times New Roman"/>
          <w:sz w:val="24"/>
          <w:szCs w:val="24"/>
        </w:rPr>
        <w:t>?».</w:t>
      </w:r>
    </w:p>
    <w:p w:rsidR="000209B1" w:rsidRPr="0069780E" w:rsidRDefault="000209B1" w:rsidP="00892BC3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План эссе:</w:t>
      </w:r>
    </w:p>
    <w:p w:rsidR="000209B1" w:rsidRPr="0069780E" w:rsidRDefault="000209B1" w:rsidP="009550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Какой должна быть школа сегод</w:t>
      </w:r>
      <w:r w:rsidR="00955020" w:rsidRPr="0069780E">
        <w:rPr>
          <w:rFonts w:ascii="Times New Roman" w:hAnsi="Times New Roman" w:cs="Times New Roman"/>
          <w:sz w:val="24"/>
          <w:szCs w:val="24"/>
        </w:rPr>
        <w:t xml:space="preserve">ня, чтобы обеспечить глобальную </w:t>
      </w:r>
      <w:r w:rsidRPr="0069780E">
        <w:rPr>
          <w:rFonts w:ascii="Times New Roman" w:hAnsi="Times New Roman" w:cs="Times New Roman"/>
          <w:sz w:val="24"/>
          <w:szCs w:val="24"/>
        </w:rPr>
        <w:t>конкурентоспособность российского образования и мое место в ней?</w:t>
      </w:r>
    </w:p>
    <w:p w:rsidR="000209B1" w:rsidRPr="0069780E" w:rsidRDefault="000209B1" w:rsidP="00892BC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Какими компетенциями должен обладать современный школьник сегодня? В чем моя роль в формировании их.?</w:t>
      </w:r>
    </w:p>
    <w:p w:rsidR="000209B1" w:rsidRPr="0069780E" w:rsidRDefault="00A55774" w:rsidP="00892BC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Какие требования предъявляет обновленный</w:t>
      </w:r>
      <w:r w:rsidR="000209B1" w:rsidRPr="0069780E">
        <w:rPr>
          <w:rFonts w:ascii="Times New Roman" w:hAnsi="Times New Roman" w:cs="Times New Roman"/>
          <w:sz w:val="24"/>
          <w:szCs w:val="24"/>
        </w:rPr>
        <w:t xml:space="preserve"> ФГОС</w:t>
      </w:r>
      <w:r w:rsidRPr="0069780E">
        <w:rPr>
          <w:rFonts w:ascii="Times New Roman" w:hAnsi="Times New Roman" w:cs="Times New Roman"/>
          <w:sz w:val="24"/>
          <w:szCs w:val="24"/>
        </w:rPr>
        <w:t xml:space="preserve"> к современной школе?</w:t>
      </w:r>
      <w:r w:rsidR="000209B1" w:rsidRPr="006978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9B1" w:rsidRPr="0069780E" w:rsidRDefault="000209B1" w:rsidP="00892BC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Построен</w:t>
      </w:r>
      <w:r w:rsidR="00A55774" w:rsidRPr="0069780E">
        <w:rPr>
          <w:rFonts w:ascii="Times New Roman" w:hAnsi="Times New Roman" w:cs="Times New Roman"/>
          <w:sz w:val="24"/>
          <w:szCs w:val="24"/>
        </w:rPr>
        <w:t xml:space="preserve">а ли моя образовательная деятельность </w:t>
      </w:r>
      <w:r w:rsidRPr="0069780E">
        <w:rPr>
          <w:rFonts w:ascii="Times New Roman" w:hAnsi="Times New Roman" w:cs="Times New Roman"/>
          <w:sz w:val="24"/>
          <w:szCs w:val="24"/>
        </w:rPr>
        <w:t>в категориях си</w:t>
      </w:r>
      <w:r w:rsidR="00A55774" w:rsidRPr="0069780E">
        <w:rPr>
          <w:rFonts w:ascii="Times New Roman" w:hAnsi="Times New Roman" w:cs="Times New Roman"/>
          <w:sz w:val="24"/>
          <w:szCs w:val="24"/>
        </w:rPr>
        <w:t>стемно-деятельностного подхода</w:t>
      </w:r>
      <w:r w:rsidR="00EC0725" w:rsidRPr="0069780E">
        <w:rPr>
          <w:rFonts w:ascii="Times New Roman" w:hAnsi="Times New Roman" w:cs="Times New Roman"/>
          <w:sz w:val="24"/>
          <w:szCs w:val="24"/>
        </w:rPr>
        <w:t xml:space="preserve"> и </w:t>
      </w:r>
      <w:r w:rsidR="00A55774" w:rsidRPr="0069780E">
        <w:rPr>
          <w:rFonts w:ascii="Times New Roman" w:hAnsi="Times New Roman" w:cs="Times New Roman"/>
          <w:sz w:val="24"/>
          <w:szCs w:val="24"/>
        </w:rPr>
        <w:t>и</w:t>
      </w:r>
      <w:r w:rsidR="00440E6A" w:rsidRPr="0069780E">
        <w:rPr>
          <w:rFonts w:ascii="Times New Roman" w:hAnsi="Times New Roman" w:cs="Times New Roman"/>
          <w:sz w:val="24"/>
          <w:szCs w:val="24"/>
        </w:rPr>
        <w:t>нициирования действий учащегося,</w:t>
      </w:r>
      <w:r w:rsidR="00A55774" w:rsidRPr="0069780E">
        <w:rPr>
          <w:rFonts w:ascii="Times New Roman" w:hAnsi="Times New Roman" w:cs="Times New Roman"/>
          <w:sz w:val="24"/>
          <w:szCs w:val="24"/>
        </w:rPr>
        <w:t xml:space="preserve"> отвечает ли</w:t>
      </w:r>
      <w:r w:rsidRPr="0069780E">
        <w:rPr>
          <w:rFonts w:ascii="Times New Roman" w:hAnsi="Times New Roman" w:cs="Times New Roman"/>
          <w:sz w:val="24"/>
          <w:szCs w:val="24"/>
        </w:rPr>
        <w:t xml:space="preserve"> достижению предметных, личностных и метапредметных результатов?</w:t>
      </w:r>
    </w:p>
    <w:p w:rsidR="000209B1" w:rsidRPr="0069780E" w:rsidRDefault="000209B1" w:rsidP="00892BC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209B1" w:rsidRPr="0069780E" w:rsidRDefault="000209B1" w:rsidP="00892BC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Pr="0069780E">
        <w:rPr>
          <w:rFonts w:ascii="Times New Roman" w:hAnsi="Times New Roman" w:cs="Times New Roman"/>
          <w:sz w:val="24"/>
          <w:szCs w:val="24"/>
        </w:rPr>
        <w:t xml:space="preserve"> </w:t>
      </w:r>
      <w:r w:rsidR="00F37EEE" w:rsidRPr="0069780E">
        <w:rPr>
          <w:rFonts w:ascii="Times New Roman" w:hAnsi="Times New Roman" w:cs="Times New Roman"/>
          <w:b/>
          <w:sz w:val="24"/>
          <w:szCs w:val="24"/>
        </w:rPr>
        <w:t>Методы и технологии достижения образовательных</w:t>
      </w:r>
      <w:r w:rsidRPr="0069780E">
        <w:rPr>
          <w:rFonts w:ascii="Times New Roman" w:hAnsi="Times New Roman" w:cs="Times New Roman"/>
          <w:b/>
          <w:sz w:val="24"/>
          <w:szCs w:val="24"/>
        </w:rPr>
        <w:t xml:space="preserve"> результатов освоения основной образовательной программы</w:t>
      </w:r>
      <w:r w:rsidR="00CD0845" w:rsidRPr="0069780E">
        <w:rPr>
          <w:rFonts w:ascii="Times New Roman" w:hAnsi="Times New Roman" w:cs="Times New Roman"/>
          <w:sz w:val="24"/>
          <w:szCs w:val="24"/>
        </w:rPr>
        <w:t xml:space="preserve"> </w:t>
      </w:r>
      <w:r w:rsidR="00CD0845" w:rsidRPr="0069780E">
        <w:rPr>
          <w:rFonts w:ascii="Times New Roman" w:hAnsi="Times New Roman" w:cs="Times New Roman"/>
          <w:b/>
          <w:sz w:val="24"/>
          <w:szCs w:val="24"/>
        </w:rPr>
        <w:t>на уроках и во внеурочной деятельности.</w:t>
      </w:r>
    </w:p>
    <w:p w:rsidR="000209B1" w:rsidRPr="0069780E" w:rsidRDefault="000209B1" w:rsidP="00892B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Лекция - 3 ч. Практическое занятие - 3 ч. </w:t>
      </w:r>
    </w:p>
    <w:p w:rsidR="000209B1" w:rsidRPr="0069780E" w:rsidRDefault="000209B1" w:rsidP="00892BC3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hd w:val="clear" w:color="auto" w:fill="FFFFFF"/>
        </w:rPr>
      </w:pPr>
      <w:r w:rsidRPr="0069780E">
        <w:rPr>
          <w:b/>
        </w:rPr>
        <w:t xml:space="preserve">Лекция. </w:t>
      </w:r>
      <w:r w:rsidRPr="0069780E">
        <w:t xml:space="preserve">Системно-деятельностный подход </w:t>
      </w:r>
      <w:r w:rsidR="00991459" w:rsidRPr="0069780E">
        <w:t>в создании условий, инициирующих действие учащегося.</w:t>
      </w:r>
      <w:r w:rsidRPr="0069780E">
        <w:t xml:space="preserve"> </w:t>
      </w:r>
      <w:r w:rsidR="00991459" w:rsidRPr="0069780E">
        <w:t>Современные технологии</w:t>
      </w:r>
      <w:r w:rsidRPr="0069780E">
        <w:t xml:space="preserve"> о</w:t>
      </w:r>
      <w:r w:rsidRPr="0069780E">
        <w:rPr>
          <w:shd w:val="clear" w:color="auto" w:fill="FFFFFF"/>
        </w:rPr>
        <w:t>бучения</w:t>
      </w:r>
      <w:r w:rsidRPr="0069780E">
        <w:t>, их направленность на обесп</w:t>
      </w:r>
      <w:r w:rsidR="00991459" w:rsidRPr="0069780E">
        <w:t>ечение достижения образовательных</w:t>
      </w:r>
      <w:r w:rsidRPr="0069780E">
        <w:t xml:space="preserve"> результатов обучения.</w:t>
      </w:r>
      <w:r w:rsidRPr="0069780E">
        <w:rPr>
          <w:shd w:val="clear" w:color="auto" w:fill="FFFFFF"/>
        </w:rPr>
        <w:t xml:space="preserve"> Традиционные технологии, цифровые технологии, технологии смешанного обучения.</w:t>
      </w:r>
      <w:r w:rsidRPr="0069780E">
        <w:t xml:space="preserve"> </w:t>
      </w:r>
      <w:r w:rsidR="002A25B1" w:rsidRPr="0069780E">
        <w:t>Проектная деятельность в обновленных ФГОС</w:t>
      </w:r>
      <w:r w:rsidRPr="0069780E">
        <w:t>. Технологии, обеспечивающие развитие интеллекта, креативности, критического мышления, универсальных компетенций</w:t>
      </w:r>
      <w:r w:rsidR="002A25B1" w:rsidRPr="0069780E">
        <w:t>.</w:t>
      </w:r>
    </w:p>
    <w:p w:rsidR="003365E3" w:rsidRPr="0069780E" w:rsidRDefault="000209B1" w:rsidP="00892BC3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780E">
        <w:rPr>
          <w:shd w:val="clear" w:color="auto" w:fill="FFFFFF"/>
        </w:rPr>
        <w:t xml:space="preserve">Создание цифровой образовательной среды. </w:t>
      </w:r>
      <w:r w:rsidRPr="0069780E">
        <w:rPr>
          <w:bCs/>
        </w:rPr>
        <w:t xml:space="preserve">Приказ Министерства просвещения Российской Федерации от 30 июня 2021 г. N 396 «О Создании Федеральной Государственной Информационной Системы Минпросвещения России "МОЯ ШКОЛА". </w:t>
      </w:r>
      <w:r w:rsidRPr="0069780E">
        <w:t>Особенности требований к ИОС в проектах ФГОС.</w:t>
      </w:r>
      <w:r w:rsidR="003365E3" w:rsidRPr="0069780E">
        <w:t xml:space="preserve"> </w:t>
      </w:r>
    </w:p>
    <w:p w:rsidR="000209B1" w:rsidRPr="0069780E" w:rsidRDefault="002A25B1" w:rsidP="00892BC3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780E">
        <w:t>Методика подбора учебных заданий и учебных ситуаций, формирующих планируемые результаты освоения основной образовательной программы</w:t>
      </w:r>
    </w:p>
    <w:p w:rsidR="000209B1" w:rsidRPr="0069780E" w:rsidRDefault="000209B1" w:rsidP="00892BC3">
      <w:pPr>
        <w:pStyle w:val="ad"/>
        <w:spacing w:before="0" w:beforeAutospacing="0" w:after="0" w:afterAutospacing="0" w:line="360" w:lineRule="auto"/>
        <w:ind w:firstLine="567"/>
        <w:jc w:val="both"/>
        <w:rPr>
          <w:b/>
          <w:bCs/>
        </w:rPr>
      </w:pPr>
      <w:r w:rsidRPr="0069780E">
        <w:rPr>
          <w:b/>
          <w:bCs/>
        </w:rPr>
        <w:t>Практическое занятие.</w:t>
      </w:r>
    </w:p>
    <w:p w:rsidR="000209B1" w:rsidRPr="0069780E" w:rsidRDefault="000209B1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780E">
        <w:rPr>
          <w:rFonts w:ascii="Times New Roman" w:hAnsi="Times New Roman" w:cs="Times New Roman"/>
          <w:bCs/>
          <w:sz w:val="24"/>
          <w:szCs w:val="24"/>
        </w:rPr>
        <w:t>Цель: формирование навыков применения</w:t>
      </w:r>
      <w:r w:rsidRPr="0069780E">
        <w:rPr>
          <w:rFonts w:ascii="Times New Roman" w:hAnsi="Times New Roman" w:cs="Times New Roman"/>
          <w:sz w:val="24"/>
          <w:szCs w:val="24"/>
        </w:rPr>
        <w:t xml:space="preserve"> технологий для успешного овладения универсальными учебными познавательными, коммуникативными, регулятивными, действиям при осуществлении образовательной деятельности, развивающие критическое мышление, креативность и сотрудничество.</w:t>
      </w:r>
    </w:p>
    <w:p w:rsidR="000209B1" w:rsidRPr="0069780E" w:rsidRDefault="000209B1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Планируемый результат:</w:t>
      </w:r>
      <w:r w:rsidRPr="00697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80E">
        <w:rPr>
          <w:rFonts w:ascii="Times New Roman" w:hAnsi="Times New Roman" w:cs="Times New Roman"/>
          <w:sz w:val="24"/>
          <w:szCs w:val="24"/>
        </w:rPr>
        <w:t xml:space="preserve">уметь </w:t>
      </w:r>
      <w:r w:rsidR="00403620" w:rsidRPr="0069780E">
        <w:rPr>
          <w:rFonts w:ascii="Times New Roman" w:hAnsi="Times New Roman" w:cs="Times New Roman"/>
          <w:sz w:val="24"/>
          <w:szCs w:val="24"/>
        </w:rPr>
        <w:t>применять</w:t>
      </w:r>
      <w:r w:rsidRPr="0069780E">
        <w:rPr>
          <w:rFonts w:ascii="Times New Roman" w:hAnsi="Times New Roman" w:cs="Times New Roman"/>
          <w:bCs/>
          <w:sz w:val="24"/>
          <w:szCs w:val="24"/>
        </w:rPr>
        <w:t xml:space="preserve"> т</w:t>
      </w:r>
      <w:r w:rsidR="00403620" w:rsidRPr="0069780E">
        <w:rPr>
          <w:rFonts w:ascii="Times New Roman" w:hAnsi="Times New Roman" w:cs="Times New Roman"/>
          <w:sz w:val="24"/>
          <w:szCs w:val="24"/>
        </w:rPr>
        <w:t>радиционные и цифровые технологии</w:t>
      </w:r>
      <w:r w:rsidRPr="0069780E">
        <w:rPr>
          <w:rFonts w:ascii="Times New Roman" w:hAnsi="Times New Roman" w:cs="Times New Roman"/>
          <w:bCs/>
          <w:sz w:val="24"/>
          <w:szCs w:val="24"/>
        </w:rPr>
        <w:t xml:space="preserve"> в процессе обучения, понимать эффективность их совместного использования в учебном процессе.</w:t>
      </w:r>
      <w:r w:rsidRPr="006978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209B1" w:rsidRPr="0069780E" w:rsidRDefault="000209B1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План занятия:</w:t>
      </w:r>
    </w:p>
    <w:p w:rsidR="000209B1" w:rsidRPr="0069780E" w:rsidRDefault="000209B1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1. Изучить</w:t>
      </w:r>
      <w:r w:rsidRPr="00697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80E">
        <w:rPr>
          <w:rFonts w:ascii="Times New Roman" w:hAnsi="Times New Roman" w:cs="Times New Roman"/>
          <w:sz w:val="24"/>
          <w:szCs w:val="24"/>
        </w:rPr>
        <w:t>технологии, их направлен</w:t>
      </w:r>
      <w:r w:rsidR="00056E44" w:rsidRPr="0069780E">
        <w:rPr>
          <w:rFonts w:ascii="Times New Roman" w:hAnsi="Times New Roman" w:cs="Times New Roman"/>
          <w:sz w:val="24"/>
          <w:szCs w:val="24"/>
        </w:rPr>
        <w:t>ности, применяемые как в урочной</w:t>
      </w:r>
      <w:r w:rsidR="00075130" w:rsidRPr="0069780E">
        <w:rPr>
          <w:rFonts w:ascii="Times New Roman" w:hAnsi="Times New Roman" w:cs="Times New Roman"/>
          <w:sz w:val="24"/>
          <w:szCs w:val="24"/>
        </w:rPr>
        <w:t>,</w:t>
      </w:r>
      <w:r w:rsidR="00056E44" w:rsidRPr="0069780E">
        <w:rPr>
          <w:rFonts w:ascii="Times New Roman" w:hAnsi="Times New Roman" w:cs="Times New Roman"/>
          <w:sz w:val="24"/>
          <w:szCs w:val="24"/>
        </w:rPr>
        <w:t xml:space="preserve"> так и во внеурочной деятельности </w:t>
      </w:r>
    </w:p>
    <w:p w:rsidR="00F50DE8" w:rsidRPr="0069780E" w:rsidRDefault="000209B1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2.Составить таблицу </w:t>
      </w:r>
      <w:r w:rsidR="00F50DE8" w:rsidRPr="0069780E">
        <w:rPr>
          <w:rFonts w:ascii="Times New Roman" w:hAnsi="Times New Roman" w:cs="Times New Roman"/>
          <w:sz w:val="24"/>
          <w:szCs w:val="24"/>
        </w:rPr>
        <w:t>взаимосвязи применения технологий, их дидактические возможности</w:t>
      </w:r>
      <w:r w:rsidRPr="0069780E">
        <w:rPr>
          <w:rFonts w:ascii="Times New Roman" w:hAnsi="Times New Roman" w:cs="Times New Roman"/>
          <w:sz w:val="24"/>
          <w:szCs w:val="24"/>
        </w:rPr>
        <w:t xml:space="preserve"> </w:t>
      </w:r>
      <w:r w:rsidR="00F50DE8" w:rsidRPr="0069780E">
        <w:rPr>
          <w:rFonts w:ascii="Times New Roman" w:hAnsi="Times New Roman" w:cs="Times New Roman"/>
          <w:sz w:val="24"/>
          <w:szCs w:val="24"/>
        </w:rPr>
        <w:t>для решения образовательных задач.</w:t>
      </w:r>
      <w:r w:rsidRPr="006978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9B1" w:rsidRPr="0069780E" w:rsidRDefault="007123DF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3.Рассмотреть вопрос</w:t>
      </w:r>
      <w:r w:rsidR="000209B1" w:rsidRPr="0069780E">
        <w:rPr>
          <w:rFonts w:ascii="Times New Roman" w:hAnsi="Times New Roman" w:cs="Times New Roman"/>
          <w:sz w:val="24"/>
          <w:szCs w:val="24"/>
        </w:rPr>
        <w:t xml:space="preserve"> особенностей формирования цифровой образовательной среды в современных условиях.</w:t>
      </w:r>
    </w:p>
    <w:p w:rsidR="000209B1" w:rsidRPr="0069780E" w:rsidRDefault="000209B1" w:rsidP="00955020">
      <w:pPr>
        <w:pStyle w:val="ad"/>
        <w:spacing w:before="0" w:beforeAutospacing="0" w:after="0" w:afterAutospacing="0" w:line="360" w:lineRule="auto"/>
        <w:ind w:firstLine="567"/>
        <w:jc w:val="both"/>
      </w:pPr>
      <w:r w:rsidRPr="0069780E">
        <w:t xml:space="preserve"> </w:t>
      </w:r>
      <w:r w:rsidRPr="0069780E">
        <w:rPr>
          <w:bCs/>
        </w:rPr>
        <w:t>4.</w:t>
      </w:r>
      <w:r w:rsidRPr="0069780E">
        <w:rPr>
          <w:b/>
          <w:bCs/>
        </w:rPr>
        <w:t xml:space="preserve"> </w:t>
      </w:r>
      <w:r w:rsidRPr="0069780E">
        <w:rPr>
          <w:bCs/>
        </w:rPr>
        <w:t>Показать роль</w:t>
      </w:r>
      <w:r w:rsidRPr="0069780E">
        <w:rPr>
          <w:b/>
          <w:bCs/>
        </w:rPr>
        <w:t xml:space="preserve"> </w:t>
      </w:r>
      <w:r w:rsidRPr="0069780E">
        <w:t>технологии проектного обучения и ее использование для достижения метапредметных результатов.</w:t>
      </w:r>
    </w:p>
    <w:p w:rsidR="000209B1" w:rsidRPr="0069780E" w:rsidRDefault="000209B1" w:rsidP="00892BC3">
      <w:pPr>
        <w:pStyle w:val="ad"/>
        <w:spacing w:before="0" w:beforeAutospacing="0" w:after="0" w:afterAutospacing="0" w:line="360" w:lineRule="auto"/>
        <w:ind w:firstLine="567"/>
        <w:rPr>
          <w:b/>
          <w:bCs/>
        </w:rPr>
      </w:pPr>
    </w:p>
    <w:p w:rsidR="00B50600" w:rsidRPr="0069780E" w:rsidRDefault="000209B1" w:rsidP="00892B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b/>
          <w:bCs/>
          <w:sz w:val="24"/>
          <w:szCs w:val="24"/>
        </w:rPr>
        <w:t>2.3.</w:t>
      </w:r>
      <w:r w:rsidRPr="0069780E">
        <w:rPr>
          <w:rFonts w:ascii="Times New Roman" w:hAnsi="Times New Roman" w:cs="Times New Roman"/>
          <w:sz w:val="24"/>
          <w:szCs w:val="24"/>
        </w:rPr>
        <w:t xml:space="preserve"> </w:t>
      </w:r>
      <w:r w:rsidR="00B50600" w:rsidRPr="0069780E">
        <w:rPr>
          <w:rFonts w:ascii="Times New Roman" w:hAnsi="Times New Roman" w:cs="Times New Roman"/>
          <w:b/>
          <w:sz w:val="24"/>
          <w:szCs w:val="24"/>
        </w:rPr>
        <w:t xml:space="preserve">Педагогическая диагностическая и оценочная деятельность учителя в контексте </w:t>
      </w:r>
      <w:r w:rsidR="00E600C4" w:rsidRPr="0069780E">
        <w:rPr>
          <w:rFonts w:ascii="Times New Roman" w:hAnsi="Times New Roman" w:cs="Times New Roman"/>
          <w:b/>
          <w:sz w:val="24"/>
          <w:szCs w:val="24"/>
        </w:rPr>
        <w:t xml:space="preserve">обновленных </w:t>
      </w:r>
      <w:r w:rsidR="00B50600" w:rsidRPr="0069780E">
        <w:rPr>
          <w:rFonts w:ascii="Times New Roman" w:hAnsi="Times New Roman" w:cs="Times New Roman"/>
          <w:b/>
          <w:sz w:val="24"/>
          <w:szCs w:val="24"/>
        </w:rPr>
        <w:t>ФГОС и профессионального стандарта педагога</w:t>
      </w:r>
      <w:r w:rsidR="00380ED1" w:rsidRPr="0069780E">
        <w:rPr>
          <w:rFonts w:ascii="Times New Roman" w:hAnsi="Times New Roman" w:cs="Times New Roman"/>
          <w:b/>
          <w:sz w:val="24"/>
          <w:szCs w:val="24"/>
        </w:rPr>
        <w:t>.</w:t>
      </w:r>
    </w:p>
    <w:p w:rsidR="00B50600" w:rsidRPr="0069780E" w:rsidRDefault="00B50600" w:rsidP="00892BC3">
      <w:pPr>
        <w:pStyle w:val="ad"/>
        <w:spacing w:before="0" w:beforeAutospacing="0" w:after="0" w:afterAutospacing="0" w:line="360" w:lineRule="auto"/>
      </w:pPr>
      <w:r w:rsidRPr="0069780E">
        <w:t xml:space="preserve">Лекция - </w:t>
      </w:r>
      <w:r w:rsidR="000D6F4A" w:rsidRPr="0069780E">
        <w:t>1</w:t>
      </w:r>
      <w:r w:rsidR="003001D4" w:rsidRPr="0069780E">
        <w:t xml:space="preserve"> ч. Круглый стол</w:t>
      </w:r>
      <w:r w:rsidRPr="0069780E">
        <w:t xml:space="preserve"> - </w:t>
      </w:r>
      <w:r w:rsidR="000D6F4A" w:rsidRPr="0069780E">
        <w:t>3</w:t>
      </w:r>
      <w:r w:rsidRPr="0069780E">
        <w:t xml:space="preserve"> ч. </w:t>
      </w:r>
      <w:r w:rsidR="000D6F4A" w:rsidRPr="0069780E">
        <w:t xml:space="preserve">Самостоятельная  работа </w:t>
      </w:r>
      <w:r w:rsidRPr="0069780E">
        <w:t>-2ч.</w:t>
      </w:r>
    </w:p>
    <w:p w:rsidR="00460BA9" w:rsidRPr="0069780E" w:rsidRDefault="00460BA9" w:rsidP="00892BC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780E">
        <w:rPr>
          <w:rFonts w:ascii="Times New Roman" w:hAnsi="Times New Roman" w:cs="Times New Roman"/>
          <w:b/>
          <w:sz w:val="24"/>
          <w:szCs w:val="24"/>
        </w:rPr>
        <w:t>Лекция.</w:t>
      </w:r>
    </w:p>
    <w:p w:rsidR="000209B1" w:rsidRPr="0069780E" w:rsidRDefault="00B50600" w:rsidP="009550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Проектирование</w:t>
      </w:r>
      <w:r w:rsidR="003001D4" w:rsidRPr="0069780E">
        <w:rPr>
          <w:rFonts w:ascii="Times New Roman" w:hAnsi="Times New Roman" w:cs="Times New Roman"/>
          <w:sz w:val="24"/>
          <w:szCs w:val="24"/>
        </w:rPr>
        <w:t xml:space="preserve"> образовательного</w:t>
      </w:r>
      <w:r w:rsidR="001F114F" w:rsidRPr="0069780E">
        <w:rPr>
          <w:rFonts w:ascii="Times New Roman" w:hAnsi="Times New Roman" w:cs="Times New Roman"/>
          <w:sz w:val="24"/>
          <w:szCs w:val="24"/>
        </w:rPr>
        <w:t xml:space="preserve"> процесса в соответствии с требованиями обновленн</w:t>
      </w:r>
      <w:r w:rsidR="00955020" w:rsidRPr="0069780E">
        <w:rPr>
          <w:rFonts w:ascii="Times New Roman" w:hAnsi="Times New Roman" w:cs="Times New Roman"/>
          <w:sz w:val="24"/>
          <w:szCs w:val="24"/>
        </w:rPr>
        <w:t>ых</w:t>
      </w:r>
      <w:r w:rsidR="001F114F" w:rsidRPr="0069780E">
        <w:rPr>
          <w:rFonts w:ascii="Times New Roman" w:hAnsi="Times New Roman" w:cs="Times New Roman"/>
          <w:sz w:val="24"/>
          <w:szCs w:val="24"/>
        </w:rPr>
        <w:t xml:space="preserve"> ФГОС. Использование методологии</w:t>
      </w:r>
      <w:r w:rsidRPr="0069780E">
        <w:rPr>
          <w:rFonts w:ascii="Times New Roman" w:hAnsi="Times New Roman" w:cs="Times New Roman"/>
          <w:sz w:val="24"/>
          <w:szCs w:val="24"/>
        </w:rPr>
        <w:t xml:space="preserve"> проектирования компетентностно-ориентированных заданий, формирующих планируемые результаты освоения основной образовательной программы: методический конструктор построения формирующих заданий (система обогащения предметного задания метапредметными компонентами). Алгоритм действий в достижении итоговых планируемых результатов</w:t>
      </w:r>
      <w:r w:rsidR="000570F0" w:rsidRPr="0069780E">
        <w:rPr>
          <w:rFonts w:ascii="Times New Roman" w:hAnsi="Times New Roman" w:cs="Times New Roman"/>
          <w:sz w:val="24"/>
          <w:szCs w:val="24"/>
        </w:rPr>
        <w:t xml:space="preserve"> через совмещение урочной и внеурочной деятельности. Сочетание технологий традиционных, цифровых и смешанных.</w:t>
      </w:r>
    </w:p>
    <w:p w:rsidR="000209B1" w:rsidRPr="0069780E" w:rsidRDefault="000209B1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80E">
        <w:rPr>
          <w:rFonts w:ascii="Times New Roman" w:hAnsi="Times New Roman" w:cs="Times New Roman"/>
          <w:b/>
          <w:sz w:val="24"/>
          <w:szCs w:val="24"/>
        </w:rPr>
        <w:t>Круглый стол.</w:t>
      </w:r>
    </w:p>
    <w:p w:rsidR="000209B1" w:rsidRPr="0069780E" w:rsidRDefault="000209B1" w:rsidP="00892B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80E">
        <w:rPr>
          <w:rFonts w:ascii="Times New Roman" w:hAnsi="Times New Roman" w:cs="Times New Roman"/>
          <w:bCs/>
          <w:sz w:val="24"/>
          <w:szCs w:val="24"/>
        </w:rPr>
        <w:t>Цель:</w:t>
      </w:r>
      <w:r w:rsidRPr="0069780E">
        <w:rPr>
          <w:rFonts w:ascii="Times New Roman" w:hAnsi="Times New Roman" w:cs="Times New Roman"/>
          <w:sz w:val="24"/>
          <w:szCs w:val="24"/>
        </w:rPr>
        <w:t xml:space="preserve"> диссеминация педагогического опыта слушателей по теме «</w:t>
      </w:r>
      <w:r w:rsidR="00075130" w:rsidRPr="0069780E">
        <w:rPr>
          <w:rFonts w:ascii="Times New Roman" w:hAnsi="Times New Roman" w:cs="Times New Roman"/>
          <w:sz w:val="24"/>
          <w:szCs w:val="24"/>
        </w:rPr>
        <w:t xml:space="preserve">Педагогическая диагностическая и оценочная деятельность учителя в контексте </w:t>
      </w:r>
      <w:r w:rsidR="00E600C4" w:rsidRPr="0069780E">
        <w:rPr>
          <w:rFonts w:ascii="Times New Roman" w:hAnsi="Times New Roman" w:cs="Times New Roman"/>
          <w:sz w:val="24"/>
          <w:szCs w:val="24"/>
        </w:rPr>
        <w:t xml:space="preserve">обновленных </w:t>
      </w:r>
      <w:r w:rsidR="00075130" w:rsidRPr="0069780E">
        <w:rPr>
          <w:rFonts w:ascii="Times New Roman" w:hAnsi="Times New Roman" w:cs="Times New Roman"/>
          <w:sz w:val="24"/>
          <w:szCs w:val="24"/>
        </w:rPr>
        <w:t>ФГОС и профессионального стандарта педагога</w:t>
      </w:r>
      <w:r w:rsidRPr="0069780E">
        <w:rPr>
          <w:rFonts w:ascii="Times New Roman" w:hAnsi="Times New Roman" w:cs="Times New Roman"/>
          <w:sz w:val="24"/>
          <w:szCs w:val="24"/>
        </w:rPr>
        <w:t>».</w:t>
      </w:r>
    </w:p>
    <w:p w:rsidR="000209B1" w:rsidRPr="0069780E" w:rsidRDefault="000209B1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Планируемый результат: коррекция профессиональной деятельности слушателей ПК программы в </w:t>
      </w:r>
      <w:r w:rsidR="00075130" w:rsidRPr="0069780E">
        <w:rPr>
          <w:rFonts w:ascii="Times New Roman" w:hAnsi="Times New Roman" w:cs="Times New Roman"/>
          <w:sz w:val="24"/>
          <w:szCs w:val="24"/>
        </w:rPr>
        <w:t>свете обновленных ФГОС</w:t>
      </w:r>
      <w:r w:rsidRPr="0069780E">
        <w:rPr>
          <w:rFonts w:ascii="Times New Roman" w:hAnsi="Times New Roman" w:cs="Times New Roman"/>
          <w:sz w:val="24"/>
          <w:szCs w:val="24"/>
        </w:rPr>
        <w:t>.</w:t>
      </w:r>
    </w:p>
    <w:p w:rsidR="000209B1" w:rsidRPr="0069780E" w:rsidRDefault="000209B1" w:rsidP="00892BC3">
      <w:pPr>
        <w:pStyle w:val="ad"/>
        <w:spacing w:before="0" w:beforeAutospacing="0" w:after="0" w:afterAutospacing="0" w:line="360" w:lineRule="auto"/>
        <w:ind w:firstLine="567"/>
        <w:jc w:val="both"/>
      </w:pPr>
      <w:r w:rsidRPr="0069780E">
        <w:t xml:space="preserve">Вопросы для обсуждения: </w:t>
      </w:r>
    </w:p>
    <w:p w:rsidR="000209B1" w:rsidRPr="0069780E" w:rsidRDefault="000209B1" w:rsidP="00892BC3">
      <w:pPr>
        <w:pStyle w:val="ad"/>
        <w:spacing w:before="0" w:beforeAutospacing="0" w:after="0" w:afterAutospacing="0" w:line="360" w:lineRule="auto"/>
        <w:ind w:firstLine="567"/>
        <w:jc w:val="both"/>
      </w:pPr>
      <w:r w:rsidRPr="0069780E">
        <w:t>1.В чем состоит ключевая педагоги</w:t>
      </w:r>
      <w:r w:rsidR="00075130" w:rsidRPr="0069780E">
        <w:t>ческая задача современной образовательной деятельности педагога</w:t>
      </w:r>
      <w:r w:rsidRPr="0069780E">
        <w:t>?</w:t>
      </w:r>
    </w:p>
    <w:p w:rsidR="000209B1" w:rsidRPr="0069780E" w:rsidRDefault="000209B1" w:rsidP="00892BC3">
      <w:pPr>
        <w:pStyle w:val="ad"/>
        <w:spacing w:before="0" w:beforeAutospacing="0" w:after="0" w:afterAutospacing="0" w:line="360" w:lineRule="auto"/>
        <w:ind w:firstLine="567"/>
        <w:jc w:val="both"/>
      </w:pPr>
      <w:r w:rsidRPr="0069780E">
        <w:t xml:space="preserve">2. Какие основные принципы </w:t>
      </w:r>
      <w:r w:rsidR="002062C8" w:rsidRPr="0069780E">
        <w:t>проектирования компетентностно-ориентированных заданий, формирующих планируемые результаты освоения основной образовательной программы</w:t>
      </w:r>
      <w:r w:rsidRPr="0069780E">
        <w:t>?</w:t>
      </w:r>
    </w:p>
    <w:p w:rsidR="000209B1" w:rsidRPr="0069780E" w:rsidRDefault="000209B1" w:rsidP="00892BC3">
      <w:pPr>
        <w:pStyle w:val="ad"/>
        <w:spacing w:before="0" w:beforeAutospacing="0" w:after="0" w:afterAutospacing="0" w:line="360" w:lineRule="auto"/>
        <w:ind w:firstLine="567"/>
        <w:jc w:val="both"/>
      </w:pPr>
      <w:r w:rsidRPr="0069780E">
        <w:t xml:space="preserve">3. Как алгоритм разработки </w:t>
      </w:r>
      <w:r w:rsidR="000570F0" w:rsidRPr="0069780E">
        <w:t xml:space="preserve">компетентностно-ориентированных </w:t>
      </w:r>
      <w:r w:rsidRPr="0069780E">
        <w:t>заданий нового типа помогает учителю добиваться эффективности образовательного процесса?</w:t>
      </w:r>
    </w:p>
    <w:p w:rsidR="000209B1" w:rsidRPr="0069780E" w:rsidRDefault="000209B1" w:rsidP="00892BC3">
      <w:pPr>
        <w:pStyle w:val="ad"/>
        <w:spacing w:before="0" w:beforeAutospacing="0" w:after="0" w:afterAutospacing="0" w:line="360" w:lineRule="auto"/>
        <w:ind w:firstLine="567"/>
        <w:jc w:val="both"/>
      </w:pPr>
      <w:r w:rsidRPr="0069780E">
        <w:t>4.  Каким образом технологии (традиционные, цифровые и смешанные) влияют на выполнение образовательных задач</w:t>
      </w:r>
      <w:r w:rsidR="00460BA9" w:rsidRPr="0069780E">
        <w:t xml:space="preserve"> на уроке и во внеурочной деятельности</w:t>
      </w:r>
      <w:r w:rsidRPr="0069780E">
        <w:t>?</w:t>
      </w:r>
    </w:p>
    <w:p w:rsidR="00940E93" w:rsidRPr="0069780E" w:rsidRDefault="00460BA9" w:rsidP="00892BC3">
      <w:pPr>
        <w:pStyle w:val="ad"/>
        <w:spacing w:before="0" w:beforeAutospacing="0" w:after="0" w:afterAutospacing="0" w:line="360" w:lineRule="auto"/>
        <w:ind w:firstLine="567"/>
        <w:jc w:val="both"/>
        <w:rPr>
          <w:rFonts w:eastAsia="Symbol"/>
        </w:rPr>
      </w:pPr>
      <w:r w:rsidRPr="0069780E">
        <w:t>5</w:t>
      </w:r>
      <w:r w:rsidR="00940E93" w:rsidRPr="0069780E">
        <w:t>.</w:t>
      </w:r>
      <w:r w:rsidR="00940E93" w:rsidRPr="0069780E">
        <w:rPr>
          <w:rFonts w:eastAsia="Symbol"/>
        </w:rPr>
        <w:t xml:space="preserve"> </w:t>
      </w:r>
      <w:r w:rsidR="00075130" w:rsidRPr="0069780E">
        <w:rPr>
          <w:rFonts w:eastAsia="Symbol"/>
        </w:rPr>
        <w:t>Как внеурочная деятельность позволяет эффективнее решать образовательные задачи, осуществлять диагностику и оценку образовательных результатов.</w:t>
      </w:r>
    </w:p>
    <w:p w:rsidR="000209B1" w:rsidRPr="0069780E" w:rsidRDefault="000209B1" w:rsidP="00892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В рамках</w:t>
      </w:r>
      <w:r w:rsidR="00460BA9" w:rsidRPr="0069780E">
        <w:rPr>
          <w:rFonts w:ascii="Times New Roman" w:hAnsi="Times New Roman" w:cs="Times New Roman"/>
          <w:sz w:val="24"/>
          <w:szCs w:val="24"/>
        </w:rPr>
        <w:t xml:space="preserve"> круглого стола - мастер-классы</w:t>
      </w:r>
      <w:r w:rsidR="000570F0" w:rsidRPr="0069780E">
        <w:rPr>
          <w:rFonts w:ascii="Times New Roman" w:hAnsi="Times New Roman" w:cs="Times New Roman"/>
          <w:sz w:val="24"/>
          <w:szCs w:val="24"/>
        </w:rPr>
        <w:t>.</w:t>
      </w:r>
      <w:r w:rsidR="00460BA9" w:rsidRPr="006978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E93" w:rsidRPr="0069780E" w:rsidRDefault="00940E93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C4B" w:rsidRPr="0069780E" w:rsidRDefault="001D5C4B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80E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</w:p>
    <w:p w:rsidR="003001D4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80E">
        <w:rPr>
          <w:rFonts w:ascii="Times New Roman" w:hAnsi="Times New Roman" w:cs="Times New Roman"/>
          <w:b/>
          <w:sz w:val="24"/>
          <w:szCs w:val="24"/>
        </w:rPr>
        <w:t xml:space="preserve">Выполнение теста. </w:t>
      </w:r>
    </w:p>
    <w:p w:rsidR="003001D4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Примерные задания теста </w:t>
      </w:r>
    </w:p>
    <w:p w:rsidR="00460BA9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1. Учитель, проектируя урок, продумал, что непосредственно он будет делать и говорить на уроке, а также </w:t>
      </w:r>
    </w:p>
    <w:p w:rsidR="00460BA9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- цель урока, методы достижения цели</w:t>
      </w:r>
    </w:p>
    <w:p w:rsidR="00460BA9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 - цель урока, методы достижения цели, планируемые результаты, учебное содержание </w:t>
      </w:r>
    </w:p>
    <w:p w:rsidR="00460BA9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- цель урока, планируемые результаты, методы их достижения, деятельность учащихся,</w:t>
      </w:r>
    </w:p>
    <w:p w:rsidR="003001D4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 - цель урока, планируемые результаты, учебное содержание, методы их достижения, деятельность учащихся.</w:t>
      </w:r>
    </w:p>
    <w:p w:rsidR="00460BA9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 2. В целостном процессе обучения системообразующими понятия выступают</w:t>
      </w:r>
    </w:p>
    <w:p w:rsidR="00460BA9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 - цель обучения, деятельность учителя, деятельность учащихся </w:t>
      </w:r>
    </w:p>
    <w:p w:rsidR="00460BA9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- цель обучения, учебное содержание, деятельность учителя </w:t>
      </w:r>
    </w:p>
    <w:p w:rsidR="00460BA9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- цель обучения, учебное содержание, деятельность учащихся</w:t>
      </w:r>
    </w:p>
    <w:p w:rsidR="003001D4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 - цель обучения, средства обучения, методы обучения</w:t>
      </w:r>
    </w:p>
    <w:p w:rsidR="00460BA9" w:rsidRPr="0069780E" w:rsidRDefault="0087353E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 3. У</w:t>
      </w:r>
      <w:r w:rsidR="003001D4" w:rsidRPr="0069780E">
        <w:rPr>
          <w:rFonts w:ascii="Times New Roman" w:hAnsi="Times New Roman" w:cs="Times New Roman"/>
          <w:sz w:val="24"/>
          <w:szCs w:val="24"/>
        </w:rPr>
        <w:t>читель организовал дискуссию по одной из проблем, связанной с темой занятия. При подведении итогов дети стали возмущаться тому, как учитель оценил результаты дискуссии. Это произошло, потому что</w:t>
      </w:r>
    </w:p>
    <w:p w:rsidR="00460BA9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 - у</w:t>
      </w:r>
      <w:r w:rsidR="0087353E" w:rsidRPr="0069780E">
        <w:rPr>
          <w:rFonts w:ascii="Times New Roman" w:hAnsi="Times New Roman" w:cs="Times New Roman"/>
          <w:sz w:val="24"/>
          <w:szCs w:val="24"/>
        </w:rPr>
        <w:t>читель плохо объяснил тему дискуссии</w:t>
      </w:r>
      <w:r w:rsidRPr="006978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BA9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- ученики не умеют участвовать в дискуссии</w:t>
      </w:r>
    </w:p>
    <w:p w:rsidR="003001D4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 - не были согласованы критерии оценивания - учитель не представил критерии оценивания </w:t>
      </w:r>
    </w:p>
    <w:p w:rsidR="00460BA9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 4. При работе с учебным текстом ученики, выполняя задания по определению темы и главной мысли текста, выделению ключевых слов и разделение текста на смысловые части, формировали </w:t>
      </w:r>
    </w:p>
    <w:p w:rsidR="00460BA9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- предметные результаты</w:t>
      </w:r>
    </w:p>
    <w:p w:rsidR="00460BA9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 - метапредметные результаты (познавательные УУД) </w:t>
      </w:r>
    </w:p>
    <w:p w:rsidR="00460BA9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- метапредметные результаты (коммуникативные УУД) </w:t>
      </w:r>
    </w:p>
    <w:p w:rsidR="003001D4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- метапредметные результаты (регулятивные УУД)</w:t>
      </w:r>
    </w:p>
    <w:p w:rsidR="00460BA9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 5. Установление главных целей и задач обучения на его определенных этапах называется </w:t>
      </w:r>
    </w:p>
    <w:p w:rsidR="00460BA9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- проектированием</w:t>
      </w:r>
    </w:p>
    <w:p w:rsidR="00460BA9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 - конструированием</w:t>
      </w:r>
    </w:p>
    <w:p w:rsidR="00460BA9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 - моделированием</w:t>
      </w:r>
    </w:p>
    <w:p w:rsidR="003001D4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 – целеполаганием</w:t>
      </w:r>
    </w:p>
    <w:p w:rsidR="008F5092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 6. Оценка учебных достижений, обучающихся в соответствии с заранее известными критериями, установление степени соответствия реально достигнутых обучающимися результатов планируемым целям обучения</w:t>
      </w:r>
    </w:p>
    <w:p w:rsidR="008F5092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 - формативное оценивание</w:t>
      </w:r>
    </w:p>
    <w:p w:rsidR="008F5092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 - критериальное оценивание</w:t>
      </w:r>
    </w:p>
    <w:p w:rsidR="003001D4" w:rsidRPr="0069780E" w:rsidRDefault="008F5092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 - итоговое</w:t>
      </w:r>
      <w:r w:rsidR="003001D4" w:rsidRPr="0069780E">
        <w:rPr>
          <w:rFonts w:ascii="Times New Roman" w:hAnsi="Times New Roman" w:cs="Times New Roman"/>
          <w:sz w:val="24"/>
          <w:szCs w:val="24"/>
        </w:rPr>
        <w:t xml:space="preserve"> оценивание </w:t>
      </w:r>
    </w:p>
    <w:p w:rsidR="008F5092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7. Способ фиксирования и накопления индивидуальных учебных достижений обучающегося по предметам за учебный год </w:t>
      </w:r>
    </w:p>
    <w:p w:rsidR="008F5092" w:rsidRPr="0069780E" w:rsidRDefault="008F5092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- итогов</w:t>
      </w:r>
      <w:r w:rsidR="003001D4" w:rsidRPr="0069780E">
        <w:rPr>
          <w:rFonts w:ascii="Times New Roman" w:hAnsi="Times New Roman" w:cs="Times New Roman"/>
          <w:sz w:val="24"/>
          <w:szCs w:val="24"/>
        </w:rPr>
        <w:t xml:space="preserve">ая работа </w:t>
      </w:r>
    </w:p>
    <w:p w:rsidR="008F5092" w:rsidRPr="0069780E" w:rsidRDefault="008F5092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- портфолио учащегося </w:t>
      </w:r>
    </w:p>
    <w:p w:rsidR="008F5092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- рубрика</w:t>
      </w:r>
    </w:p>
    <w:p w:rsidR="003001D4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 - уровень учебных достижений обучающихся</w:t>
      </w:r>
    </w:p>
    <w:p w:rsidR="008F5092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 8. Условное выражение количественной оценки знаний, умений, навыков обучающихся в цифрах или баллах – это: </w:t>
      </w:r>
    </w:p>
    <w:p w:rsidR="008F5092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- оценка - экзамен </w:t>
      </w:r>
    </w:p>
    <w:p w:rsidR="008F5092" w:rsidRPr="0069780E" w:rsidRDefault="008F5092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- отметка </w:t>
      </w:r>
    </w:p>
    <w:p w:rsidR="003001D4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 - рейтинг </w:t>
      </w:r>
    </w:p>
    <w:p w:rsidR="008F5092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9. Одним из требований к форм</w:t>
      </w:r>
      <w:r w:rsidR="0087353E" w:rsidRPr="0069780E">
        <w:rPr>
          <w:rFonts w:ascii="Times New Roman" w:hAnsi="Times New Roman" w:cs="Times New Roman"/>
          <w:sz w:val="24"/>
          <w:szCs w:val="24"/>
        </w:rPr>
        <w:t>улировке цели образовательного процесса</w:t>
      </w:r>
      <w:r w:rsidRPr="0069780E">
        <w:rPr>
          <w:rFonts w:ascii="Times New Roman" w:hAnsi="Times New Roman" w:cs="Times New Roman"/>
          <w:sz w:val="24"/>
          <w:szCs w:val="24"/>
        </w:rPr>
        <w:t xml:space="preserve"> является её диагностичность. Это значит, что - имеются инструменты, позволяющие проверить степень достижения цели</w:t>
      </w:r>
    </w:p>
    <w:p w:rsidR="008F5092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 - разработаны методы достижения цели</w:t>
      </w:r>
    </w:p>
    <w:p w:rsidR="008F5092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 - созданы условия, способствующие достижению цели</w:t>
      </w:r>
    </w:p>
    <w:p w:rsidR="003001D4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 - определены стратегии достижения цели</w:t>
      </w:r>
    </w:p>
    <w:p w:rsidR="008F5092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 10. Целевой ориентацией рубежного контроля образовательных результатов учащихся является</w:t>
      </w:r>
    </w:p>
    <w:p w:rsidR="008F5092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 - определение и фиксация начального уровня подготовки ученика, имеющихся у него знаний, умений и навыков, связанных с предстоящей деятельностью</w:t>
      </w:r>
    </w:p>
    <w:p w:rsidR="008F5092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 - систематическая проверка и оценка образовательных результатов ученика по конкретным темам на отдельных занятиях </w:t>
      </w:r>
    </w:p>
    <w:p w:rsidR="008F5092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- диагностирование качества усвоения учеником основ и взаимосвязей изученного раздела, его личностных образовательных приращений по выделенным ранее направлениям</w:t>
      </w:r>
    </w:p>
    <w:p w:rsidR="003001D4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 - комплексная проверка образовательных результатов по всем ключевым целям и направлениям учебного процесс </w:t>
      </w:r>
    </w:p>
    <w:p w:rsidR="008F5092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11. Суждение о качестве выполненной работы, об успехах и недостатках в деятельности обучающихся является </w:t>
      </w:r>
    </w:p>
    <w:p w:rsidR="008F5092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- отметкой</w:t>
      </w:r>
    </w:p>
    <w:p w:rsidR="008F5092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  - оценкой</w:t>
      </w:r>
    </w:p>
    <w:p w:rsidR="008F5092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 - оцениванием</w:t>
      </w:r>
    </w:p>
    <w:p w:rsidR="008F5092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 - замечанием</w:t>
      </w:r>
    </w:p>
    <w:p w:rsidR="003001D4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 – критикой</w:t>
      </w:r>
    </w:p>
    <w:p w:rsidR="008F5092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 12. Вид тестирования, использующийся в едином государственном экзамене</w:t>
      </w:r>
    </w:p>
    <w:p w:rsidR="008F5092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 - стандартный</w:t>
      </w:r>
    </w:p>
    <w:p w:rsidR="008F5092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 - нормативный</w:t>
      </w:r>
    </w:p>
    <w:p w:rsidR="003001D4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 - по критериям </w:t>
      </w:r>
    </w:p>
    <w:p w:rsidR="008F5092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13. Совокупностью приёмов контроля и оценки, направленных на решение задач оптимизации учебного процесса, дифференциации учащихся, а также совершенствования образовательных программ и методов педагогического взаимодействия определяется - педагогический мониторинг</w:t>
      </w:r>
    </w:p>
    <w:p w:rsidR="008F5092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 - педагогическая диагностика</w:t>
      </w:r>
    </w:p>
    <w:p w:rsidR="008F5092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 - педагогический контроль</w:t>
      </w:r>
    </w:p>
    <w:p w:rsidR="008F5092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 - педагогическая оценка</w:t>
      </w:r>
    </w:p>
    <w:p w:rsidR="003001D4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 - педагогическая экспертиза</w:t>
      </w:r>
    </w:p>
    <w:p w:rsidR="008F5092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 14. Основными свойствами педагогических целей являются: </w:t>
      </w:r>
    </w:p>
    <w:p w:rsidR="008F5092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- осознанность, диагностичность </w:t>
      </w:r>
    </w:p>
    <w:p w:rsidR="008F5092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- осознанность, многоуровневость </w:t>
      </w:r>
    </w:p>
    <w:p w:rsidR="008F5092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- осознанность, многоуровневость, достижимость, диагностичность </w:t>
      </w:r>
    </w:p>
    <w:p w:rsidR="003001D4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- осознанность, многоуровневость, достижимость, вариативность </w:t>
      </w:r>
    </w:p>
    <w:p w:rsidR="008F5092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15. Самопознание человеком собственных проблем организации когнитивных процессов переработки информации составляет суть рефлексии </w:t>
      </w:r>
    </w:p>
    <w:p w:rsidR="008F5092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- эмоциональной </w:t>
      </w:r>
    </w:p>
    <w:p w:rsidR="008F5092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- содержательной</w:t>
      </w:r>
    </w:p>
    <w:p w:rsidR="008F5092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 - личностной </w:t>
      </w:r>
    </w:p>
    <w:p w:rsidR="003001D4" w:rsidRPr="0069780E" w:rsidRDefault="003001D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- интеллектуальной</w:t>
      </w:r>
    </w:p>
    <w:p w:rsidR="000209B1" w:rsidRPr="0069780E" w:rsidRDefault="000209B1" w:rsidP="00892BC3">
      <w:pPr>
        <w:pStyle w:val="ad"/>
        <w:spacing w:before="0" w:beforeAutospacing="0" w:after="0" w:afterAutospacing="0" w:line="360" w:lineRule="auto"/>
        <w:jc w:val="both"/>
      </w:pPr>
    </w:p>
    <w:p w:rsidR="0053245D" w:rsidRPr="0069780E" w:rsidRDefault="00FC5ABF" w:rsidP="00892BC3">
      <w:pPr>
        <w:spacing w:after="0" w:line="360" w:lineRule="auto"/>
        <w:ind w:left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80E">
        <w:rPr>
          <w:rFonts w:ascii="Times New Roman" w:hAnsi="Times New Roman" w:cs="Times New Roman"/>
          <w:b/>
          <w:sz w:val="24"/>
          <w:szCs w:val="24"/>
        </w:rPr>
        <w:t>2.4.</w:t>
      </w:r>
      <w:r w:rsidR="00EC0725" w:rsidRPr="00697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9F4" w:rsidRPr="0069780E">
        <w:rPr>
          <w:rFonts w:ascii="Times New Roman" w:hAnsi="Times New Roman" w:cs="Times New Roman"/>
          <w:b/>
          <w:sz w:val="24"/>
          <w:szCs w:val="24"/>
        </w:rPr>
        <w:t xml:space="preserve">Внеурочная деятельность - </w:t>
      </w:r>
      <w:r w:rsidR="0053245D" w:rsidRPr="0069780E">
        <w:rPr>
          <w:rFonts w:ascii="Times New Roman" w:hAnsi="Times New Roman" w:cs="Times New Roman"/>
          <w:b/>
          <w:sz w:val="24"/>
          <w:szCs w:val="24"/>
        </w:rPr>
        <w:t>неотъе</w:t>
      </w:r>
      <w:r w:rsidR="00555780" w:rsidRPr="0069780E">
        <w:rPr>
          <w:rFonts w:ascii="Times New Roman" w:hAnsi="Times New Roman" w:cs="Times New Roman"/>
          <w:b/>
          <w:sz w:val="24"/>
          <w:szCs w:val="24"/>
        </w:rPr>
        <w:t xml:space="preserve">млемая </w:t>
      </w:r>
      <w:r w:rsidR="00B209F4" w:rsidRPr="0069780E">
        <w:rPr>
          <w:rFonts w:ascii="Times New Roman" w:hAnsi="Times New Roman" w:cs="Times New Roman"/>
          <w:b/>
          <w:sz w:val="24"/>
          <w:szCs w:val="24"/>
        </w:rPr>
        <w:t>и обязательная часть основной образовательной программы</w:t>
      </w:r>
      <w:r w:rsidR="0053245D" w:rsidRPr="0069780E">
        <w:rPr>
          <w:rFonts w:ascii="Times New Roman" w:hAnsi="Times New Roman" w:cs="Times New Roman"/>
          <w:b/>
          <w:sz w:val="24"/>
          <w:szCs w:val="24"/>
        </w:rPr>
        <w:t>.</w:t>
      </w:r>
    </w:p>
    <w:p w:rsidR="000209B1" w:rsidRPr="0069780E" w:rsidRDefault="000209B1" w:rsidP="009550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Лекция - 2 ч. Практическое занятие-2 ч.</w:t>
      </w:r>
      <w:r w:rsidR="002E27E3" w:rsidRPr="0069780E">
        <w:rPr>
          <w:rFonts w:ascii="Times New Roman" w:hAnsi="Times New Roman" w:cs="Times New Roman"/>
          <w:sz w:val="24"/>
          <w:szCs w:val="24"/>
        </w:rPr>
        <w:t xml:space="preserve"> Самостоятельная работа - 2 ч.</w:t>
      </w:r>
    </w:p>
    <w:p w:rsidR="0075192C" w:rsidRPr="0069780E" w:rsidRDefault="000209B1" w:rsidP="00955020">
      <w:pPr>
        <w:pStyle w:val="3"/>
        <w:shd w:val="clear" w:color="auto" w:fill="FFFFFF"/>
        <w:spacing w:before="0" w:beforeAutospacing="0" w:after="450" w:afterAutospacing="0" w:line="360" w:lineRule="auto"/>
        <w:jc w:val="both"/>
        <w:rPr>
          <w:b w:val="0"/>
          <w:bCs w:val="0"/>
          <w:sz w:val="24"/>
          <w:szCs w:val="24"/>
        </w:rPr>
      </w:pPr>
      <w:r w:rsidRPr="0069780E">
        <w:rPr>
          <w:sz w:val="24"/>
          <w:szCs w:val="24"/>
        </w:rPr>
        <w:t xml:space="preserve">Лекция. </w:t>
      </w:r>
      <w:r w:rsidR="0075192C" w:rsidRPr="0069780E">
        <w:rPr>
          <w:b w:val="0"/>
          <w:sz w:val="24"/>
          <w:szCs w:val="24"/>
        </w:rPr>
        <w:t>Внеурочная деятельность</w:t>
      </w:r>
      <w:r w:rsidR="0075192C" w:rsidRPr="0069780E">
        <w:rPr>
          <w:b w:val="0"/>
          <w:sz w:val="24"/>
          <w:szCs w:val="24"/>
          <w:shd w:val="clear" w:color="auto" w:fill="FFFFFF"/>
        </w:rPr>
        <w:t> в рамках реализации </w:t>
      </w:r>
      <w:r w:rsidR="00DB2A5B" w:rsidRPr="0069780E">
        <w:rPr>
          <w:b w:val="0"/>
          <w:sz w:val="24"/>
          <w:szCs w:val="24"/>
          <w:shd w:val="clear" w:color="auto" w:fill="FFFFFF"/>
        </w:rPr>
        <w:t xml:space="preserve">обновленных </w:t>
      </w:r>
      <w:r w:rsidR="0075192C" w:rsidRPr="0069780E">
        <w:rPr>
          <w:b w:val="0"/>
          <w:sz w:val="24"/>
          <w:szCs w:val="24"/>
        </w:rPr>
        <w:t>ФГОС и ее</w:t>
      </w:r>
      <w:r w:rsidR="00555780" w:rsidRPr="0069780E">
        <w:rPr>
          <w:b w:val="0"/>
          <w:sz w:val="24"/>
          <w:szCs w:val="24"/>
          <w:shd w:val="clear" w:color="auto" w:fill="FFFFFF"/>
        </w:rPr>
        <w:t xml:space="preserve"> направленность на</w:t>
      </w:r>
      <w:r w:rsidR="0075192C" w:rsidRPr="0069780E">
        <w:rPr>
          <w:rStyle w:val="a5"/>
          <w:b w:val="0"/>
          <w:bCs w:val="0"/>
          <w:i w:val="0"/>
          <w:sz w:val="24"/>
          <w:szCs w:val="24"/>
          <w:shd w:val="clear" w:color="auto" w:fill="FFFFFF"/>
        </w:rPr>
        <w:t> достижение планируемых результатов освоения основных образовательных программ (предметных, метапредметных и</w:t>
      </w:r>
      <w:r w:rsidR="00956031" w:rsidRPr="0069780E">
        <w:rPr>
          <w:rStyle w:val="a5"/>
          <w:b w:val="0"/>
          <w:bCs w:val="0"/>
          <w:i w:val="0"/>
          <w:sz w:val="24"/>
          <w:szCs w:val="24"/>
          <w:shd w:val="clear" w:color="auto" w:fill="FFFFFF"/>
        </w:rPr>
        <w:t xml:space="preserve"> личностных). </w:t>
      </w:r>
      <w:r w:rsidR="00874FE1" w:rsidRPr="0069780E">
        <w:rPr>
          <w:b w:val="0"/>
          <w:sz w:val="24"/>
          <w:szCs w:val="24"/>
        </w:rPr>
        <w:t>Особеноости внеурочной деятельности (организуется с учетом индивидуальных особенностей и потребностей ребенка,запросов семьи, культурных традиций, национальных и этнокультурных особенностей региона).</w:t>
      </w:r>
      <w:r w:rsidR="00874FE1" w:rsidRPr="0069780E">
        <w:rPr>
          <w:rStyle w:val="a5"/>
          <w:b w:val="0"/>
          <w:bCs w:val="0"/>
          <w:i w:val="0"/>
          <w:sz w:val="24"/>
          <w:szCs w:val="24"/>
          <w:shd w:val="clear" w:color="auto" w:fill="FFFFFF"/>
        </w:rPr>
        <w:t xml:space="preserve"> </w:t>
      </w:r>
      <w:r w:rsidR="00956031" w:rsidRPr="0069780E">
        <w:rPr>
          <w:rStyle w:val="a5"/>
          <w:b w:val="0"/>
          <w:bCs w:val="0"/>
          <w:i w:val="0"/>
          <w:sz w:val="24"/>
          <w:szCs w:val="24"/>
          <w:shd w:val="clear" w:color="auto" w:fill="FFFFFF"/>
        </w:rPr>
        <w:t>Формы</w:t>
      </w:r>
      <w:r w:rsidR="00E7537D" w:rsidRPr="0069780E">
        <w:rPr>
          <w:rStyle w:val="a5"/>
          <w:b w:val="0"/>
          <w:bCs w:val="0"/>
          <w:i w:val="0"/>
          <w:sz w:val="24"/>
          <w:szCs w:val="24"/>
          <w:shd w:val="clear" w:color="auto" w:fill="FFFFFF"/>
        </w:rPr>
        <w:t xml:space="preserve"> </w:t>
      </w:r>
      <w:r w:rsidR="00956031" w:rsidRPr="0069780E">
        <w:rPr>
          <w:rStyle w:val="a5"/>
          <w:b w:val="0"/>
          <w:bCs w:val="0"/>
          <w:i w:val="0"/>
          <w:sz w:val="24"/>
          <w:szCs w:val="24"/>
          <w:shd w:val="clear" w:color="auto" w:fill="FFFFFF"/>
        </w:rPr>
        <w:t>внеурочно</w:t>
      </w:r>
      <w:r w:rsidR="00E7537D" w:rsidRPr="0069780E">
        <w:rPr>
          <w:rStyle w:val="a5"/>
          <w:b w:val="0"/>
          <w:bCs w:val="0"/>
          <w:i w:val="0"/>
          <w:sz w:val="24"/>
          <w:szCs w:val="24"/>
          <w:shd w:val="clear" w:color="auto" w:fill="FFFFFF"/>
        </w:rPr>
        <w:t>й деятельности.</w:t>
      </w:r>
      <w:r w:rsidR="0075192C" w:rsidRPr="0069780E">
        <w:rPr>
          <w:b w:val="0"/>
          <w:sz w:val="24"/>
          <w:szCs w:val="24"/>
          <w:shd w:val="clear" w:color="auto" w:fill="FFFFFF"/>
        </w:rPr>
        <w:t xml:space="preserve"> </w:t>
      </w:r>
      <w:r w:rsidR="0075192C" w:rsidRPr="0069780E">
        <w:rPr>
          <w:b w:val="0"/>
          <w:sz w:val="24"/>
          <w:szCs w:val="24"/>
        </w:rPr>
        <w:t>Воспитательная направленность</w:t>
      </w:r>
      <w:r w:rsidR="0075192C" w:rsidRPr="0069780E">
        <w:rPr>
          <w:sz w:val="24"/>
          <w:szCs w:val="24"/>
        </w:rPr>
        <w:t xml:space="preserve"> </w:t>
      </w:r>
      <w:r w:rsidR="0075192C" w:rsidRPr="0069780E">
        <w:rPr>
          <w:rStyle w:val="a5"/>
          <w:b w:val="0"/>
          <w:bCs w:val="0"/>
          <w:i w:val="0"/>
          <w:sz w:val="24"/>
          <w:szCs w:val="24"/>
        </w:rPr>
        <w:t xml:space="preserve">внеурочной деятельности </w:t>
      </w:r>
      <w:r w:rsidR="0075192C" w:rsidRPr="0069780E">
        <w:rPr>
          <w:b w:val="0"/>
          <w:sz w:val="24"/>
          <w:szCs w:val="24"/>
        </w:rPr>
        <w:t>на</w:t>
      </w:r>
      <w:r w:rsidR="0075192C" w:rsidRPr="0069780E">
        <w:rPr>
          <w:sz w:val="24"/>
          <w:szCs w:val="24"/>
        </w:rPr>
        <w:t> </w:t>
      </w:r>
      <w:r w:rsidR="0075192C" w:rsidRPr="0069780E">
        <w:rPr>
          <w:rStyle w:val="af"/>
          <w:sz w:val="24"/>
          <w:szCs w:val="24"/>
        </w:rPr>
        <w:t>социальное, творческое, интеллектуальное, общекультурное, физическое, гражданско-патриотическое развитие обучающихся</w:t>
      </w:r>
      <w:r w:rsidR="00F55035" w:rsidRPr="0069780E">
        <w:rPr>
          <w:rStyle w:val="af"/>
          <w:sz w:val="24"/>
          <w:szCs w:val="24"/>
        </w:rPr>
        <w:t>.</w:t>
      </w:r>
      <w:r w:rsidR="00F55035" w:rsidRPr="0069780E">
        <w:rPr>
          <w:b w:val="0"/>
          <w:bCs w:val="0"/>
          <w:sz w:val="24"/>
          <w:szCs w:val="24"/>
        </w:rPr>
        <w:t xml:space="preserve"> Рекомендуемые направления внеурочной деятельности</w:t>
      </w:r>
      <w:r w:rsidR="00692CA7" w:rsidRPr="0069780E">
        <w:rPr>
          <w:b w:val="0"/>
          <w:bCs w:val="0"/>
          <w:sz w:val="24"/>
          <w:szCs w:val="24"/>
        </w:rPr>
        <w:t>. Методические рекомендации по организации внеурочной деятельности</w:t>
      </w:r>
      <w:r w:rsidR="00956031" w:rsidRPr="0069780E">
        <w:rPr>
          <w:b w:val="0"/>
          <w:bCs w:val="0"/>
          <w:sz w:val="24"/>
          <w:szCs w:val="24"/>
        </w:rPr>
        <w:t>.</w:t>
      </w:r>
      <w:r w:rsidR="005B6575" w:rsidRPr="0069780E">
        <w:rPr>
          <w:b w:val="0"/>
          <w:bCs w:val="0"/>
          <w:sz w:val="24"/>
          <w:szCs w:val="24"/>
        </w:rPr>
        <w:t xml:space="preserve"> </w:t>
      </w:r>
      <w:r w:rsidR="005B6575" w:rsidRPr="0069780E">
        <w:rPr>
          <w:b w:val="0"/>
          <w:sz w:val="24"/>
          <w:szCs w:val="24"/>
        </w:rPr>
        <w:t>Отбор материала для внеурочной деятельности</w:t>
      </w:r>
      <w:r w:rsidR="00555780" w:rsidRPr="0069780E">
        <w:rPr>
          <w:b w:val="0"/>
          <w:sz w:val="24"/>
          <w:szCs w:val="24"/>
        </w:rPr>
        <w:t xml:space="preserve"> и </w:t>
      </w:r>
      <w:r w:rsidR="00095BE2" w:rsidRPr="0069780E">
        <w:rPr>
          <w:b w:val="0"/>
          <w:sz w:val="24"/>
          <w:szCs w:val="24"/>
        </w:rPr>
        <w:t xml:space="preserve">внешкольных мероприятиях, способствующего </w:t>
      </w:r>
      <w:r w:rsidR="005B6575" w:rsidRPr="0069780E">
        <w:rPr>
          <w:b w:val="0"/>
          <w:sz w:val="24"/>
          <w:szCs w:val="24"/>
        </w:rPr>
        <w:t xml:space="preserve">самоидентификации подростка как гражданина своей страны, защитника отечества, будущего семьянина, успешного профессионала и т.п. </w:t>
      </w:r>
      <w:r w:rsidR="00555780" w:rsidRPr="0069780E">
        <w:rPr>
          <w:b w:val="0"/>
          <w:sz w:val="24"/>
          <w:szCs w:val="24"/>
        </w:rPr>
        <w:t xml:space="preserve"> </w:t>
      </w:r>
    </w:p>
    <w:p w:rsidR="002E27E3" w:rsidRPr="0069780E" w:rsidRDefault="002E27E3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занятие.</w:t>
      </w:r>
    </w:p>
    <w:p w:rsidR="002E27E3" w:rsidRPr="0069780E" w:rsidRDefault="002E27E3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780E">
        <w:rPr>
          <w:rFonts w:ascii="Times New Roman" w:hAnsi="Times New Roman" w:cs="Times New Roman"/>
          <w:bCs/>
          <w:sz w:val="24"/>
          <w:szCs w:val="24"/>
        </w:rPr>
        <w:t>Цель:</w:t>
      </w:r>
      <w:r w:rsidRPr="0069780E">
        <w:rPr>
          <w:rFonts w:ascii="Times New Roman" w:hAnsi="Times New Roman" w:cs="Times New Roman"/>
          <w:sz w:val="24"/>
          <w:szCs w:val="24"/>
        </w:rPr>
        <w:t xml:space="preserve"> формирование навыков конструирования внеурочной деятельности. </w:t>
      </w:r>
    </w:p>
    <w:p w:rsidR="002E27E3" w:rsidRPr="0069780E" w:rsidRDefault="002E27E3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Планируемый результат: понимание цели, направлений и принципов внеурочной деятельности и уметь планировать внеурочную деятельность в соответствии требованиям обновленных ФОГС.</w:t>
      </w:r>
    </w:p>
    <w:p w:rsidR="002E27E3" w:rsidRPr="0069780E" w:rsidRDefault="002E27E3" w:rsidP="00892BC3">
      <w:pPr>
        <w:pStyle w:val="ad"/>
        <w:spacing w:before="0" w:beforeAutospacing="0" w:after="0" w:afterAutospacing="0" w:line="360" w:lineRule="auto"/>
        <w:ind w:firstLine="567"/>
        <w:jc w:val="both"/>
      </w:pPr>
      <w:r w:rsidRPr="0069780E">
        <w:t>План занятия:</w:t>
      </w:r>
    </w:p>
    <w:p w:rsidR="002E27E3" w:rsidRPr="0069780E" w:rsidRDefault="002E27E3" w:rsidP="00892BC3">
      <w:pPr>
        <w:pStyle w:val="ad"/>
        <w:spacing w:before="0" w:beforeAutospacing="0" w:after="0" w:afterAutospacing="0" w:line="360" w:lineRule="auto"/>
        <w:ind w:firstLine="567"/>
        <w:jc w:val="both"/>
      </w:pPr>
      <w:r w:rsidRPr="0069780E">
        <w:t xml:space="preserve">1.Представить направления внеурочной деятельности, составить план внеурочной деятельности. </w:t>
      </w:r>
    </w:p>
    <w:p w:rsidR="002E27E3" w:rsidRPr="0069780E" w:rsidRDefault="002E27E3" w:rsidP="00892BC3">
      <w:pPr>
        <w:pStyle w:val="ad"/>
        <w:spacing w:before="0" w:beforeAutospacing="0" w:after="0" w:afterAutospacing="0" w:line="360" w:lineRule="auto"/>
        <w:ind w:firstLine="567"/>
        <w:jc w:val="both"/>
      </w:pPr>
      <w:r w:rsidRPr="0069780E">
        <w:t xml:space="preserve">2.Составить таблицу принципов организации внеурочной деятельности. </w:t>
      </w:r>
    </w:p>
    <w:p w:rsidR="002E27E3" w:rsidRPr="0069780E" w:rsidRDefault="002E27E3" w:rsidP="00892BC3">
      <w:pPr>
        <w:pStyle w:val="ad"/>
        <w:spacing w:before="0" w:beforeAutospacing="0" w:after="0" w:afterAutospacing="0" w:line="360" w:lineRule="auto"/>
        <w:ind w:firstLine="567"/>
        <w:jc w:val="both"/>
      </w:pPr>
      <w:r w:rsidRPr="0069780E">
        <w:t>3.На основе своего педагогического опыта, анализа изученного материала подобрать темы, материал и методы на основе корреляции урочной и внеурочной деятельности с выбором в контенте информации, соотнесённой с ценностями патриотизма, самоотверженности; нравственного поведения, здорового образа жизни, семейных ценностей, национальных, этнических ценностей.</w:t>
      </w:r>
    </w:p>
    <w:p w:rsidR="002E27E3" w:rsidRPr="0069780E" w:rsidRDefault="002E27E3" w:rsidP="00892BC3">
      <w:pPr>
        <w:pStyle w:val="ad"/>
        <w:spacing w:before="0" w:beforeAutospacing="0" w:after="0" w:afterAutospacing="0" w:line="360" w:lineRule="auto"/>
        <w:ind w:firstLine="567"/>
        <w:jc w:val="both"/>
      </w:pPr>
      <w:r w:rsidRPr="0069780E">
        <w:t>4. Составить план внеурочной деятельности в соответствии с требованиями обновленных ФГОС.</w:t>
      </w:r>
    </w:p>
    <w:p w:rsidR="002E27E3" w:rsidRPr="0069780E" w:rsidRDefault="002E27E3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09B1" w:rsidRPr="0069780E" w:rsidRDefault="000209B1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780E"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работа.</w:t>
      </w:r>
    </w:p>
    <w:p w:rsidR="000209B1" w:rsidRPr="0069780E" w:rsidRDefault="000209B1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bCs/>
          <w:sz w:val="24"/>
          <w:szCs w:val="24"/>
        </w:rPr>
        <w:t>Цель:</w:t>
      </w:r>
      <w:r w:rsidRPr="0069780E">
        <w:rPr>
          <w:rFonts w:ascii="Times New Roman" w:hAnsi="Times New Roman" w:cs="Times New Roman"/>
          <w:sz w:val="24"/>
          <w:szCs w:val="24"/>
        </w:rPr>
        <w:t xml:space="preserve"> анализ и систематизация знаний по теме.</w:t>
      </w:r>
    </w:p>
    <w:p w:rsidR="000209B1" w:rsidRPr="0069780E" w:rsidRDefault="000209B1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Пл</w:t>
      </w:r>
      <w:r w:rsidR="00B209F4" w:rsidRPr="0069780E">
        <w:rPr>
          <w:rFonts w:ascii="Times New Roman" w:hAnsi="Times New Roman" w:cs="Times New Roman"/>
          <w:sz w:val="24"/>
          <w:szCs w:val="24"/>
        </w:rPr>
        <w:t>анируемый результат: конструирование внеурочной деятельности</w:t>
      </w:r>
    </w:p>
    <w:p w:rsidR="000209B1" w:rsidRPr="0069780E" w:rsidRDefault="000209B1" w:rsidP="00892BC3">
      <w:pPr>
        <w:pStyle w:val="ad"/>
        <w:spacing w:before="0" w:beforeAutospacing="0" w:after="0" w:afterAutospacing="0" w:line="360" w:lineRule="auto"/>
        <w:ind w:firstLine="567"/>
        <w:jc w:val="both"/>
      </w:pPr>
      <w:r w:rsidRPr="0069780E">
        <w:t>Вопросы изучения:</w:t>
      </w:r>
    </w:p>
    <w:p w:rsidR="000209B1" w:rsidRPr="0069780E" w:rsidRDefault="00035463" w:rsidP="00892BC3">
      <w:pPr>
        <w:pStyle w:val="ad"/>
        <w:spacing w:before="0" w:beforeAutospacing="0" w:after="0" w:afterAutospacing="0" w:line="360" w:lineRule="auto"/>
        <w:ind w:firstLine="567"/>
        <w:jc w:val="both"/>
      </w:pPr>
      <w:r w:rsidRPr="0069780E">
        <w:t>1.Цель и направления</w:t>
      </w:r>
      <w:r w:rsidR="00B209F4" w:rsidRPr="0069780E">
        <w:t xml:space="preserve"> внеурочной деятельности.</w:t>
      </w:r>
    </w:p>
    <w:p w:rsidR="000209B1" w:rsidRPr="0069780E" w:rsidRDefault="00E01414" w:rsidP="00892BC3">
      <w:pPr>
        <w:pStyle w:val="ad"/>
        <w:spacing w:before="0" w:beforeAutospacing="0" w:after="0" w:afterAutospacing="0" w:line="360" w:lineRule="auto"/>
        <w:ind w:firstLine="567"/>
        <w:jc w:val="both"/>
      </w:pPr>
      <w:r w:rsidRPr="0069780E">
        <w:t>2. Принципы организации внеурочной деятельности.</w:t>
      </w:r>
    </w:p>
    <w:p w:rsidR="009822A2" w:rsidRPr="0069780E" w:rsidRDefault="000209B1" w:rsidP="00892BC3">
      <w:pPr>
        <w:pStyle w:val="ad"/>
        <w:spacing w:before="0" w:beforeAutospacing="0" w:after="0" w:afterAutospacing="0" w:line="360" w:lineRule="auto"/>
        <w:ind w:firstLine="567"/>
        <w:jc w:val="both"/>
        <w:rPr>
          <w:bCs/>
        </w:rPr>
      </w:pPr>
      <w:r w:rsidRPr="0069780E">
        <w:t>3.</w:t>
      </w:r>
      <w:r w:rsidR="00ED0493" w:rsidRPr="0069780E">
        <w:t xml:space="preserve">Изучить </w:t>
      </w:r>
      <w:r w:rsidR="00ED0493" w:rsidRPr="0069780E">
        <w:rPr>
          <w:bCs/>
        </w:rPr>
        <w:t>методические рекомендации по организации внеурочной деятельности</w:t>
      </w:r>
      <w:r w:rsidR="009822A2" w:rsidRPr="0069780E">
        <w:rPr>
          <w:bCs/>
        </w:rPr>
        <w:t>,</w:t>
      </w:r>
    </w:p>
    <w:p w:rsidR="009822A2" w:rsidRPr="0069780E" w:rsidRDefault="00ED0493" w:rsidP="00892BC3">
      <w:pPr>
        <w:pStyle w:val="ad"/>
        <w:spacing w:before="0" w:beforeAutospacing="0" w:after="0" w:afterAutospacing="0" w:line="360" w:lineRule="auto"/>
        <w:ind w:firstLine="567"/>
        <w:jc w:val="both"/>
        <w:rPr>
          <w:b/>
        </w:rPr>
      </w:pPr>
      <w:r w:rsidRPr="0069780E">
        <w:rPr>
          <w:bCs/>
        </w:rPr>
        <w:t xml:space="preserve">4. Продумать </w:t>
      </w:r>
      <w:r w:rsidRPr="0069780E">
        <w:t>материал для внеурочной деятельности и внешкольных мероприятий.</w:t>
      </w:r>
      <w:r w:rsidR="009822A2" w:rsidRPr="0069780E">
        <w:rPr>
          <w:b/>
        </w:rPr>
        <w:t xml:space="preserve"> </w:t>
      </w:r>
    </w:p>
    <w:p w:rsidR="009822A2" w:rsidRPr="0069780E" w:rsidRDefault="009822A2" w:rsidP="00892BC3">
      <w:pPr>
        <w:pStyle w:val="ad"/>
        <w:spacing w:before="0" w:beforeAutospacing="0" w:after="0" w:afterAutospacing="0" w:line="360" w:lineRule="auto"/>
        <w:ind w:firstLine="567"/>
        <w:jc w:val="both"/>
      </w:pPr>
    </w:p>
    <w:p w:rsidR="00ED0493" w:rsidRPr="0069780E" w:rsidRDefault="009822A2" w:rsidP="00892BC3">
      <w:pPr>
        <w:tabs>
          <w:tab w:val="left" w:pos="851"/>
        </w:tabs>
        <w:spacing w:line="360" w:lineRule="auto"/>
        <w:ind w:left="568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69780E">
        <w:rPr>
          <w:rFonts w:ascii="Times New Roman" w:hAnsi="Times New Roman" w:cs="Times New Roman"/>
          <w:sz w:val="24"/>
          <w:szCs w:val="24"/>
        </w:rPr>
        <w:t>Оценка:</w:t>
      </w:r>
      <w:r w:rsidR="00662B66" w:rsidRPr="0069780E">
        <w:rPr>
          <w:rFonts w:ascii="Times New Roman" w:hAnsi="Times New Roman" w:cs="Times New Roman"/>
          <w:sz w:val="24"/>
          <w:szCs w:val="24"/>
        </w:rPr>
        <w:t xml:space="preserve"> </w:t>
      </w:r>
      <w:r w:rsidRPr="0069780E">
        <w:rPr>
          <w:rFonts w:ascii="Times New Roman" w:hAnsi="Times New Roman" w:cs="Times New Roman"/>
          <w:sz w:val="24"/>
          <w:szCs w:val="24"/>
        </w:rPr>
        <w:t>зачтен/не зачтено. Зачтено при составлении аналитической справки по пройденной теме.</w:t>
      </w:r>
    </w:p>
    <w:p w:rsidR="000209B1" w:rsidRPr="0069780E" w:rsidRDefault="000209B1" w:rsidP="00892BC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69780E">
        <w:rPr>
          <w:rFonts w:ascii="Times New Roman" w:hAnsi="Times New Roman" w:cs="Times New Roman"/>
          <w:sz w:val="24"/>
          <w:szCs w:val="24"/>
        </w:rPr>
        <w:t xml:space="preserve"> </w:t>
      </w:r>
      <w:r w:rsidRPr="0069780E">
        <w:rPr>
          <w:rFonts w:ascii="Times New Roman" w:hAnsi="Times New Roman" w:cs="Times New Roman"/>
          <w:b/>
          <w:sz w:val="24"/>
          <w:szCs w:val="24"/>
        </w:rPr>
        <w:t>ФОРМЫ АТТЕСТАЦИИ И ОЦЕНОЧНЫЕ МАТЕРИАЛЫ.</w:t>
      </w:r>
    </w:p>
    <w:p w:rsidR="000209B1" w:rsidRPr="0069780E" w:rsidRDefault="000209B1" w:rsidP="00892B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b/>
          <w:sz w:val="24"/>
          <w:szCs w:val="24"/>
        </w:rPr>
        <w:t>Входной контроль</w:t>
      </w:r>
      <w:r w:rsidR="002E27E3" w:rsidRPr="0069780E">
        <w:rPr>
          <w:rFonts w:ascii="Times New Roman" w:hAnsi="Times New Roman" w:cs="Times New Roman"/>
          <w:b/>
          <w:sz w:val="24"/>
          <w:szCs w:val="24"/>
        </w:rPr>
        <w:t>: тестирование</w:t>
      </w:r>
    </w:p>
    <w:p w:rsidR="002E27E3" w:rsidRPr="0069780E" w:rsidRDefault="002E27E3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Цель: выявление профессиональных дефицитов.</w:t>
      </w:r>
      <w:r w:rsidRPr="006978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27E3" w:rsidRPr="0069780E" w:rsidRDefault="002E27E3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b/>
          <w:sz w:val="24"/>
          <w:szCs w:val="24"/>
        </w:rPr>
        <w:t>Описание, требования к выполнению</w:t>
      </w:r>
      <w:r w:rsidRPr="0069780E">
        <w:rPr>
          <w:rFonts w:ascii="Times New Roman" w:hAnsi="Times New Roman" w:cs="Times New Roman"/>
          <w:sz w:val="24"/>
          <w:szCs w:val="24"/>
        </w:rPr>
        <w:t xml:space="preserve">: диагностическое тестирование включает 10 тестовых заданий с выбором одного или нескольких верных ответов. </w:t>
      </w:r>
    </w:p>
    <w:p w:rsidR="002E27E3" w:rsidRPr="0069780E" w:rsidRDefault="002E27E3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Pr="0069780E">
        <w:rPr>
          <w:rFonts w:ascii="Times New Roman" w:hAnsi="Times New Roman" w:cs="Times New Roman"/>
          <w:sz w:val="24"/>
          <w:szCs w:val="24"/>
        </w:rPr>
        <w:t xml:space="preserve">: выполнено более 50 % заданий – зачтено. Выполнено менее 50 % заданий – не зачтено. </w:t>
      </w:r>
    </w:p>
    <w:p w:rsidR="002E27E3" w:rsidRPr="0069780E" w:rsidRDefault="002E27E3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b/>
          <w:sz w:val="24"/>
          <w:szCs w:val="24"/>
        </w:rPr>
        <w:t>Количество попыток: 2.</w:t>
      </w:r>
    </w:p>
    <w:p w:rsidR="002E27E3" w:rsidRPr="0069780E" w:rsidRDefault="002E27E3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80E">
        <w:rPr>
          <w:rFonts w:ascii="Times New Roman" w:hAnsi="Times New Roman" w:cs="Times New Roman"/>
          <w:b/>
          <w:sz w:val="24"/>
          <w:szCs w:val="24"/>
        </w:rPr>
        <w:t xml:space="preserve">Примеры заданий: </w:t>
      </w:r>
    </w:p>
    <w:p w:rsidR="002E27E3" w:rsidRPr="0069780E" w:rsidRDefault="002E27E3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Выберите правильные ответы.</w:t>
      </w:r>
    </w:p>
    <w:p w:rsidR="002E27E3" w:rsidRPr="0069780E" w:rsidRDefault="002E27E3" w:rsidP="00892BC3">
      <w:pPr>
        <w:pStyle w:val="a3"/>
        <w:numPr>
          <w:ilvl w:val="0"/>
          <w:numId w:val="1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780E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 составляющие с</w:t>
      </w:r>
      <w:r w:rsidRPr="0069780E">
        <w:rPr>
          <w:rFonts w:ascii="Times New Roman" w:hAnsi="Times New Roman" w:cs="Times New Roman"/>
          <w:sz w:val="24"/>
          <w:szCs w:val="24"/>
        </w:rPr>
        <w:t>овременной единой системы образования России</w:t>
      </w:r>
      <w:r w:rsidRPr="0069780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2E27E3" w:rsidRPr="0069780E" w:rsidRDefault="002E27E3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А) Единые подходы к формированию содержания образования, воспитания детей и молодежи;</w:t>
      </w:r>
    </w:p>
    <w:p w:rsidR="002E27E3" w:rsidRPr="0069780E" w:rsidRDefault="002E27E3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Б) Единая система мониторинга эффективности деятельности образовательных организаций;</w:t>
      </w:r>
    </w:p>
    <w:p w:rsidR="002E27E3" w:rsidRPr="0069780E" w:rsidRDefault="002E27E3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В) Единые стандарты образовательного пространства страны, единая система мониторинга эффективности деятельности образовательных организаций, единые подходы к формированию содержания образования, воспитания детей и молодежи</w:t>
      </w:r>
    </w:p>
    <w:p w:rsidR="002E27E3" w:rsidRPr="0069780E" w:rsidRDefault="002E27E3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2. Что лежит в основе ФГОС?</w:t>
      </w:r>
    </w:p>
    <w:p w:rsidR="002E27E3" w:rsidRPr="0069780E" w:rsidRDefault="002E27E3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А.Системно –деятельностный подход</w:t>
      </w:r>
    </w:p>
    <w:p w:rsidR="002E27E3" w:rsidRPr="0069780E" w:rsidRDefault="002E27E3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Б.Компетентностный подход</w:t>
      </w:r>
    </w:p>
    <w:p w:rsidR="002E27E3" w:rsidRPr="0069780E" w:rsidRDefault="002E27E3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С.Проблемный подход</w:t>
      </w:r>
    </w:p>
    <w:p w:rsidR="002E27E3" w:rsidRPr="0069780E" w:rsidRDefault="002E27E3" w:rsidP="00892BC3">
      <w:pPr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3. </w:t>
      </w:r>
      <w:r w:rsidRPr="0069780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государственные образовательные стандарты и федеральные государственные требования обеспечивают:</w:t>
      </w:r>
    </w:p>
    <w:p w:rsidR="002E27E3" w:rsidRPr="0069780E" w:rsidRDefault="002E27E3" w:rsidP="00892BC3">
      <w:pPr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80E">
        <w:rPr>
          <w:rFonts w:ascii="Times New Roman" w:eastAsia="Times New Roman" w:hAnsi="Times New Roman" w:cs="Times New Roman"/>
          <w:sz w:val="24"/>
          <w:szCs w:val="24"/>
          <w:lang w:eastAsia="ru-RU"/>
        </w:rPr>
        <w:t>А.Автономность образовательных систем субъектов;</w:t>
      </w:r>
    </w:p>
    <w:p w:rsidR="002E27E3" w:rsidRPr="0069780E" w:rsidRDefault="002E27E3" w:rsidP="00892BC3">
      <w:pPr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80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Б. Преемственность основных образовательных программ;  </w:t>
      </w:r>
    </w:p>
    <w:p w:rsidR="002E27E3" w:rsidRPr="0069780E" w:rsidRDefault="002E27E3" w:rsidP="00892BC3">
      <w:pPr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80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В.Вариативность содержания программ соответствующего уровня;  </w:t>
      </w:r>
    </w:p>
    <w:p w:rsidR="002E27E3" w:rsidRPr="0069780E" w:rsidRDefault="002E27E3" w:rsidP="00892BC3">
      <w:pPr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80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С.Гсударственные гарантии уровня и качества образования на основе единства обязательных требований к условиям реализации прог</w:t>
      </w:r>
      <w:r w:rsidR="00603D28" w:rsidRPr="0069780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рамм и результатам их освоения</w:t>
      </w:r>
      <w:r w:rsidRPr="0069780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2E27E3" w:rsidRPr="0069780E" w:rsidRDefault="002E27E3" w:rsidP="00892BC3">
      <w:pPr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80E">
        <w:rPr>
          <w:rFonts w:ascii="Times New Roman" w:hAnsi="Times New Roman" w:cs="Times New Roman"/>
          <w:sz w:val="24"/>
          <w:szCs w:val="24"/>
        </w:rPr>
        <w:t>4.Определение элементов социального опыта освоения программ современной школы по ФГОС:</w:t>
      </w:r>
    </w:p>
    <w:p w:rsidR="002E27E3" w:rsidRPr="0069780E" w:rsidRDefault="002E27E3" w:rsidP="00892BC3">
      <w:pPr>
        <w:pStyle w:val="ad"/>
        <w:spacing w:before="0" w:beforeAutospacing="0" w:after="0" w:afterAutospacing="0" w:line="360" w:lineRule="auto"/>
        <w:ind w:firstLine="567"/>
        <w:jc w:val="both"/>
        <w:textAlignment w:val="baseline"/>
      </w:pPr>
      <w:r w:rsidRPr="0069780E">
        <w:t xml:space="preserve">А) </w:t>
      </w:r>
      <w:r w:rsidRPr="0069780E">
        <w:rPr>
          <w:rStyle w:val="text"/>
          <w:bdr w:val="none" w:sz="0" w:space="0" w:color="auto" w:frame="1"/>
        </w:rPr>
        <w:t>Знания</w:t>
      </w:r>
    </w:p>
    <w:p w:rsidR="002E27E3" w:rsidRPr="0069780E" w:rsidRDefault="002E27E3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Б) Опыт решения проблем и творческой деятельности</w:t>
      </w:r>
    </w:p>
    <w:p w:rsidR="002E27E3" w:rsidRPr="0069780E" w:rsidRDefault="002E27E3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В) </w:t>
      </w:r>
      <w:r w:rsidRPr="0069780E">
        <w:rPr>
          <w:rStyle w:val="text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Знания, умения и навыки, </w:t>
      </w:r>
      <w:r w:rsidRPr="0069780E">
        <w:rPr>
          <w:rFonts w:ascii="Times New Roman" w:hAnsi="Times New Roman" w:cs="Times New Roman"/>
          <w:sz w:val="24"/>
          <w:szCs w:val="24"/>
        </w:rPr>
        <w:t>опыт решения проблем и творческой деятельности</w:t>
      </w:r>
    </w:p>
    <w:p w:rsidR="002E27E3" w:rsidRPr="0069780E" w:rsidRDefault="002E27E3" w:rsidP="00892BC3">
      <w:pPr>
        <w:pStyle w:val="ad"/>
        <w:spacing w:before="0" w:beforeAutospacing="0" w:after="0" w:afterAutospacing="0" w:line="360" w:lineRule="auto"/>
        <w:ind w:firstLine="567"/>
        <w:jc w:val="both"/>
        <w:textAlignment w:val="baseline"/>
      </w:pPr>
      <w:r w:rsidRPr="0069780E">
        <w:rPr>
          <w:rStyle w:val="text"/>
          <w:bdr w:val="none" w:sz="0" w:space="0" w:color="auto" w:frame="1"/>
        </w:rPr>
        <w:t>5.К</w:t>
      </w:r>
      <w:r w:rsidRPr="0069780E">
        <w:t>лючевая педагогическая задача:</w:t>
      </w:r>
    </w:p>
    <w:p w:rsidR="002E27E3" w:rsidRPr="0069780E" w:rsidRDefault="002E27E3" w:rsidP="00892BC3">
      <w:pPr>
        <w:pStyle w:val="ad"/>
        <w:spacing w:before="0" w:beforeAutospacing="0" w:after="0" w:afterAutospacing="0" w:line="360" w:lineRule="auto"/>
        <w:ind w:firstLine="567"/>
        <w:jc w:val="both"/>
        <w:textAlignment w:val="baseline"/>
        <w:rPr>
          <w:shd w:val="clear" w:color="auto" w:fill="FFFFFF"/>
        </w:rPr>
      </w:pPr>
      <w:r w:rsidRPr="0069780E">
        <w:rPr>
          <w:shd w:val="clear" w:color="auto" w:fill="FFFFFF"/>
        </w:rPr>
        <w:t xml:space="preserve">А) </w:t>
      </w:r>
      <w:r w:rsidRPr="0069780E">
        <w:t>Создать условия, инициирующие действие обучающегося;</w:t>
      </w:r>
    </w:p>
    <w:p w:rsidR="002E27E3" w:rsidRPr="0069780E" w:rsidRDefault="002E27E3" w:rsidP="00892BC3">
      <w:pPr>
        <w:pStyle w:val="ad"/>
        <w:spacing w:before="0" w:beforeAutospacing="0" w:after="0" w:afterAutospacing="0" w:line="360" w:lineRule="auto"/>
        <w:ind w:firstLine="567"/>
        <w:jc w:val="both"/>
        <w:textAlignment w:val="baseline"/>
        <w:rPr>
          <w:shd w:val="clear" w:color="auto" w:fill="FFFFFF"/>
        </w:rPr>
      </w:pPr>
      <w:r w:rsidRPr="0069780E">
        <w:t>Б) Обеспечить фундаментальные знания;</w:t>
      </w:r>
    </w:p>
    <w:p w:rsidR="002E27E3" w:rsidRPr="0069780E" w:rsidRDefault="002E27E3" w:rsidP="00892BC3">
      <w:pPr>
        <w:pStyle w:val="ad"/>
        <w:spacing w:before="0" w:beforeAutospacing="0" w:after="0" w:afterAutospacing="0" w:line="360" w:lineRule="auto"/>
        <w:ind w:firstLine="567"/>
        <w:jc w:val="both"/>
        <w:textAlignment w:val="baseline"/>
      </w:pPr>
      <w:r w:rsidRPr="0069780E">
        <w:t xml:space="preserve">В) Сформировать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</w:r>
    </w:p>
    <w:p w:rsidR="002E27E3" w:rsidRPr="0069780E" w:rsidRDefault="002E27E3" w:rsidP="00892BC3">
      <w:pPr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6. </w:t>
      </w:r>
      <w:r w:rsidRPr="00697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основные образовательные программы разрабатываются с учетом их уровня и направленности на основе:</w:t>
      </w:r>
    </w:p>
    <w:p w:rsidR="002E27E3" w:rsidRPr="0069780E" w:rsidRDefault="002E27E3" w:rsidP="00892BC3">
      <w:pPr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80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А.Федеральных государственных образовательных стандартов.</w:t>
      </w:r>
    </w:p>
    <w:p w:rsidR="002E27E3" w:rsidRPr="0069780E" w:rsidRDefault="002E27E3" w:rsidP="00892BC3">
      <w:pPr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80E">
        <w:rPr>
          <w:rFonts w:ascii="Times New Roman" w:eastAsia="Times New Roman" w:hAnsi="Times New Roman" w:cs="Times New Roman"/>
          <w:sz w:val="24"/>
          <w:szCs w:val="24"/>
          <w:lang w:eastAsia="ru-RU"/>
        </w:rPr>
        <w:t>Б.Федеральных государственных требований.</w:t>
      </w:r>
    </w:p>
    <w:p w:rsidR="002E27E3" w:rsidRPr="0069780E" w:rsidRDefault="00603D28" w:rsidP="00892BC3">
      <w:pPr>
        <w:pStyle w:val="ad"/>
        <w:spacing w:before="0" w:beforeAutospacing="0" w:after="0" w:afterAutospacing="0" w:line="360" w:lineRule="auto"/>
        <w:ind w:firstLine="567"/>
        <w:jc w:val="both"/>
        <w:textAlignment w:val="baseline"/>
      </w:pPr>
      <w:r w:rsidRPr="0069780E">
        <w:t>7. Какие основные ком</w:t>
      </w:r>
      <w:r w:rsidR="002E27E3" w:rsidRPr="0069780E">
        <w:t>пе</w:t>
      </w:r>
      <w:r w:rsidRPr="0069780E">
        <w:t>те</w:t>
      </w:r>
      <w:r w:rsidR="002E27E3" w:rsidRPr="0069780E">
        <w:t xml:space="preserve">нции </w:t>
      </w:r>
      <w:r w:rsidR="002E27E3" w:rsidRPr="0069780E">
        <w:rPr>
          <w:lang w:val="en-US"/>
        </w:rPr>
        <w:t>XXI</w:t>
      </w:r>
      <w:r w:rsidR="002E27E3" w:rsidRPr="0069780E">
        <w:t xml:space="preserve"> должна сформировать школа:</w:t>
      </w:r>
    </w:p>
    <w:p w:rsidR="002E27E3" w:rsidRPr="0069780E" w:rsidRDefault="002E27E3" w:rsidP="00892BC3">
      <w:pPr>
        <w:pStyle w:val="ad"/>
        <w:spacing w:before="0" w:beforeAutospacing="0" w:after="0" w:afterAutospacing="0" w:line="360" w:lineRule="auto"/>
        <w:ind w:firstLine="567"/>
        <w:jc w:val="both"/>
        <w:textAlignment w:val="baseline"/>
      </w:pPr>
      <w:r w:rsidRPr="0069780E">
        <w:t>А) Критическое мышление. Креативность. Коммуникация. Кооперация.</w:t>
      </w:r>
    </w:p>
    <w:p w:rsidR="002E27E3" w:rsidRPr="0069780E" w:rsidRDefault="002E27E3" w:rsidP="00892BC3">
      <w:pPr>
        <w:pStyle w:val="ad"/>
        <w:spacing w:before="0" w:beforeAutospacing="0" w:after="0" w:afterAutospacing="0" w:line="360" w:lineRule="auto"/>
        <w:ind w:firstLine="567"/>
        <w:jc w:val="both"/>
        <w:textAlignment w:val="baseline"/>
      </w:pPr>
      <w:r w:rsidRPr="0069780E">
        <w:t>Б) Критическое мышление. Креативность</w:t>
      </w:r>
    </w:p>
    <w:p w:rsidR="002E27E3" w:rsidRPr="0069780E" w:rsidRDefault="002E27E3" w:rsidP="00892BC3">
      <w:pPr>
        <w:pStyle w:val="ad"/>
        <w:spacing w:before="0" w:beforeAutospacing="0" w:after="0" w:afterAutospacing="0" w:line="360" w:lineRule="auto"/>
        <w:ind w:firstLine="567"/>
        <w:jc w:val="both"/>
        <w:textAlignment w:val="baseline"/>
      </w:pPr>
      <w:r w:rsidRPr="0069780E">
        <w:t>В) Коммуникация</w:t>
      </w:r>
    </w:p>
    <w:p w:rsidR="002E27E3" w:rsidRPr="0069780E" w:rsidRDefault="002E27E3" w:rsidP="00892BC3">
      <w:pPr>
        <w:pStyle w:val="ad"/>
        <w:spacing w:before="0" w:beforeAutospacing="0" w:after="0" w:afterAutospacing="0" w:line="360" w:lineRule="auto"/>
        <w:ind w:firstLine="567"/>
        <w:jc w:val="both"/>
        <w:textAlignment w:val="baseline"/>
      </w:pPr>
      <w:r w:rsidRPr="0069780E">
        <w:t>8.Какие типы технологий используется в эпоху цифровой трансформации школы:</w:t>
      </w:r>
    </w:p>
    <w:p w:rsidR="002E27E3" w:rsidRPr="0069780E" w:rsidRDefault="002E27E3" w:rsidP="00892BC3">
      <w:pPr>
        <w:pStyle w:val="ad"/>
        <w:spacing w:before="0" w:beforeAutospacing="0" w:after="0" w:afterAutospacing="0" w:line="360" w:lineRule="auto"/>
        <w:ind w:firstLine="567"/>
        <w:jc w:val="both"/>
        <w:textAlignment w:val="baseline"/>
      </w:pPr>
      <w:r w:rsidRPr="0069780E">
        <w:t xml:space="preserve">А) </w:t>
      </w:r>
      <w:r w:rsidRPr="0069780E">
        <w:rPr>
          <w:shd w:val="clear" w:color="auto" w:fill="FFFFFF"/>
        </w:rPr>
        <w:t>технологии смешанного обучения</w:t>
      </w:r>
    </w:p>
    <w:p w:rsidR="002E27E3" w:rsidRPr="0069780E" w:rsidRDefault="002E27E3" w:rsidP="00892BC3">
      <w:pPr>
        <w:pStyle w:val="ad"/>
        <w:spacing w:before="0" w:beforeAutospacing="0" w:after="0" w:afterAutospacing="0" w:line="360" w:lineRule="auto"/>
        <w:ind w:firstLine="567"/>
        <w:jc w:val="both"/>
        <w:textAlignment w:val="baseline"/>
      </w:pPr>
      <w:r w:rsidRPr="0069780E">
        <w:t>Б)</w:t>
      </w:r>
      <w:r w:rsidRPr="0069780E">
        <w:rPr>
          <w:shd w:val="clear" w:color="auto" w:fill="FFFFFF"/>
        </w:rPr>
        <w:t xml:space="preserve"> Цифровые технологии</w:t>
      </w:r>
    </w:p>
    <w:p w:rsidR="002E27E3" w:rsidRPr="0069780E" w:rsidRDefault="002E27E3" w:rsidP="00892BC3">
      <w:pPr>
        <w:pStyle w:val="ad"/>
        <w:spacing w:before="0" w:beforeAutospacing="0" w:after="0" w:afterAutospacing="0" w:line="360" w:lineRule="auto"/>
        <w:ind w:firstLine="567"/>
        <w:jc w:val="both"/>
        <w:textAlignment w:val="baseline"/>
        <w:rPr>
          <w:shd w:val="clear" w:color="auto" w:fill="FFFFFF"/>
        </w:rPr>
      </w:pPr>
      <w:r w:rsidRPr="0069780E">
        <w:t xml:space="preserve">В) </w:t>
      </w:r>
      <w:r w:rsidRPr="0069780E">
        <w:rPr>
          <w:shd w:val="clear" w:color="auto" w:fill="FFFFFF"/>
        </w:rPr>
        <w:t>Традиционные технологии, цифровые технологии, технологии смешанного обучения</w:t>
      </w:r>
    </w:p>
    <w:p w:rsidR="002E27E3" w:rsidRPr="0069780E" w:rsidRDefault="002E27E3" w:rsidP="00892BC3">
      <w:pPr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8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9. </w:t>
      </w:r>
      <w:r w:rsidRPr="0069780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государственные стандарты включают в себя требования к:</w:t>
      </w:r>
    </w:p>
    <w:p w:rsidR="002E27E3" w:rsidRPr="0069780E" w:rsidRDefault="002E27E3" w:rsidP="00892BC3">
      <w:pPr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80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А.Структуре основных образовательных программ;  </w:t>
      </w:r>
    </w:p>
    <w:p w:rsidR="002E27E3" w:rsidRPr="0069780E" w:rsidRDefault="002E27E3" w:rsidP="00892BC3">
      <w:pPr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80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Б.Условиями реализации основных образовательных программ;  </w:t>
      </w:r>
    </w:p>
    <w:p w:rsidR="002E27E3" w:rsidRPr="0069780E" w:rsidRDefault="002E27E3" w:rsidP="00892BC3">
      <w:pPr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80E">
        <w:rPr>
          <w:rFonts w:ascii="Times New Roman" w:eastAsia="Times New Roman" w:hAnsi="Times New Roman" w:cs="Times New Roman"/>
          <w:sz w:val="24"/>
          <w:szCs w:val="24"/>
          <w:lang w:eastAsia="ru-RU"/>
        </w:rPr>
        <w:t>В.Минимуму содержания образования;</w:t>
      </w:r>
    </w:p>
    <w:p w:rsidR="002E27E3" w:rsidRPr="0069780E" w:rsidRDefault="002E27E3" w:rsidP="00892BC3">
      <w:pPr>
        <w:spacing w:after="0" w:line="36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80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С.Результатам освоения образовательных программ.  </w:t>
      </w:r>
    </w:p>
    <w:p w:rsidR="002E27E3" w:rsidRPr="0069780E" w:rsidRDefault="002E27E3" w:rsidP="00892BC3">
      <w:pPr>
        <w:pStyle w:val="ad"/>
        <w:spacing w:before="0" w:beforeAutospacing="0" w:after="0" w:afterAutospacing="0" w:line="360" w:lineRule="auto"/>
        <w:ind w:firstLine="567"/>
        <w:jc w:val="both"/>
        <w:textAlignment w:val="baseline"/>
        <w:rPr>
          <w:shd w:val="clear" w:color="auto" w:fill="FFFFFF"/>
        </w:rPr>
      </w:pPr>
      <w:r w:rsidRPr="0069780E">
        <w:rPr>
          <w:shd w:val="clear" w:color="auto" w:fill="FFFFFF"/>
        </w:rPr>
        <w:t>10.</w:t>
      </w:r>
      <w:r w:rsidRPr="0069780E">
        <w:rPr>
          <w:rStyle w:val="text"/>
          <w:bdr w:val="none" w:sz="0" w:space="0" w:color="auto" w:frame="1"/>
        </w:rPr>
        <w:t xml:space="preserve"> Сроки п</w:t>
      </w:r>
      <w:r w:rsidRPr="0069780E">
        <w:t>оэтапного введения обновленных ФГОС НОО и ООО</w:t>
      </w:r>
      <w:r w:rsidRPr="0069780E">
        <w:rPr>
          <w:shd w:val="clear" w:color="auto" w:fill="FFFFFF"/>
        </w:rPr>
        <w:t>:</w:t>
      </w:r>
    </w:p>
    <w:p w:rsidR="002E27E3" w:rsidRPr="0069780E" w:rsidRDefault="002E27E3" w:rsidP="00892BC3">
      <w:pPr>
        <w:pStyle w:val="ad"/>
        <w:spacing w:before="0" w:beforeAutospacing="0" w:after="0" w:afterAutospacing="0" w:line="360" w:lineRule="auto"/>
        <w:ind w:firstLine="567"/>
        <w:jc w:val="both"/>
        <w:textAlignment w:val="baseline"/>
      </w:pPr>
      <w:r w:rsidRPr="0069780E">
        <w:rPr>
          <w:shd w:val="clear" w:color="auto" w:fill="FFFFFF"/>
        </w:rPr>
        <w:t xml:space="preserve"> А) </w:t>
      </w:r>
      <w:r w:rsidRPr="0069780E">
        <w:t>1 сентября 2021 года переход на ФГОС до 2024-2025 г</w:t>
      </w:r>
    </w:p>
    <w:p w:rsidR="002E27E3" w:rsidRPr="0069780E" w:rsidRDefault="002E27E3" w:rsidP="00892BC3">
      <w:pPr>
        <w:pStyle w:val="ad"/>
        <w:spacing w:before="0" w:beforeAutospacing="0" w:after="0" w:afterAutospacing="0" w:line="360" w:lineRule="auto"/>
        <w:ind w:firstLine="567"/>
        <w:jc w:val="both"/>
        <w:textAlignment w:val="baseline"/>
      </w:pPr>
      <w:r w:rsidRPr="0069780E">
        <w:t xml:space="preserve"> Б) 1 сентября 2022 года переход на ФГОС до 2025-2026 г </w:t>
      </w:r>
    </w:p>
    <w:p w:rsidR="002E27E3" w:rsidRPr="0069780E" w:rsidRDefault="002E27E3" w:rsidP="00892BC3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780E">
        <w:rPr>
          <w:shd w:val="clear" w:color="auto" w:fill="FFFFFF"/>
        </w:rPr>
        <w:t xml:space="preserve"> В) </w:t>
      </w:r>
      <w:r w:rsidRPr="0069780E">
        <w:t>1 сентября 2023 года переход на ФГОС до 2026-2027 г</w:t>
      </w:r>
    </w:p>
    <w:p w:rsidR="000209B1" w:rsidRPr="0069780E" w:rsidRDefault="000209B1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Форма: тестирование.</w:t>
      </w:r>
    </w:p>
    <w:p w:rsidR="000209B1" w:rsidRPr="0069780E" w:rsidRDefault="000209B1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Описание, требования к выполнению: диагностическое тестирование включает 10 тестовых заданий с выбором одного или нескольких верных ответов. </w:t>
      </w:r>
    </w:p>
    <w:p w:rsidR="000209B1" w:rsidRPr="0069780E" w:rsidRDefault="000209B1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Критерии оценивания: выполнено более 50 % заданий – зачтено. Выполнено менее 50 % заданий – не зачтено. </w:t>
      </w:r>
    </w:p>
    <w:p w:rsidR="000209B1" w:rsidRPr="0069780E" w:rsidRDefault="000209B1" w:rsidP="00892BC3">
      <w:pPr>
        <w:pStyle w:val="ad"/>
        <w:spacing w:before="0" w:beforeAutospacing="0" w:after="0" w:afterAutospacing="0" w:line="360" w:lineRule="auto"/>
        <w:ind w:firstLine="567"/>
        <w:jc w:val="both"/>
        <w:textAlignment w:val="baseline"/>
        <w:rPr>
          <w:rStyle w:val="text"/>
          <w:bdr w:val="none" w:sz="0" w:space="0" w:color="auto" w:frame="1"/>
        </w:rPr>
      </w:pPr>
      <w:r w:rsidRPr="0069780E">
        <w:rPr>
          <w:rStyle w:val="text"/>
          <w:bdr w:val="none" w:sz="0" w:space="0" w:color="auto" w:frame="1"/>
        </w:rPr>
        <w:t>Ответы:</w:t>
      </w:r>
    </w:p>
    <w:p w:rsidR="000209B1" w:rsidRPr="0069780E" w:rsidRDefault="002A25B1" w:rsidP="00892BC3">
      <w:pPr>
        <w:pStyle w:val="ad"/>
        <w:spacing w:before="0" w:beforeAutospacing="0" w:after="0" w:afterAutospacing="0" w:line="360" w:lineRule="auto"/>
        <w:jc w:val="both"/>
        <w:textAlignment w:val="baseline"/>
      </w:pPr>
      <w:r w:rsidRPr="0069780E">
        <w:rPr>
          <w:rStyle w:val="text"/>
          <w:bdr w:val="none" w:sz="0" w:space="0" w:color="auto" w:frame="1"/>
        </w:rPr>
        <w:t>1.В; 2. А; 3. Б, В,</w:t>
      </w:r>
      <w:r w:rsidR="001567BE" w:rsidRPr="0069780E">
        <w:rPr>
          <w:rStyle w:val="text"/>
          <w:bdr w:val="none" w:sz="0" w:space="0" w:color="auto" w:frame="1"/>
        </w:rPr>
        <w:t xml:space="preserve"> </w:t>
      </w:r>
      <w:r w:rsidRPr="0069780E">
        <w:rPr>
          <w:rStyle w:val="text"/>
          <w:bdr w:val="none" w:sz="0" w:space="0" w:color="auto" w:frame="1"/>
        </w:rPr>
        <w:t>С; 4. В; 5. А; 6. А; 7. А; 8. В; 9. А,</w:t>
      </w:r>
      <w:r w:rsidR="001567BE" w:rsidRPr="0069780E">
        <w:rPr>
          <w:rStyle w:val="text"/>
          <w:bdr w:val="none" w:sz="0" w:space="0" w:color="auto" w:frame="1"/>
        </w:rPr>
        <w:t xml:space="preserve"> </w:t>
      </w:r>
      <w:r w:rsidRPr="0069780E">
        <w:rPr>
          <w:rStyle w:val="text"/>
          <w:bdr w:val="none" w:sz="0" w:space="0" w:color="auto" w:frame="1"/>
        </w:rPr>
        <w:t>Б,</w:t>
      </w:r>
      <w:r w:rsidR="00662B66" w:rsidRPr="0069780E">
        <w:rPr>
          <w:rStyle w:val="text"/>
          <w:bdr w:val="none" w:sz="0" w:space="0" w:color="auto" w:frame="1"/>
        </w:rPr>
        <w:t xml:space="preserve"> </w:t>
      </w:r>
      <w:r w:rsidRPr="0069780E">
        <w:rPr>
          <w:rStyle w:val="text"/>
          <w:bdr w:val="none" w:sz="0" w:space="0" w:color="auto" w:frame="1"/>
        </w:rPr>
        <w:t>С</w:t>
      </w:r>
      <w:r w:rsidR="000209B1" w:rsidRPr="0069780E">
        <w:rPr>
          <w:rStyle w:val="text"/>
          <w:bdr w:val="none" w:sz="0" w:space="0" w:color="auto" w:frame="1"/>
        </w:rPr>
        <w:t>; 10. Б.</w:t>
      </w:r>
    </w:p>
    <w:p w:rsidR="000209B1" w:rsidRPr="0069780E" w:rsidRDefault="000209B1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Количество попыток: 2.</w:t>
      </w:r>
    </w:p>
    <w:p w:rsidR="000209B1" w:rsidRPr="0069780E" w:rsidRDefault="000209B1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80E">
        <w:rPr>
          <w:rFonts w:ascii="Times New Roman" w:hAnsi="Times New Roman" w:cs="Times New Roman"/>
          <w:b/>
          <w:sz w:val="24"/>
          <w:szCs w:val="24"/>
        </w:rPr>
        <w:t>Текущий контроль.</w:t>
      </w:r>
    </w:p>
    <w:p w:rsidR="000209B1" w:rsidRPr="0069780E" w:rsidRDefault="000209B1" w:rsidP="00892BC3">
      <w:pPr>
        <w:pStyle w:val="Bodytext70"/>
        <w:shd w:val="clear" w:color="auto" w:fill="auto"/>
        <w:spacing w:before="0" w:line="360" w:lineRule="auto"/>
        <w:ind w:firstLine="567"/>
        <w:jc w:val="both"/>
        <w:rPr>
          <w:rFonts w:cs="Times New Roman"/>
          <w:i w:val="0"/>
          <w:sz w:val="24"/>
          <w:szCs w:val="24"/>
        </w:rPr>
      </w:pPr>
      <w:r w:rsidRPr="0069780E">
        <w:rPr>
          <w:rFonts w:cs="Times New Roman"/>
          <w:i w:val="0"/>
          <w:sz w:val="24"/>
          <w:szCs w:val="24"/>
        </w:rPr>
        <w:t>Текущий контроль проводится в форме опроса, проблемной беседы, практических занятий, круглого стола с представлением мастер-классов и др.</w:t>
      </w:r>
    </w:p>
    <w:p w:rsidR="00C05085" w:rsidRPr="0069780E" w:rsidRDefault="000209B1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80E">
        <w:rPr>
          <w:rFonts w:ascii="Times New Roman" w:hAnsi="Times New Roman" w:cs="Times New Roman"/>
          <w:b/>
          <w:sz w:val="24"/>
          <w:szCs w:val="24"/>
        </w:rPr>
        <w:t>Модуль 1</w:t>
      </w:r>
      <w:r w:rsidRPr="0069780E">
        <w:rPr>
          <w:rFonts w:ascii="Times New Roman" w:hAnsi="Times New Roman" w:cs="Times New Roman"/>
          <w:sz w:val="24"/>
          <w:szCs w:val="24"/>
        </w:rPr>
        <w:t xml:space="preserve">. </w:t>
      </w:r>
      <w:r w:rsidR="00B052A2" w:rsidRPr="0069780E">
        <w:rPr>
          <w:rFonts w:ascii="Times New Roman" w:hAnsi="Times New Roman" w:cs="Times New Roman"/>
          <w:b/>
          <w:sz w:val="24"/>
          <w:szCs w:val="24"/>
        </w:rPr>
        <w:t>Н</w:t>
      </w:r>
      <w:r w:rsidRPr="0069780E">
        <w:rPr>
          <w:rFonts w:ascii="Times New Roman" w:hAnsi="Times New Roman" w:cs="Times New Roman"/>
          <w:b/>
          <w:sz w:val="24"/>
          <w:szCs w:val="24"/>
        </w:rPr>
        <w:t>ормативно-п</w:t>
      </w:r>
      <w:r w:rsidR="00B052A2" w:rsidRPr="0069780E">
        <w:rPr>
          <w:rFonts w:ascii="Times New Roman" w:hAnsi="Times New Roman" w:cs="Times New Roman"/>
          <w:b/>
          <w:sz w:val="24"/>
          <w:szCs w:val="24"/>
        </w:rPr>
        <w:t>равовые документы, регламентирующие современное школьное образование</w:t>
      </w:r>
      <w:r w:rsidRPr="0069780E">
        <w:rPr>
          <w:rFonts w:ascii="Times New Roman" w:hAnsi="Times New Roman" w:cs="Times New Roman"/>
          <w:b/>
          <w:sz w:val="24"/>
          <w:szCs w:val="24"/>
        </w:rPr>
        <w:t>.</w:t>
      </w:r>
    </w:p>
    <w:p w:rsidR="000209B1" w:rsidRPr="0069780E" w:rsidRDefault="00C05085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b/>
          <w:sz w:val="24"/>
          <w:szCs w:val="24"/>
        </w:rPr>
        <w:t xml:space="preserve">1.1. Основные современные нормативно-правовые документы образования. </w:t>
      </w:r>
      <w:r w:rsidR="000209B1" w:rsidRPr="006978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1469" w:rsidRPr="0069780E" w:rsidRDefault="007507E4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  <w:r w:rsidR="000209B1" w:rsidRPr="006978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9B1" w:rsidRPr="0069780E" w:rsidRDefault="00421469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Практическая работа: и</w:t>
      </w:r>
      <w:r w:rsidR="000209B1" w:rsidRPr="0069780E">
        <w:rPr>
          <w:rFonts w:ascii="Times New Roman" w:hAnsi="Times New Roman" w:cs="Times New Roman"/>
          <w:sz w:val="24"/>
          <w:szCs w:val="24"/>
        </w:rPr>
        <w:t>зучение документов, определяющих основные современные подходы в образовании, анализ и выводы для своей профессиональной деятельности.</w:t>
      </w:r>
    </w:p>
    <w:p w:rsidR="000209B1" w:rsidRPr="0069780E" w:rsidRDefault="000209B1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Описание, требования к выполнению: обучающийся при изучении нормативно-правовых документ</w:t>
      </w:r>
      <w:r w:rsidR="00257492" w:rsidRPr="0069780E">
        <w:rPr>
          <w:rFonts w:ascii="Times New Roman" w:hAnsi="Times New Roman" w:cs="Times New Roman"/>
          <w:sz w:val="24"/>
          <w:szCs w:val="24"/>
        </w:rPr>
        <w:t>ов об образовании должен понять</w:t>
      </w:r>
      <w:r w:rsidRPr="0069780E">
        <w:rPr>
          <w:rFonts w:ascii="Times New Roman" w:hAnsi="Times New Roman" w:cs="Times New Roman"/>
          <w:sz w:val="24"/>
          <w:szCs w:val="24"/>
        </w:rPr>
        <w:t xml:space="preserve"> образовательные задачи РФ</w:t>
      </w:r>
      <w:r w:rsidR="00257492" w:rsidRPr="0069780E">
        <w:rPr>
          <w:rFonts w:ascii="Times New Roman" w:hAnsi="Times New Roman" w:cs="Times New Roman"/>
          <w:sz w:val="24"/>
          <w:szCs w:val="24"/>
        </w:rPr>
        <w:t>,</w:t>
      </w:r>
      <w:r w:rsidRPr="0069780E">
        <w:rPr>
          <w:rFonts w:ascii="Times New Roman" w:hAnsi="Times New Roman" w:cs="Times New Roman"/>
          <w:sz w:val="24"/>
          <w:szCs w:val="24"/>
        </w:rPr>
        <w:t xml:space="preserve"> </w:t>
      </w:r>
      <w:r w:rsidR="00257492" w:rsidRPr="0069780E">
        <w:rPr>
          <w:rFonts w:ascii="Times New Roman" w:hAnsi="Times New Roman" w:cs="Times New Roman"/>
          <w:sz w:val="24"/>
          <w:szCs w:val="24"/>
        </w:rPr>
        <w:t>которые ставит государство перед современной школой,</w:t>
      </w:r>
      <w:r w:rsidRPr="0069780E">
        <w:rPr>
          <w:rFonts w:ascii="Times New Roman" w:hAnsi="Times New Roman" w:cs="Times New Roman"/>
          <w:sz w:val="24"/>
          <w:szCs w:val="24"/>
        </w:rPr>
        <w:t xml:space="preserve"> сделать профессиональные выводы и внести коррективы в свою педагогическую деятельность. </w:t>
      </w:r>
      <w:r w:rsidR="00A53AB3" w:rsidRPr="0069780E">
        <w:rPr>
          <w:rFonts w:ascii="Times New Roman" w:hAnsi="Times New Roman" w:cs="Times New Roman"/>
          <w:sz w:val="24"/>
          <w:szCs w:val="24"/>
        </w:rPr>
        <w:t>Показать</w:t>
      </w:r>
      <w:r w:rsidR="00531D14" w:rsidRPr="0069780E">
        <w:rPr>
          <w:rFonts w:ascii="Times New Roman" w:hAnsi="Times New Roman" w:cs="Times New Roman"/>
          <w:sz w:val="24"/>
          <w:szCs w:val="24"/>
        </w:rPr>
        <w:t>,</w:t>
      </w:r>
      <w:r w:rsidR="00A53AB3" w:rsidRPr="0069780E">
        <w:rPr>
          <w:rFonts w:ascii="Times New Roman" w:hAnsi="Times New Roman" w:cs="Times New Roman"/>
          <w:sz w:val="24"/>
          <w:szCs w:val="24"/>
        </w:rPr>
        <w:t xml:space="preserve"> </w:t>
      </w:r>
      <w:r w:rsidR="007507E4" w:rsidRPr="0069780E">
        <w:rPr>
          <w:rFonts w:ascii="Times New Roman" w:hAnsi="Times New Roman" w:cs="Times New Roman"/>
          <w:sz w:val="24"/>
          <w:szCs w:val="24"/>
        </w:rPr>
        <w:t>как ФГОС является ключевым регулятором содержания образования. На основе анализа изученного материала составить картину своей профессиональной деятельности</w:t>
      </w:r>
      <w:r w:rsidR="00E44130" w:rsidRPr="0069780E">
        <w:rPr>
          <w:rFonts w:ascii="Times New Roman" w:hAnsi="Times New Roman" w:cs="Times New Roman"/>
          <w:sz w:val="24"/>
          <w:szCs w:val="24"/>
        </w:rPr>
        <w:t xml:space="preserve"> (урочной и внеурочной)</w:t>
      </w:r>
      <w:r w:rsidR="007507E4" w:rsidRPr="0069780E">
        <w:rPr>
          <w:rFonts w:ascii="Times New Roman" w:hAnsi="Times New Roman" w:cs="Times New Roman"/>
          <w:sz w:val="24"/>
          <w:szCs w:val="24"/>
        </w:rPr>
        <w:t xml:space="preserve"> в свете современных требований.</w:t>
      </w:r>
    </w:p>
    <w:p w:rsidR="000209B1" w:rsidRPr="0069780E" w:rsidRDefault="000209B1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Критерии оценивания: Правильность и а</w:t>
      </w:r>
      <w:r w:rsidR="007507E4" w:rsidRPr="0069780E">
        <w:rPr>
          <w:rFonts w:ascii="Times New Roman" w:hAnsi="Times New Roman" w:cs="Times New Roman"/>
          <w:sz w:val="24"/>
          <w:szCs w:val="24"/>
        </w:rPr>
        <w:t>декватность аргументации анализа и его практического приме</w:t>
      </w:r>
      <w:r w:rsidR="00662B66" w:rsidRPr="0069780E">
        <w:rPr>
          <w:rFonts w:ascii="Times New Roman" w:hAnsi="Times New Roman" w:cs="Times New Roman"/>
          <w:sz w:val="24"/>
          <w:szCs w:val="24"/>
        </w:rPr>
        <w:t>не</w:t>
      </w:r>
      <w:r w:rsidR="007507E4" w:rsidRPr="0069780E">
        <w:rPr>
          <w:rFonts w:ascii="Times New Roman" w:hAnsi="Times New Roman" w:cs="Times New Roman"/>
          <w:sz w:val="24"/>
          <w:szCs w:val="24"/>
        </w:rPr>
        <w:t>ния</w:t>
      </w:r>
      <w:r w:rsidRPr="0069780E">
        <w:rPr>
          <w:rFonts w:ascii="Times New Roman" w:hAnsi="Times New Roman" w:cs="Times New Roman"/>
          <w:sz w:val="24"/>
          <w:szCs w:val="24"/>
        </w:rPr>
        <w:t>.</w:t>
      </w:r>
    </w:p>
    <w:p w:rsidR="000209B1" w:rsidRPr="0069780E" w:rsidRDefault="000209B1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Оценка: зачтено / не зачтено. Зачтено ставится при правильности и достаточной аргументированности ответов.</w:t>
      </w:r>
    </w:p>
    <w:p w:rsidR="000209B1" w:rsidRPr="0069780E" w:rsidRDefault="000209B1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Количество попыток:</w:t>
      </w:r>
      <w:r w:rsidRPr="00697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80E">
        <w:rPr>
          <w:rFonts w:ascii="Times New Roman" w:hAnsi="Times New Roman" w:cs="Times New Roman"/>
          <w:sz w:val="24"/>
          <w:szCs w:val="24"/>
        </w:rPr>
        <w:t>не ограничено.</w:t>
      </w:r>
    </w:p>
    <w:p w:rsidR="000209B1" w:rsidRPr="0069780E" w:rsidRDefault="000209B1" w:rsidP="00892BC3">
      <w:pPr>
        <w:tabs>
          <w:tab w:val="left" w:pos="21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ab/>
      </w:r>
    </w:p>
    <w:p w:rsidR="000209B1" w:rsidRPr="0069780E" w:rsidRDefault="000209B1" w:rsidP="00892B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80E">
        <w:rPr>
          <w:rFonts w:ascii="Times New Roman" w:hAnsi="Times New Roman" w:cs="Times New Roman"/>
          <w:b/>
          <w:sz w:val="24"/>
          <w:szCs w:val="24"/>
        </w:rPr>
        <w:t>Раздел 2. Профильная часть.</w:t>
      </w:r>
    </w:p>
    <w:p w:rsidR="000B78EB" w:rsidRPr="0069780E" w:rsidRDefault="000209B1" w:rsidP="00892BC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b/>
          <w:sz w:val="24"/>
          <w:szCs w:val="24"/>
        </w:rPr>
        <w:t xml:space="preserve">Модуль 2.   </w:t>
      </w:r>
      <w:r w:rsidR="000B78EB" w:rsidRPr="0069780E">
        <w:rPr>
          <w:rFonts w:ascii="Times New Roman" w:hAnsi="Times New Roman" w:cs="Times New Roman"/>
          <w:b/>
          <w:sz w:val="24"/>
          <w:szCs w:val="24"/>
        </w:rPr>
        <w:t>Синтез урочной и внеурочной деятельности как инструмент повышения</w:t>
      </w:r>
      <w:r w:rsidR="00B907BC" w:rsidRPr="0069780E">
        <w:rPr>
          <w:rFonts w:ascii="Times New Roman" w:hAnsi="Times New Roman" w:cs="Times New Roman"/>
          <w:b/>
          <w:sz w:val="24"/>
          <w:szCs w:val="24"/>
        </w:rPr>
        <w:t xml:space="preserve"> качества школьного образования в соответствии с обновленными ФГОС.</w:t>
      </w:r>
    </w:p>
    <w:p w:rsidR="000209B1" w:rsidRPr="0069780E" w:rsidRDefault="000209B1" w:rsidP="00892BC3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9780E">
        <w:rPr>
          <w:rFonts w:ascii="Times New Roman" w:hAnsi="Times New Roman" w:cs="Times New Roman"/>
          <w:b/>
          <w:sz w:val="24"/>
          <w:szCs w:val="24"/>
        </w:rPr>
        <w:t>Раздел программы 2.1</w:t>
      </w:r>
      <w:r w:rsidRPr="0069780E">
        <w:rPr>
          <w:rFonts w:ascii="Times New Roman" w:hAnsi="Times New Roman" w:cs="Times New Roman"/>
          <w:sz w:val="24"/>
          <w:szCs w:val="24"/>
        </w:rPr>
        <w:t>.</w:t>
      </w:r>
      <w:r w:rsidR="00B907BC" w:rsidRPr="00697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C86" w:rsidRPr="0069780E">
        <w:rPr>
          <w:rFonts w:ascii="Times New Roman" w:hAnsi="Times New Roman" w:cs="Times New Roman"/>
          <w:b/>
          <w:sz w:val="24"/>
          <w:szCs w:val="24"/>
        </w:rPr>
        <w:t>Достижение планируемых образовательных результатов освоения основной образовательной программы через урочную и внеурочную деятельность.</w:t>
      </w:r>
    </w:p>
    <w:p w:rsidR="000209B1" w:rsidRPr="0069780E" w:rsidRDefault="000209B1" w:rsidP="00892BC3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1</w:t>
      </w:r>
      <w:r w:rsidRPr="0069780E">
        <w:rPr>
          <w:rFonts w:ascii="Times New Roman" w:hAnsi="Times New Roman" w:cs="Times New Roman"/>
          <w:b/>
          <w:sz w:val="24"/>
          <w:szCs w:val="24"/>
        </w:rPr>
        <w:t>. Практическое занятие.</w:t>
      </w:r>
    </w:p>
    <w:p w:rsidR="000209B1" w:rsidRPr="0069780E" w:rsidRDefault="000209B1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Критерии оценивания: правильное заполнение заданной таблицы образовательных результатов новой модели обучения.</w:t>
      </w:r>
    </w:p>
    <w:p w:rsidR="000209B1" w:rsidRPr="0069780E" w:rsidRDefault="000209B1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Оценка: зачтено / не зачтено. Зачтено ставится при правильном выполнении задания. </w:t>
      </w:r>
    </w:p>
    <w:p w:rsidR="000209B1" w:rsidRPr="0069780E" w:rsidRDefault="000209B1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Количество попыток:</w:t>
      </w:r>
      <w:r w:rsidRPr="00697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80E">
        <w:rPr>
          <w:rFonts w:ascii="Times New Roman" w:hAnsi="Times New Roman" w:cs="Times New Roman"/>
          <w:sz w:val="24"/>
          <w:szCs w:val="24"/>
        </w:rPr>
        <w:t>не ограничено.</w:t>
      </w:r>
    </w:p>
    <w:p w:rsidR="000209B1" w:rsidRPr="0069780E" w:rsidRDefault="000209B1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Ответ:</w:t>
      </w:r>
    </w:p>
    <w:p w:rsidR="007F6A7C" w:rsidRPr="0069780E" w:rsidRDefault="007F6A7C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Ключевая педагогическая задача: создание условий, инициирующих действие обучающегося</w:t>
      </w:r>
    </w:p>
    <w:p w:rsidR="007F6A7C" w:rsidRPr="0069780E" w:rsidRDefault="007F6A7C" w:rsidP="00892B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Требования к результатам реализации ОП сформулированы в категориях системно-деятельностного подхода.</w:t>
      </w:r>
    </w:p>
    <w:p w:rsidR="00EB2695" w:rsidRPr="0069780E" w:rsidRDefault="00EB2695" w:rsidP="000209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B2695" w:rsidRPr="0069780E" w:rsidTr="00EB2695">
        <w:tc>
          <w:tcPr>
            <w:tcW w:w="3115" w:type="dxa"/>
            <w:vMerge w:val="restart"/>
          </w:tcPr>
          <w:p w:rsidR="00EB2695" w:rsidRPr="0069780E" w:rsidRDefault="00EB2695" w:rsidP="00EB2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 подход</w:t>
            </w:r>
          </w:p>
        </w:tc>
        <w:tc>
          <w:tcPr>
            <w:tcW w:w="3115" w:type="dxa"/>
          </w:tcPr>
          <w:p w:rsidR="00EB2695" w:rsidRPr="0069780E" w:rsidRDefault="00EB2695" w:rsidP="00EB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результаты (ценности и мотивация) </w:t>
            </w:r>
          </w:p>
        </w:tc>
        <w:tc>
          <w:tcPr>
            <w:tcW w:w="3115" w:type="dxa"/>
          </w:tcPr>
          <w:p w:rsidR="00EB2695" w:rsidRPr="0069780E" w:rsidRDefault="00EB2695" w:rsidP="00EB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на формирование системы ценности и мотивов </w:t>
            </w:r>
          </w:p>
        </w:tc>
      </w:tr>
      <w:tr w:rsidR="00EB2695" w:rsidRPr="0069780E" w:rsidTr="00EB2695">
        <w:tc>
          <w:tcPr>
            <w:tcW w:w="3115" w:type="dxa"/>
            <w:vMerge/>
          </w:tcPr>
          <w:p w:rsidR="00EB2695" w:rsidRPr="0069780E" w:rsidRDefault="00EB2695" w:rsidP="00EB2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B2695" w:rsidRPr="0069780E" w:rsidRDefault="00EB2695" w:rsidP="00EB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 результаты («soft skills») </w:t>
            </w:r>
          </w:p>
        </w:tc>
        <w:tc>
          <w:tcPr>
            <w:tcW w:w="3115" w:type="dxa"/>
          </w:tcPr>
          <w:p w:rsidR="00EB2695" w:rsidRPr="0069780E" w:rsidRDefault="00EB2695" w:rsidP="00EB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Три группы УУД: познавательные, коммуникативные и регулятивные действия</w:t>
            </w:r>
          </w:p>
        </w:tc>
      </w:tr>
      <w:tr w:rsidR="00EB2695" w:rsidRPr="0069780E" w:rsidTr="00EB2695">
        <w:tc>
          <w:tcPr>
            <w:tcW w:w="3115" w:type="dxa"/>
            <w:vMerge/>
          </w:tcPr>
          <w:p w:rsidR="00EB2695" w:rsidRPr="0069780E" w:rsidRDefault="00EB2695" w:rsidP="00EB2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B2695" w:rsidRPr="0069780E" w:rsidRDefault="00EB2695" w:rsidP="00EB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результаты </w:t>
            </w:r>
          </w:p>
        </w:tc>
        <w:tc>
          <w:tcPr>
            <w:tcW w:w="3115" w:type="dxa"/>
          </w:tcPr>
          <w:p w:rsidR="00EB2695" w:rsidRPr="0069780E" w:rsidRDefault="00EB2695" w:rsidP="00EB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 xml:space="preserve">Конкретизация и систематизация предметных результатов </w:t>
            </w:r>
          </w:p>
        </w:tc>
      </w:tr>
    </w:tbl>
    <w:p w:rsidR="007F6A7C" w:rsidRPr="0069780E" w:rsidRDefault="007F6A7C" w:rsidP="000209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6A7C" w:rsidRPr="0069780E" w:rsidRDefault="007F6A7C" w:rsidP="000209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5082C" w:rsidRPr="0069780E" w:rsidTr="0095082C">
        <w:tc>
          <w:tcPr>
            <w:tcW w:w="3115" w:type="dxa"/>
          </w:tcPr>
          <w:p w:rsidR="0095082C" w:rsidRPr="0069780E" w:rsidRDefault="0095082C" w:rsidP="00950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Виды базовой грамотности</w:t>
            </w:r>
          </w:p>
        </w:tc>
        <w:tc>
          <w:tcPr>
            <w:tcW w:w="3115" w:type="dxa"/>
          </w:tcPr>
          <w:p w:rsidR="0095082C" w:rsidRPr="0069780E" w:rsidRDefault="0095082C" w:rsidP="00950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115" w:type="dxa"/>
          </w:tcPr>
          <w:p w:rsidR="0095082C" w:rsidRPr="0069780E" w:rsidRDefault="0095082C" w:rsidP="00950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Качества характера</w:t>
            </w:r>
          </w:p>
        </w:tc>
      </w:tr>
      <w:tr w:rsidR="0095082C" w:rsidRPr="0069780E" w:rsidTr="0095082C">
        <w:tc>
          <w:tcPr>
            <w:tcW w:w="3115" w:type="dxa"/>
          </w:tcPr>
          <w:p w:rsidR="0095082C" w:rsidRPr="0069780E" w:rsidRDefault="0095082C" w:rsidP="0095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Языковая грамотность.</w:t>
            </w:r>
          </w:p>
          <w:p w:rsidR="0095082C" w:rsidRPr="0069780E" w:rsidRDefault="0095082C" w:rsidP="0095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Числовая грамотность.</w:t>
            </w:r>
          </w:p>
          <w:p w:rsidR="0095082C" w:rsidRPr="0069780E" w:rsidRDefault="0095082C" w:rsidP="0095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грамотность.</w:t>
            </w:r>
          </w:p>
          <w:p w:rsidR="0095082C" w:rsidRPr="0069780E" w:rsidRDefault="0095082C" w:rsidP="0095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 xml:space="preserve">ИКТ-грамотность. </w:t>
            </w:r>
          </w:p>
          <w:p w:rsidR="0095082C" w:rsidRPr="0069780E" w:rsidRDefault="0095082C" w:rsidP="0095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  <w:p w:rsidR="0095082C" w:rsidRPr="0069780E" w:rsidRDefault="0095082C" w:rsidP="0095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Гражданская и культурная грамотность</w:t>
            </w:r>
          </w:p>
        </w:tc>
        <w:tc>
          <w:tcPr>
            <w:tcW w:w="3115" w:type="dxa"/>
          </w:tcPr>
          <w:p w:rsidR="0095082C" w:rsidRPr="0069780E" w:rsidRDefault="0095082C" w:rsidP="0095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Критическое мышление. </w:t>
            </w:r>
          </w:p>
          <w:p w:rsidR="0095082C" w:rsidRPr="0069780E" w:rsidRDefault="0095082C" w:rsidP="0095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 xml:space="preserve">Креативность </w:t>
            </w:r>
          </w:p>
          <w:p w:rsidR="0095082C" w:rsidRPr="0069780E" w:rsidRDefault="0095082C" w:rsidP="0095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Коммуникация.</w:t>
            </w:r>
          </w:p>
          <w:p w:rsidR="0095082C" w:rsidRPr="0069780E" w:rsidRDefault="0095082C" w:rsidP="0095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Кооперация.</w:t>
            </w:r>
          </w:p>
        </w:tc>
        <w:tc>
          <w:tcPr>
            <w:tcW w:w="3115" w:type="dxa"/>
          </w:tcPr>
          <w:p w:rsidR="0095082C" w:rsidRPr="0069780E" w:rsidRDefault="0095082C" w:rsidP="0095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Любопытство</w:t>
            </w:r>
          </w:p>
          <w:p w:rsidR="0095082C" w:rsidRPr="0069780E" w:rsidRDefault="0095082C" w:rsidP="0095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Инициативность.  </w:t>
            </w:r>
          </w:p>
          <w:p w:rsidR="0095082C" w:rsidRPr="0069780E" w:rsidRDefault="0095082C" w:rsidP="0095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 xml:space="preserve">Настойчивость. </w:t>
            </w:r>
          </w:p>
          <w:p w:rsidR="0095082C" w:rsidRPr="0069780E" w:rsidRDefault="0095082C" w:rsidP="0095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 xml:space="preserve">Адаптивность.    </w:t>
            </w:r>
          </w:p>
          <w:p w:rsidR="0095082C" w:rsidRPr="0069780E" w:rsidRDefault="0095082C" w:rsidP="0095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Лидерство.</w:t>
            </w:r>
          </w:p>
          <w:p w:rsidR="0095082C" w:rsidRPr="0069780E" w:rsidRDefault="0095082C" w:rsidP="0095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Социальная и культурная осведомленность</w:t>
            </w:r>
          </w:p>
        </w:tc>
      </w:tr>
    </w:tbl>
    <w:p w:rsidR="000209B1" w:rsidRPr="0069780E" w:rsidRDefault="000209B1" w:rsidP="00020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9B1" w:rsidRPr="0069780E" w:rsidRDefault="000209B1" w:rsidP="00A369D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bCs/>
          <w:sz w:val="24"/>
          <w:szCs w:val="24"/>
        </w:rPr>
        <w:t>2.</w:t>
      </w:r>
      <w:r w:rsidRPr="0069780E">
        <w:rPr>
          <w:rFonts w:ascii="Times New Roman" w:hAnsi="Times New Roman" w:cs="Times New Roman"/>
          <w:sz w:val="24"/>
          <w:szCs w:val="24"/>
        </w:rPr>
        <w:t xml:space="preserve"> </w:t>
      </w:r>
      <w:r w:rsidRPr="0069780E">
        <w:rPr>
          <w:rFonts w:ascii="Times New Roman" w:hAnsi="Times New Roman" w:cs="Times New Roman"/>
          <w:b/>
          <w:sz w:val="24"/>
          <w:szCs w:val="24"/>
        </w:rPr>
        <w:t>Самостоятельная работа.</w:t>
      </w:r>
      <w:r w:rsidRPr="0069780E">
        <w:rPr>
          <w:rFonts w:ascii="Times New Roman" w:hAnsi="Times New Roman" w:cs="Times New Roman"/>
          <w:sz w:val="24"/>
          <w:szCs w:val="24"/>
        </w:rPr>
        <w:t xml:space="preserve">  Написать эссе по теме «</w:t>
      </w:r>
      <w:r w:rsidR="00E0102C" w:rsidRPr="0069780E">
        <w:rPr>
          <w:rFonts w:ascii="Times New Roman" w:hAnsi="Times New Roman" w:cs="Times New Roman"/>
          <w:sz w:val="24"/>
          <w:szCs w:val="24"/>
        </w:rPr>
        <w:t xml:space="preserve">Моя образовательная деятельность и </w:t>
      </w:r>
      <w:r w:rsidRPr="0069780E">
        <w:rPr>
          <w:rFonts w:ascii="Times New Roman" w:hAnsi="Times New Roman" w:cs="Times New Roman"/>
          <w:sz w:val="24"/>
          <w:szCs w:val="24"/>
        </w:rPr>
        <w:t>современные вызовы».</w:t>
      </w:r>
    </w:p>
    <w:p w:rsidR="000209B1" w:rsidRPr="0069780E" w:rsidRDefault="000209B1" w:rsidP="00A369D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Описание, требования к выполнению: обучающийся при написании эссе должен использовать предложенный для самостоятельного изучения материал и представить развернутый аргументированный ответ на вопросы.</w:t>
      </w:r>
    </w:p>
    <w:p w:rsidR="000209B1" w:rsidRPr="0069780E" w:rsidRDefault="000209B1" w:rsidP="00A369D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Критерии оценивания: аргументированность мыслей, правильное использование понятий.</w:t>
      </w:r>
    </w:p>
    <w:p w:rsidR="000209B1" w:rsidRPr="0069780E" w:rsidRDefault="000209B1" w:rsidP="00A369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Оценка: зачтено / не зачтено. Зачтено ставится при выполнении всех требований к структуре и содержанию</w:t>
      </w:r>
    </w:p>
    <w:p w:rsidR="000209B1" w:rsidRPr="0069780E" w:rsidRDefault="000209B1" w:rsidP="00A369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6E44" w:rsidRPr="0069780E" w:rsidRDefault="000209B1" w:rsidP="00A369D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b/>
          <w:sz w:val="24"/>
          <w:szCs w:val="24"/>
        </w:rPr>
        <w:t>Раздел программы: 2.2</w:t>
      </w:r>
      <w:r w:rsidRPr="006978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9B1" w:rsidRPr="0069780E" w:rsidRDefault="000B78EB" w:rsidP="00A369D7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9780E">
        <w:rPr>
          <w:rFonts w:ascii="Times New Roman" w:hAnsi="Times New Roman" w:cs="Times New Roman"/>
          <w:b/>
          <w:sz w:val="24"/>
          <w:szCs w:val="24"/>
        </w:rPr>
        <w:t>Методы и технологии достижения образовательных результатов освоения основной образовательной программы на уроках и во внеурочной деятельности</w:t>
      </w:r>
      <w:r w:rsidR="00AB4649" w:rsidRPr="0069780E">
        <w:rPr>
          <w:rFonts w:ascii="Times New Roman" w:hAnsi="Times New Roman" w:cs="Times New Roman"/>
          <w:b/>
          <w:sz w:val="24"/>
          <w:szCs w:val="24"/>
        </w:rPr>
        <w:t>.</w:t>
      </w:r>
    </w:p>
    <w:p w:rsidR="000209B1" w:rsidRPr="0069780E" w:rsidRDefault="000209B1" w:rsidP="00A369D7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9780E">
        <w:rPr>
          <w:rFonts w:ascii="Times New Roman" w:hAnsi="Times New Roman" w:cs="Times New Roman"/>
          <w:b/>
          <w:sz w:val="24"/>
          <w:szCs w:val="24"/>
        </w:rPr>
        <w:t>Практическ</w:t>
      </w:r>
      <w:r w:rsidR="00B45AE9" w:rsidRPr="0069780E">
        <w:rPr>
          <w:rFonts w:ascii="Times New Roman" w:hAnsi="Times New Roman" w:cs="Times New Roman"/>
          <w:b/>
          <w:sz w:val="24"/>
          <w:szCs w:val="24"/>
        </w:rPr>
        <w:t>ая работа</w:t>
      </w:r>
      <w:r w:rsidRPr="0069780E">
        <w:rPr>
          <w:rFonts w:ascii="Times New Roman" w:hAnsi="Times New Roman" w:cs="Times New Roman"/>
          <w:b/>
          <w:sz w:val="24"/>
          <w:szCs w:val="24"/>
        </w:rPr>
        <w:t>.</w:t>
      </w:r>
    </w:p>
    <w:p w:rsidR="000209B1" w:rsidRPr="0069780E" w:rsidRDefault="000209B1" w:rsidP="00A369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Описание, требования к выполнению: адекватное представление </w:t>
      </w:r>
      <w:r w:rsidRPr="0069780E">
        <w:rPr>
          <w:rFonts w:ascii="Times New Roman" w:hAnsi="Times New Roman" w:cs="Times New Roman"/>
          <w:bCs/>
          <w:sz w:val="24"/>
          <w:szCs w:val="24"/>
        </w:rPr>
        <w:t>таблицы дидактических возможностей т</w:t>
      </w:r>
      <w:r w:rsidRPr="0069780E">
        <w:rPr>
          <w:rFonts w:ascii="Times New Roman" w:hAnsi="Times New Roman" w:cs="Times New Roman"/>
          <w:sz w:val="24"/>
          <w:szCs w:val="24"/>
        </w:rPr>
        <w:t>радиционных и цифровых технологий</w:t>
      </w:r>
      <w:r w:rsidRPr="0069780E">
        <w:rPr>
          <w:rFonts w:ascii="Times New Roman" w:hAnsi="Times New Roman" w:cs="Times New Roman"/>
          <w:bCs/>
          <w:sz w:val="24"/>
          <w:szCs w:val="24"/>
        </w:rPr>
        <w:t xml:space="preserve"> в процессе обучения</w:t>
      </w:r>
      <w:r w:rsidRPr="0069780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209B1" w:rsidRPr="0069780E" w:rsidRDefault="000209B1" w:rsidP="00A369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Критерии оценивания: эффективность применения технологий в таблице</w:t>
      </w:r>
      <w:r w:rsidRPr="0069780E">
        <w:rPr>
          <w:rFonts w:ascii="Times New Roman" w:hAnsi="Times New Roman" w:cs="Times New Roman"/>
          <w:bCs/>
          <w:sz w:val="24"/>
          <w:szCs w:val="24"/>
        </w:rPr>
        <w:t xml:space="preserve"> дидактических возможностей т</w:t>
      </w:r>
      <w:r w:rsidRPr="0069780E">
        <w:rPr>
          <w:rFonts w:ascii="Times New Roman" w:hAnsi="Times New Roman" w:cs="Times New Roman"/>
          <w:sz w:val="24"/>
          <w:szCs w:val="24"/>
        </w:rPr>
        <w:t>радиционных и цифровых технологий</w:t>
      </w:r>
      <w:r w:rsidRPr="0069780E">
        <w:rPr>
          <w:rFonts w:ascii="Times New Roman" w:hAnsi="Times New Roman" w:cs="Times New Roman"/>
          <w:bCs/>
          <w:sz w:val="24"/>
          <w:szCs w:val="24"/>
        </w:rPr>
        <w:t xml:space="preserve"> в процессе обучения, </w:t>
      </w:r>
      <w:r w:rsidRPr="0069780E">
        <w:rPr>
          <w:rFonts w:ascii="Times New Roman" w:hAnsi="Times New Roman" w:cs="Times New Roman"/>
          <w:sz w:val="24"/>
          <w:szCs w:val="24"/>
        </w:rPr>
        <w:t>правильный выбор и обоснованная аргументация выбора.</w:t>
      </w:r>
    </w:p>
    <w:p w:rsidR="000209B1" w:rsidRPr="0069780E" w:rsidRDefault="000209B1" w:rsidP="00A369D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Оценка: зачтено / не зачтено. Зачтено ставится при правильном ответе.</w:t>
      </w:r>
    </w:p>
    <w:p w:rsidR="00056E44" w:rsidRPr="0069780E" w:rsidRDefault="00056E44" w:rsidP="00A369D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1.Технологии и их направленности:</w:t>
      </w:r>
    </w:p>
    <w:p w:rsidR="00056E44" w:rsidRPr="0069780E" w:rsidRDefault="00056E44" w:rsidP="00A369D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Технологии личностной ориентации образовательного процесса: – традиционные: технология дифференцированного (разноуровневого) обучения, индивидуализации обучения, витагенного обучения; – цифровые: технологии персонализированной организации образовательного процесса, адаптивного онлайн-обучения, настраиваемые учебные материалы, консультационные системы, технологии виртуальной, дополненной и смешанной реальности, технологии аутентичного оценивания, ассистивные технологии (для обучающихся с ОВЗ).</w:t>
      </w:r>
    </w:p>
    <w:p w:rsidR="003E236C" w:rsidRPr="0069780E" w:rsidRDefault="00056E44" w:rsidP="00A369D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 Технологии обеспечивающие развитие интеллекта. креативности, критического мышления, универсальных компетенций: - традиционные: технологии дуального обучения, контекстного обучения, учебного проектирования, мастерских, игровые технологии; – цифровые: технологии геймификации, «упаковки» традиционного содержания в учебные проекты, цифровые измерительные инструменты, виртуальные лаборатории, компьютерные тренажеры и симуляторы, технологии компьютерного моделирования, сетевые технологии, дистанционные образовательные технологии, технологии электронного обучения, цифровые учебно-методические комплексы; технологии организации учебных коммуникаций (чат-боты, мессенджеры, электронная почта, корпоративные универсальные коммуникационные системы, системы управления обучением (LMS), массовые открытые онлайн-курсы).</w:t>
      </w:r>
    </w:p>
    <w:p w:rsidR="00F50DE8" w:rsidRPr="0069780E" w:rsidRDefault="003E236C" w:rsidP="00A369D7">
      <w:pPr>
        <w:spacing w:after="0" w:line="36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2.</w:t>
      </w:r>
      <w:r w:rsidR="00F50DE8" w:rsidRPr="0069780E">
        <w:rPr>
          <w:rFonts w:ascii="Times New Roman" w:hAnsi="Times New Roman" w:cs="Times New Roman"/>
          <w:sz w:val="24"/>
          <w:szCs w:val="24"/>
        </w:rPr>
        <w:t>Пример. Таблица взаимосвязи применения технологий, их дидактические возможности для решения образовательных задач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E236C" w:rsidRPr="0069780E" w:rsidTr="00F50DE8">
        <w:tc>
          <w:tcPr>
            <w:tcW w:w="3115" w:type="dxa"/>
          </w:tcPr>
          <w:p w:rsidR="003E236C" w:rsidRPr="0069780E" w:rsidRDefault="003E236C" w:rsidP="003E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Традиционные технологии</w:t>
            </w:r>
          </w:p>
        </w:tc>
        <w:tc>
          <w:tcPr>
            <w:tcW w:w="3115" w:type="dxa"/>
          </w:tcPr>
          <w:p w:rsidR="003E236C" w:rsidRPr="0069780E" w:rsidRDefault="003E236C" w:rsidP="003E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Цифровые технологии</w:t>
            </w:r>
          </w:p>
        </w:tc>
        <w:tc>
          <w:tcPr>
            <w:tcW w:w="3115" w:type="dxa"/>
          </w:tcPr>
          <w:p w:rsidR="003E236C" w:rsidRPr="0069780E" w:rsidRDefault="003E236C" w:rsidP="003E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</w:tr>
      <w:tr w:rsidR="00F50DE8" w:rsidRPr="0069780E" w:rsidTr="00F50DE8">
        <w:tc>
          <w:tcPr>
            <w:tcW w:w="3115" w:type="dxa"/>
          </w:tcPr>
          <w:p w:rsidR="00F50DE8" w:rsidRPr="0069780E" w:rsidRDefault="003E236C" w:rsidP="00F5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Моделирование, экспериментирование Технология учебного проектирования; ТРИЗ-технология  </w:t>
            </w:r>
          </w:p>
        </w:tc>
        <w:tc>
          <w:tcPr>
            <w:tcW w:w="3115" w:type="dxa"/>
          </w:tcPr>
          <w:p w:rsidR="00F50DE8" w:rsidRPr="0069780E" w:rsidRDefault="003E236C" w:rsidP="00F5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Технологии компьютерного моделирования Цифровые технологии «упаковки» традиционного содержания в учебные проекты, цифровые измерительные инструменты и компьютерные лаборатории</w:t>
            </w:r>
          </w:p>
        </w:tc>
        <w:tc>
          <w:tcPr>
            <w:tcW w:w="3115" w:type="dxa"/>
          </w:tcPr>
          <w:p w:rsidR="00F50DE8" w:rsidRPr="0069780E" w:rsidRDefault="003E236C" w:rsidP="00F5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Решение исследовательских задач, приближенных к реальности</w:t>
            </w:r>
          </w:p>
        </w:tc>
      </w:tr>
      <w:tr w:rsidR="003E236C" w:rsidRPr="0069780E" w:rsidTr="00F50DE8">
        <w:tc>
          <w:tcPr>
            <w:tcW w:w="3115" w:type="dxa"/>
          </w:tcPr>
          <w:p w:rsidR="003E236C" w:rsidRPr="0069780E" w:rsidRDefault="003E236C" w:rsidP="003E2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учебные задания, проекты Кейс-технологии; Традиционные интерактивные технологии (групповая дискуссия.  </w:t>
            </w:r>
          </w:p>
        </w:tc>
        <w:tc>
          <w:tcPr>
            <w:tcW w:w="3115" w:type="dxa"/>
          </w:tcPr>
          <w:p w:rsidR="003E236C" w:rsidRPr="0069780E" w:rsidRDefault="003E236C" w:rsidP="003E2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 xml:space="preserve">Чат-боты; Сетевые технологии; Мессенджеры, универсальные коммуникационные системы    </w:t>
            </w:r>
          </w:p>
        </w:tc>
        <w:tc>
          <w:tcPr>
            <w:tcW w:w="3115" w:type="dxa"/>
          </w:tcPr>
          <w:p w:rsidR="003E236C" w:rsidRPr="0069780E" w:rsidRDefault="003E236C" w:rsidP="003E2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Письменная и устная коммуникация по ситуациям, моделирующим жизненные ситуации. Сотрудничество.</w:t>
            </w:r>
          </w:p>
        </w:tc>
      </w:tr>
    </w:tbl>
    <w:p w:rsidR="00F50DE8" w:rsidRPr="0069780E" w:rsidRDefault="00F50DE8" w:rsidP="003E23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236C" w:rsidRPr="0069780E" w:rsidRDefault="00380ED1" w:rsidP="001677F0">
      <w:pPr>
        <w:spacing w:after="0" w:line="36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3.</w:t>
      </w:r>
      <w:r w:rsidR="003E236C" w:rsidRPr="0069780E">
        <w:rPr>
          <w:rFonts w:ascii="Times New Roman" w:hAnsi="Times New Roman" w:cs="Times New Roman"/>
          <w:sz w:val="24"/>
          <w:szCs w:val="24"/>
        </w:rPr>
        <w:t xml:space="preserve">К вопросу об особенностях формирования цифровой образовательной среды в современных условиях.  </w:t>
      </w:r>
    </w:p>
    <w:p w:rsidR="000209B1" w:rsidRPr="0069780E" w:rsidRDefault="003E236C" w:rsidP="001677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Таблица</w:t>
      </w:r>
      <w:r w:rsidR="000209B1" w:rsidRPr="0069780E">
        <w:rPr>
          <w:rFonts w:ascii="Times New Roman" w:hAnsi="Times New Roman" w:cs="Times New Roman"/>
          <w:sz w:val="24"/>
          <w:szCs w:val="24"/>
        </w:rPr>
        <w:t xml:space="preserve"> требований к ИОС в проектах ФГОС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75130" w:rsidRPr="0069780E" w:rsidTr="003E236C">
        <w:tc>
          <w:tcPr>
            <w:tcW w:w="3115" w:type="dxa"/>
          </w:tcPr>
          <w:p w:rsidR="00075130" w:rsidRPr="0069780E" w:rsidRDefault="00075130" w:rsidP="00075130">
            <w:pPr>
              <w:pStyle w:val="ad"/>
              <w:spacing w:before="0" w:beforeAutospacing="0" w:after="0" w:afterAutospacing="0"/>
              <w:rPr>
                <w:b/>
                <w:bCs/>
              </w:rPr>
            </w:pPr>
            <w:r w:rsidRPr="0069780E">
              <w:t>Обеспечение доступности</w:t>
            </w:r>
          </w:p>
        </w:tc>
        <w:tc>
          <w:tcPr>
            <w:tcW w:w="3115" w:type="dxa"/>
          </w:tcPr>
          <w:p w:rsidR="00075130" w:rsidRPr="0069780E" w:rsidRDefault="00075130" w:rsidP="00075130">
            <w:pPr>
              <w:pStyle w:val="ad"/>
              <w:spacing w:before="0" w:beforeAutospacing="0" w:after="0" w:afterAutospacing="0"/>
              <w:rPr>
                <w:b/>
                <w:bCs/>
              </w:rPr>
            </w:pPr>
            <w:r w:rsidRPr="0069780E">
              <w:t>Возможность использования</w:t>
            </w:r>
          </w:p>
        </w:tc>
        <w:tc>
          <w:tcPr>
            <w:tcW w:w="3115" w:type="dxa"/>
          </w:tcPr>
          <w:p w:rsidR="00075130" w:rsidRPr="0069780E" w:rsidRDefault="00075130" w:rsidP="00075130">
            <w:pPr>
              <w:pStyle w:val="ad"/>
              <w:spacing w:before="0" w:beforeAutospacing="0" w:after="0" w:afterAutospacing="0"/>
              <w:rPr>
                <w:b/>
                <w:bCs/>
              </w:rPr>
            </w:pPr>
            <w:r w:rsidRPr="0069780E">
              <w:t>Использование в целях</w:t>
            </w:r>
          </w:p>
        </w:tc>
      </w:tr>
      <w:tr w:rsidR="00075130" w:rsidRPr="0069780E" w:rsidTr="003E236C">
        <w:tc>
          <w:tcPr>
            <w:tcW w:w="3115" w:type="dxa"/>
          </w:tcPr>
          <w:p w:rsidR="00075130" w:rsidRPr="0069780E" w:rsidRDefault="00075130" w:rsidP="0007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и учебных ресурсов образовательной организации </w:t>
            </w:r>
          </w:p>
        </w:tc>
        <w:tc>
          <w:tcPr>
            <w:tcW w:w="3115" w:type="dxa"/>
          </w:tcPr>
          <w:p w:rsidR="00075130" w:rsidRPr="0069780E" w:rsidRDefault="00075130" w:rsidP="0007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носителей информации (как традиционных, так и цифровых) </w:t>
            </w:r>
          </w:p>
        </w:tc>
        <w:tc>
          <w:tcPr>
            <w:tcW w:w="3115" w:type="dxa"/>
          </w:tcPr>
          <w:p w:rsidR="00075130" w:rsidRPr="0069780E" w:rsidRDefault="00075130" w:rsidP="0007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эффективности и качества реализации образовательных программ </w:t>
            </w:r>
          </w:p>
        </w:tc>
      </w:tr>
      <w:tr w:rsidR="00075130" w:rsidRPr="0069780E" w:rsidTr="003E236C">
        <w:tc>
          <w:tcPr>
            <w:tcW w:w="3115" w:type="dxa"/>
          </w:tcPr>
          <w:p w:rsidR="00075130" w:rsidRPr="0069780E" w:rsidRDefault="00075130" w:rsidP="0007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учебной документации (программы, учебные планы, результаты промежуточных аттестаций)</w:t>
            </w:r>
          </w:p>
        </w:tc>
        <w:tc>
          <w:tcPr>
            <w:tcW w:w="3115" w:type="dxa"/>
          </w:tcPr>
          <w:p w:rsidR="00075130" w:rsidRPr="0069780E" w:rsidRDefault="00075130" w:rsidP="0007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 xml:space="preserve"> внешних ресурсов для функционирования ИОС школы (outsourcing) </w:t>
            </w:r>
          </w:p>
        </w:tc>
        <w:tc>
          <w:tcPr>
            <w:tcW w:w="3115" w:type="dxa"/>
          </w:tcPr>
          <w:p w:rsidR="00075130" w:rsidRPr="0069780E" w:rsidRDefault="00075130" w:rsidP="0007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качества управления образовательной организацией </w:t>
            </w:r>
          </w:p>
        </w:tc>
      </w:tr>
      <w:tr w:rsidR="00075130" w:rsidRPr="0069780E" w:rsidTr="003E236C">
        <w:tc>
          <w:tcPr>
            <w:tcW w:w="3115" w:type="dxa"/>
          </w:tcPr>
          <w:p w:rsidR="00075130" w:rsidRPr="0069780E" w:rsidRDefault="00075130" w:rsidP="0007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через специальные (адаптированные) требования к ресурсам, используемым при обучении детей с ОВЗ</w:t>
            </w:r>
          </w:p>
        </w:tc>
        <w:tc>
          <w:tcPr>
            <w:tcW w:w="3115" w:type="dxa"/>
          </w:tcPr>
          <w:p w:rsidR="00075130" w:rsidRPr="0069780E" w:rsidRDefault="00075130" w:rsidP="0007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75130" w:rsidRPr="0069780E" w:rsidRDefault="00075130" w:rsidP="0007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9B1" w:rsidRPr="0069780E" w:rsidRDefault="000209B1" w:rsidP="00020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9B1" w:rsidRPr="0069780E" w:rsidRDefault="000209B1" w:rsidP="00020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4.</w:t>
      </w:r>
      <w:r w:rsidRPr="006978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B4649" w:rsidRPr="0069780E">
        <w:rPr>
          <w:rFonts w:ascii="Times New Roman" w:hAnsi="Times New Roman" w:cs="Times New Roman"/>
          <w:sz w:val="24"/>
          <w:szCs w:val="24"/>
        </w:rPr>
        <w:t>Проектная деятельность в обновленных ФГОС</w:t>
      </w:r>
    </w:p>
    <w:p w:rsidR="00AB4649" w:rsidRPr="0069780E" w:rsidRDefault="00AB4649" w:rsidP="000209B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521"/>
      </w:tblGrid>
      <w:tr w:rsidR="00AB4649" w:rsidRPr="0069780E" w:rsidTr="00AB4649">
        <w:tc>
          <w:tcPr>
            <w:tcW w:w="2263" w:type="dxa"/>
            <w:vMerge w:val="restart"/>
          </w:tcPr>
          <w:p w:rsidR="00AB4649" w:rsidRPr="0069780E" w:rsidRDefault="00AB4649" w:rsidP="000209B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978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Технология проектного обучения</w:t>
            </w:r>
          </w:p>
        </w:tc>
        <w:tc>
          <w:tcPr>
            <w:tcW w:w="6521" w:type="dxa"/>
          </w:tcPr>
          <w:p w:rsidR="00AB4649" w:rsidRPr="0069780E" w:rsidRDefault="00AB4649" w:rsidP="000209B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Часть программы формирования УУД</w:t>
            </w:r>
          </w:p>
        </w:tc>
      </w:tr>
      <w:tr w:rsidR="00AB4649" w:rsidRPr="0069780E" w:rsidTr="00AB4649">
        <w:tc>
          <w:tcPr>
            <w:tcW w:w="2263" w:type="dxa"/>
            <w:vMerge/>
          </w:tcPr>
          <w:p w:rsidR="00AB4649" w:rsidRPr="0069780E" w:rsidRDefault="00AB4649" w:rsidP="000209B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AB4649" w:rsidRPr="0069780E" w:rsidRDefault="00AB4649" w:rsidP="000209B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Одно из требований к метапредметным результатам</w:t>
            </w:r>
          </w:p>
        </w:tc>
      </w:tr>
      <w:tr w:rsidR="00AB4649" w:rsidRPr="0069780E" w:rsidTr="00AB4649">
        <w:tc>
          <w:tcPr>
            <w:tcW w:w="2263" w:type="dxa"/>
            <w:vMerge/>
          </w:tcPr>
          <w:p w:rsidR="00AB4649" w:rsidRPr="0069780E" w:rsidRDefault="00AB4649" w:rsidP="000209B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AB4649" w:rsidRPr="0069780E" w:rsidRDefault="00AB4649" w:rsidP="000209B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978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</w:t>
            </w: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сновная форма учебной деятельности, развивающая УУД</w:t>
            </w:r>
          </w:p>
        </w:tc>
      </w:tr>
      <w:tr w:rsidR="00AB4649" w:rsidRPr="0069780E" w:rsidTr="00AB4649">
        <w:tc>
          <w:tcPr>
            <w:tcW w:w="2263" w:type="dxa"/>
            <w:vMerge/>
          </w:tcPr>
          <w:p w:rsidR="00AB4649" w:rsidRPr="0069780E" w:rsidRDefault="00AB4649" w:rsidP="000209B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AB4649" w:rsidRPr="0069780E" w:rsidRDefault="00AB4649" w:rsidP="000209B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Оцениваемая форма учебной деятельности</w:t>
            </w:r>
          </w:p>
        </w:tc>
      </w:tr>
      <w:tr w:rsidR="00AB4649" w:rsidRPr="0069780E" w:rsidTr="00AB4649">
        <w:tc>
          <w:tcPr>
            <w:tcW w:w="2263" w:type="dxa"/>
            <w:vMerge/>
          </w:tcPr>
          <w:p w:rsidR="00AB4649" w:rsidRPr="0069780E" w:rsidRDefault="00AB4649" w:rsidP="000209B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AB4649" w:rsidRPr="0069780E" w:rsidRDefault="00AB4649" w:rsidP="000209B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9780E">
              <w:rPr>
                <w:rFonts w:ascii="Times New Roman" w:hAnsi="Times New Roman" w:cs="Times New Roman"/>
                <w:sz w:val="24"/>
                <w:szCs w:val="24"/>
              </w:rPr>
              <w:t>Составная часть требований к предметным результатам</w:t>
            </w:r>
          </w:p>
        </w:tc>
      </w:tr>
    </w:tbl>
    <w:p w:rsidR="00AB4649" w:rsidRPr="0069780E" w:rsidRDefault="00AB4649" w:rsidP="000209B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209B1" w:rsidRPr="0069780E" w:rsidRDefault="000209B1" w:rsidP="000209B1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209B1" w:rsidRPr="0069780E" w:rsidRDefault="000209B1" w:rsidP="00460D0D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9780E">
        <w:rPr>
          <w:rFonts w:ascii="Times New Roman" w:hAnsi="Times New Roman" w:cs="Times New Roman"/>
          <w:b/>
          <w:sz w:val="24"/>
          <w:szCs w:val="24"/>
        </w:rPr>
        <w:t xml:space="preserve">Раздел программы 2.3. </w:t>
      </w:r>
      <w:r w:rsidR="001F114F" w:rsidRPr="0069780E">
        <w:rPr>
          <w:rFonts w:ascii="Times New Roman" w:hAnsi="Times New Roman" w:cs="Times New Roman"/>
          <w:b/>
          <w:sz w:val="24"/>
          <w:szCs w:val="24"/>
        </w:rPr>
        <w:t xml:space="preserve">Педагогическая диагностическая и оценочная деятельность учителя в контексте </w:t>
      </w:r>
      <w:r w:rsidR="00E600C4" w:rsidRPr="0069780E">
        <w:rPr>
          <w:rFonts w:ascii="Times New Roman" w:hAnsi="Times New Roman" w:cs="Times New Roman"/>
          <w:b/>
          <w:sz w:val="24"/>
          <w:szCs w:val="24"/>
        </w:rPr>
        <w:t xml:space="preserve">обновленных </w:t>
      </w:r>
      <w:r w:rsidR="001F114F" w:rsidRPr="0069780E">
        <w:rPr>
          <w:rFonts w:ascii="Times New Roman" w:hAnsi="Times New Roman" w:cs="Times New Roman"/>
          <w:b/>
          <w:sz w:val="24"/>
          <w:szCs w:val="24"/>
        </w:rPr>
        <w:t>ФГОС и проф</w:t>
      </w:r>
      <w:r w:rsidR="00035463" w:rsidRPr="0069780E">
        <w:rPr>
          <w:rFonts w:ascii="Times New Roman" w:hAnsi="Times New Roman" w:cs="Times New Roman"/>
          <w:b/>
          <w:sz w:val="24"/>
          <w:szCs w:val="24"/>
        </w:rPr>
        <w:t>ессионального стандарта педагога</w:t>
      </w:r>
      <w:r w:rsidRPr="0069780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209B1" w:rsidRPr="0069780E" w:rsidRDefault="000209B1" w:rsidP="00460D0D">
      <w:pPr>
        <w:pStyle w:val="ad"/>
        <w:spacing w:before="0" w:beforeAutospacing="0" w:after="0" w:afterAutospacing="0" w:line="360" w:lineRule="auto"/>
        <w:ind w:firstLine="567"/>
        <w:jc w:val="both"/>
      </w:pPr>
      <w:r w:rsidRPr="0069780E">
        <w:rPr>
          <w:b/>
        </w:rPr>
        <w:t>«Круглый стол»</w:t>
      </w:r>
      <w:r w:rsidRPr="0069780E">
        <w:t xml:space="preserve"> - диссеминация педагогического опыта слушателей по теме «</w:t>
      </w:r>
      <w:r w:rsidR="00E600C4" w:rsidRPr="0069780E">
        <w:t>Педагогическая диагностическая и оценочная деятельность учителя в контексте обновленных ФГОС и профессионального стандарта педагога</w:t>
      </w:r>
      <w:r w:rsidRPr="0069780E">
        <w:t>»</w:t>
      </w:r>
    </w:p>
    <w:p w:rsidR="000209B1" w:rsidRPr="0069780E" w:rsidRDefault="000209B1" w:rsidP="00460D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Организация круглого стола с использование результатов самостоятельной работы данного модуля.</w:t>
      </w:r>
    </w:p>
    <w:p w:rsidR="000209B1" w:rsidRPr="0069780E" w:rsidRDefault="000209B1" w:rsidP="00460D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Требования к процедуре проведения: </w:t>
      </w:r>
    </w:p>
    <w:p w:rsidR="000209B1" w:rsidRPr="0069780E" w:rsidRDefault="000209B1" w:rsidP="00460D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1. Организационный аспект подготовки. Распределение ролей между участниками.</w:t>
      </w:r>
    </w:p>
    <w:p w:rsidR="000209B1" w:rsidRPr="0069780E" w:rsidRDefault="000209B1" w:rsidP="00460D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2. Определение процедуры «круглого стола».</w:t>
      </w:r>
    </w:p>
    <w:p w:rsidR="000209B1" w:rsidRPr="0069780E" w:rsidRDefault="000209B1" w:rsidP="00460D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3. Создание экспертной комиссии из обучающихся, которая подведет итоги обсуждения. </w:t>
      </w:r>
    </w:p>
    <w:p w:rsidR="000209B1" w:rsidRPr="0069780E" w:rsidRDefault="000209B1" w:rsidP="00460D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4. Аналитическая фаза: анализ работы участников и представление вывода о наиболее эффективных технолог</w:t>
      </w:r>
      <w:r w:rsidR="00E600C4" w:rsidRPr="0069780E">
        <w:rPr>
          <w:rFonts w:ascii="Times New Roman" w:hAnsi="Times New Roman" w:cs="Times New Roman"/>
          <w:sz w:val="24"/>
          <w:szCs w:val="24"/>
        </w:rPr>
        <w:t>иях и методах современного образовательной деятельности</w:t>
      </w:r>
      <w:r w:rsidRPr="0069780E">
        <w:rPr>
          <w:rFonts w:ascii="Times New Roman" w:hAnsi="Times New Roman" w:cs="Times New Roman"/>
          <w:sz w:val="24"/>
          <w:szCs w:val="24"/>
        </w:rPr>
        <w:t>, на</w:t>
      </w:r>
      <w:r w:rsidR="00E600C4" w:rsidRPr="0069780E">
        <w:rPr>
          <w:rFonts w:ascii="Times New Roman" w:hAnsi="Times New Roman" w:cs="Times New Roman"/>
          <w:sz w:val="24"/>
          <w:szCs w:val="24"/>
        </w:rPr>
        <w:t>правленной</w:t>
      </w:r>
      <w:r w:rsidRPr="0069780E">
        <w:rPr>
          <w:rFonts w:ascii="Times New Roman" w:hAnsi="Times New Roman" w:cs="Times New Roman"/>
          <w:sz w:val="24"/>
          <w:szCs w:val="24"/>
        </w:rPr>
        <w:t xml:space="preserve"> на формирование ключевых компетенций, </w:t>
      </w:r>
      <w:r w:rsidR="00B62161" w:rsidRPr="0069780E">
        <w:rPr>
          <w:rFonts w:ascii="Times New Roman" w:hAnsi="Times New Roman" w:cs="Times New Roman"/>
          <w:sz w:val="24"/>
          <w:szCs w:val="24"/>
        </w:rPr>
        <w:t>решение воспитательных задач.</w:t>
      </w:r>
    </w:p>
    <w:p w:rsidR="000209B1" w:rsidRPr="0069780E" w:rsidRDefault="000209B1" w:rsidP="00460D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В рамках круглого стола мастер-классы. </w:t>
      </w:r>
    </w:p>
    <w:p w:rsidR="000209B1" w:rsidRPr="0069780E" w:rsidRDefault="000209B1" w:rsidP="00460D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Описание, требования к выполнению: активное участие в работе круглого стола, представление своего педагогического опыта в виде мастер-классов. Продолжительность - 10 минут.</w:t>
      </w:r>
    </w:p>
    <w:p w:rsidR="000209B1" w:rsidRPr="0069780E" w:rsidRDefault="000209B1" w:rsidP="00460D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 Критерии оценивания: </w:t>
      </w:r>
    </w:p>
    <w:p w:rsidR="000209B1" w:rsidRPr="0069780E" w:rsidRDefault="000209B1" w:rsidP="00460D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1. Обоснованность технологии, методов и приемов для реализации выбранного содержания.</w:t>
      </w:r>
    </w:p>
    <w:p w:rsidR="000209B1" w:rsidRPr="0069780E" w:rsidRDefault="000209B1" w:rsidP="00460D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2. Интерактивное взаимодействие с аудиторией.</w:t>
      </w:r>
    </w:p>
    <w:p w:rsidR="000209B1" w:rsidRPr="0069780E" w:rsidRDefault="000209B1" w:rsidP="00460D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3. Создание условий для включенности слушателей в деятельность. </w:t>
      </w:r>
    </w:p>
    <w:p w:rsidR="000209B1" w:rsidRPr="0069780E" w:rsidRDefault="000209B1" w:rsidP="00460D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4. Общая культура и эрудиция. </w:t>
      </w:r>
    </w:p>
    <w:p w:rsidR="000209B1" w:rsidRPr="0069780E" w:rsidRDefault="000209B1" w:rsidP="00460D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5. Соблюдение регламента (5-7 минут). </w:t>
      </w:r>
    </w:p>
    <w:p w:rsidR="000209B1" w:rsidRPr="0069780E" w:rsidRDefault="000209B1" w:rsidP="00460D0D">
      <w:pPr>
        <w:pStyle w:val="ad"/>
        <w:spacing w:before="0" w:beforeAutospacing="0" w:after="0" w:afterAutospacing="0" w:line="360" w:lineRule="auto"/>
        <w:ind w:firstLine="567"/>
      </w:pPr>
      <w:r w:rsidRPr="0069780E">
        <w:t>Оценка: зачтено / не зачтено. Зачтено, если слушатель адекватно представил свой педагогический опыт.</w:t>
      </w:r>
    </w:p>
    <w:p w:rsidR="00B10005" w:rsidRPr="0069780E" w:rsidRDefault="00B10005" w:rsidP="00460D0D">
      <w:pPr>
        <w:pStyle w:val="ad"/>
        <w:spacing w:before="0" w:beforeAutospacing="0" w:after="0" w:afterAutospacing="0" w:line="360" w:lineRule="auto"/>
        <w:ind w:firstLine="567"/>
        <w:rPr>
          <w:b/>
        </w:rPr>
      </w:pPr>
      <w:r w:rsidRPr="0069780E">
        <w:rPr>
          <w:b/>
        </w:rPr>
        <w:t>Ответы по тесту:</w:t>
      </w:r>
    </w:p>
    <w:p w:rsidR="00B10005" w:rsidRPr="0069780E" w:rsidRDefault="00B10005" w:rsidP="00460D0D">
      <w:pPr>
        <w:pStyle w:val="ad"/>
        <w:spacing w:before="0" w:beforeAutospacing="0" w:after="0" w:afterAutospacing="0" w:line="360" w:lineRule="auto"/>
        <w:ind w:firstLine="567"/>
        <w:rPr>
          <w:b/>
        </w:rPr>
      </w:pPr>
      <w:r w:rsidRPr="0069780E">
        <w:rPr>
          <w:b/>
        </w:rPr>
        <w:t>1-</w:t>
      </w:r>
      <w:r w:rsidRPr="0069780E">
        <w:t>цель урока, планируемые результаты, учебное содержание, методы их достижения, деятельность учащихся.</w:t>
      </w:r>
    </w:p>
    <w:p w:rsidR="000209B1" w:rsidRPr="0069780E" w:rsidRDefault="00B10005" w:rsidP="00460D0D">
      <w:pPr>
        <w:pStyle w:val="ad"/>
        <w:spacing w:before="0" w:beforeAutospacing="0" w:after="0" w:afterAutospacing="0" w:line="360" w:lineRule="auto"/>
      </w:pPr>
      <w:r w:rsidRPr="0069780E">
        <w:t>2-цель обучения, деятельность учителя, деятельность учащихся.</w:t>
      </w:r>
    </w:p>
    <w:p w:rsidR="00B10005" w:rsidRPr="0069780E" w:rsidRDefault="00B10005" w:rsidP="00460D0D">
      <w:pPr>
        <w:pStyle w:val="ad"/>
        <w:spacing w:before="0" w:beforeAutospacing="0" w:after="0" w:afterAutospacing="0" w:line="360" w:lineRule="auto"/>
      </w:pPr>
      <w:r w:rsidRPr="0069780E">
        <w:t>3-не были согласованы критерии оценивания.</w:t>
      </w:r>
    </w:p>
    <w:p w:rsidR="00B10005" w:rsidRPr="0069780E" w:rsidRDefault="00B10005" w:rsidP="00460D0D">
      <w:pPr>
        <w:pStyle w:val="ad"/>
        <w:spacing w:before="0" w:beforeAutospacing="0" w:after="0" w:afterAutospacing="0" w:line="360" w:lineRule="auto"/>
      </w:pPr>
      <w:r w:rsidRPr="0069780E">
        <w:t>4-метапредметные результаты (познавательные УУД).</w:t>
      </w:r>
    </w:p>
    <w:p w:rsidR="00B10005" w:rsidRPr="0069780E" w:rsidRDefault="00B10005" w:rsidP="00460D0D">
      <w:pPr>
        <w:pStyle w:val="ad"/>
        <w:spacing w:before="0" w:beforeAutospacing="0" w:after="0" w:afterAutospacing="0" w:line="360" w:lineRule="auto"/>
      </w:pPr>
      <w:r w:rsidRPr="0069780E">
        <w:t>5-целеполаганием</w:t>
      </w:r>
    </w:p>
    <w:p w:rsidR="00FD34A8" w:rsidRPr="0069780E" w:rsidRDefault="00FD34A8" w:rsidP="00460D0D">
      <w:pPr>
        <w:pStyle w:val="ad"/>
        <w:spacing w:before="0" w:beforeAutospacing="0" w:after="0" w:afterAutospacing="0" w:line="360" w:lineRule="auto"/>
      </w:pPr>
      <w:r w:rsidRPr="0069780E">
        <w:t>6 - критериальное оценивание</w:t>
      </w:r>
    </w:p>
    <w:p w:rsidR="00FD34A8" w:rsidRPr="0069780E" w:rsidRDefault="00FD34A8" w:rsidP="00460D0D">
      <w:pPr>
        <w:pStyle w:val="ad"/>
        <w:spacing w:before="0" w:beforeAutospacing="0" w:after="0" w:afterAutospacing="0" w:line="360" w:lineRule="auto"/>
      </w:pPr>
      <w:r w:rsidRPr="0069780E">
        <w:t>7-портфолио учащегося</w:t>
      </w:r>
    </w:p>
    <w:p w:rsidR="00FD34A8" w:rsidRPr="0069780E" w:rsidRDefault="00FD34A8" w:rsidP="00460D0D">
      <w:pPr>
        <w:pStyle w:val="ad"/>
        <w:spacing w:before="0" w:beforeAutospacing="0" w:after="0" w:afterAutospacing="0" w:line="360" w:lineRule="auto"/>
      </w:pPr>
      <w:r w:rsidRPr="0069780E">
        <w:t xml:space="preserve">8-отметка </w:t>
      </w:r>
    </w:p>
    <w:p w:rsidR="00FD34A8" w:rsidRPr="0069780E" w:rsidRDefault="00FD34A8" w:rsidP="00460D0D">
      <w:pPr>
        <w:pStyle w:val="ad"/>
        <w:spacing w:before="0" w:beforeAutospacing="0" w:after="0" w:afterAutospacing="0" w:line="360" w:lineRule="auto"/>
      </w:pPr>
      <w:r w:rsidRPr="0069780E">
        <w:t>9-имеются инструменты, позволяющие проверить степень достижения цели</w:t>
      </w:r>
    </w:p>
    <w:p w:rsidR="00FD34A8" w:rsidRPr="0069780E" w:rsidRDefault="00FD34A8" w:rsidP="00460D0D">
      <w:pPr>
        <w:pStyle w:val="ad"/>
        <w:spacing w:before="0" w:beforeAutospacing="0" w:after="0" w:afterAutospacing="0" w:line="360" w:lineRule="auto"/>
      </w:pPr>
      <w:r w:rsidRPr="0069780E">
        <w:t>10-диагностирование качества усвоения учеником основ и взаимосвязей изученного раздела, его личностных образовательных приращений по выделенным ранее направлениям</w:t>
      </w:r>
    </w:p>
    <w:p w:rsidR="00FD34A8" w:rsidRPr="0069780E" w:rsidRDefault="00FD34A8" w:rsidP="00460D0D">
      <w:pPr>
        <w:pStyle w:val="ad"/>
        <w:spacing w:before="0" w:beforeAutospacing="0" w:after="0" w:afterAutospacing="0" w:line="360" w:lineRule="auto"/>
      </w:pPr>
      <w:r w:rsidRPr="0069780E">
        <w:t>11-оценкой</w:t>
      </w:r>
    </w:p>
    <w:p w:rsidR="00FD34A8" w:rsidRPr="0069780E" w:rsidRDefault="00FD34A8" w:rsidP="00460D0D">
      <w:pPr>
        <w:pStyle w:val="ad"/>
        <w:spacing w:before="0" w:beforeAutospacing="0" w:after="0" w:afterAutospacing="0" w:line="360" w:lineRule="auto"/>
      </w:pPr>
      <w:r w:rsidRPr="0069780E">
        <w:t>12-нормативный</w:t>
      </w:r>
    </w:p>
    <w:p w:rsidR="00FD34A8" w:rsidRPr="0069780E" w:rsidRDefault="00FD34A8" w:rsidP="00460D0D">
      <w:pPr>
        <w:pStyle w:val="ad"/>
        <w:spacing w:before="0" w:beforeAutospacing="0" w:after="0" w:afterAutospacing="0" w:line="360" w:lineRule="auto"/>
      </w:pPr>
      <w:r w:rsidRPr="0069780E">
        <w:t>13-педагогическая диагностика</w:t>
      </w:r>
    </w:p>
    <w:p w:rsidR="00FD34A8" w:rsidRPr="0069780E" w:rsidRDefault="00FD34A8" w:rsidP="00460D0D">
      <w:pPr>
        <w:pStyle w:val="ad"/>
        <w:spacing w:before="0" w:beforeAutospacing="0" w:after="0" w:afterAutospacing="0" w:line="360" w:lineRule="auto"/>
      </w:pPr>
      <w:r w:rsidRPr="0069780E">
        <w:t>14-осознанность, многоуровневость, достижимость, диагностичность</w:t>
      </w:r>
    </w:p>
    <w:p w:rsidR="00FD34A8" w:rsidRPr="0069780E" w:rsidRDefault="00FD34A8" w:rsidP="00460D0D">
      <w:pPr>
        <w:pStyle w:val="ad"/>
        <w:spacing w:before="0" w:beforeAutospacing="0" w:after="0" w:afterAutospacing="0" w:line="360" w:lineRule="auto"/>
      </w:pPr>
      <w:r w:rsidRPr="0069780E">
        <w:t>15-интеллектуальной</w:t>
      </w:r>
    </w:p>
    <w:p w:rsidR="00FD34A8" w:rsidRPr="0069780E" w:rsidRDefault="00FD34A8" w:rsidP="00460D0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9B1" w:rsidRPr="0069780E" w:rsidRDefault="000209B1" w:rsidP="00460D0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80E">
        <w:rPr>
          <w:rFonts w:ascii="Times New Roman" w:hAnsi="Times New Roman" w:cs="Times New Roman"/>
          <w:b/>
          <w:sz w:val="24"/>
          <w:szCs w:val="24"/>
        </w:rPr>
        <w:t>Раздел программы 2.4</w:t>
      </w:r>
      <w:r w:rsidRPr="0069780E">
        <w:rPr>
          <w:rFonts w:ascii="Times New Roman" w:hAnsi="Times New Roman" w:cs="Times New Roman"/>
          <w:sz w:val="24"/>
          <w:szCs w:val="24"/>
        </w:rPr>
        <w:t xml:space="preserve">. </w:t>
      </w:r>
      <w:r w:rsidR="00FC5ABF" w:rsidRPr="0069780E">
        <w:rPr>
          <w:rFonts w:ascii="Times New Roman" w:hAnsi="Times New Roman" w:cs="Times New Roman"/>
          <w:b/>
          <w:sz w:val="24"/>
          <w:szCs w:val="24"/>
        </w:rPr>
        <w:t>Внеурочная деятельность – неотъемлемая и обязательная часть основной образовательной программы</w:t>
      </w:r>
      <w:r w:rsidRPr="0069780E">
        <w:rPr>
          <w:rFonts w:ascii="Times New Roman" w:hAnsi="Times New Roman" w:cs="Times New Roman"/>
          <w:b/>
          <w:sz w:val="24"/>
          <w:szCs w:val="24"/>
        </w:rPr>
        <w:t>.</w:t>
      </w:r>
    </w:p>
    <w:p w:rsidR="00035463" w:rsidRPr="0069780E" w:rsidRDefault="00FC5ABF" w:rsidP="00460D0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Лекция – 2 часа. Самостоятельная работа. </w:t>
      </w:r>
      <w:r w:rsidR="00035463" w:rsidRPr="0069780E">
        <w:rPr>
          <w:rFonts w:ascii="Times New Roman" w:hAnsi="Times New Roman" w:cs="Times New Roman"/>
          <w:sz w:val="24"/>
          <w:szCs w:val="24"/>
        </w:rPr>
        <w:t>Практическое занятие</w:t>
      </w:r>
      <w:r w:rsidRPr="0069780E">
        <w:rPr>
          <w:rFonts w:ascii="Times New Roman" w:hAnsi="Times New Roman" w:cs="Times New Roman"/>
          <w:sz w:val="24"/>
          <w:szCs w:val="24"/>
        </w:rPr>
        <w:t xml:space="preserve"> - 2 часа</w:t>
      </w:r>
      <w:r w:rsidR="00035463" w:rsidRPr="0069780E">
        <w:rPr>
          <w:rFonts w:ascii="Times New Roman" w:hAnsi="Times New Roman" w:cs="Times New Roman"/>
          <w:sz w:val="24"/>
          <w:szCs w:val="24"/>
        </w:rPr>
        <w:t>.</w:t>
      </w:r>
    </w:p>
    <w:p w:rsidR="00190498" w:rsidRPr="0069780E" w:rsidRDefault="00190498" w:rsidP="00460D0D">
      <w:pPr>
        <w:pStyle w:val="pc"/>
        <w:shd w:val="clear" w:color="auto" w:fill="FFFFFF"/>
        <w:spacing w:before="0" w:beforeAutospacing="0" w:after="199" w:afterAutospacing="0" w:line="360" w:lineRule="auto"/>
        <w:jc w:val="both"/>
        <w:textAlignment w:val="baseline"/>
        <w:rPr>
          <w:b/>
          <w:bCs/>
        </w:rPr>
      </w:pPr>
      <w:r w:rsidRPr="0069780E">
        <w:rPr>
          <w:b/>
        </w:rPr>
        <w:t xml:space="preserve">Самостоятельная работа. </w:t>
      </w:r>
    </w:p>
    <w:p w:rsidR="003917AD" w:rsidRPr="0069780E" w:rsidRDefault="00190498" w:rsidP="00460D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Цель: формирование </w:t>
      </w:r>
      <w:r w:rsidR="003917AD" w:rsidRPr="0069780E">
        <w:rPr>
          <w:rFonts w:ascii="Times New Roman" w:hAnsi="Times New Roman" w:cs="Times New Roman"/>
          <w:sz w:val="24"/>
          <w:szCs w:val="24"/>
        </w:rPr>
        <w:t>понимания архитектуры внеурочной деятельности.</w:t>
      </w:r>
    </w:p>
    <w:p w:rsidR="00190498" w:rsidRPr="0069780E" w:rsidRDefault="00190498" w:rsidP="00460D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Планируемый результат: сформировать </w:t>
      </w:r>
      <w:r w:rsidR="003917AD" w:rsidRPr="0069780E">
        <w:rPr>
          <w:rFonts w:ascii="Times New Roman" w:hAnsi="Times New Roman" w:cs="Times New Roman"/>
          <w:sz w:val="24"/>
          <w:szCs w:val="24"/>
        </w:rPr>
        <w:t>навыки</w:t>
      </w:r>
      <w:r w:rsidRPr="0069780E">
        <w:rPr>
          <w:rFonts w:ascii="Times New Roman" w:hAnsi="Times New Roman" w:cs="Times New Roman"/>
          <w:sz w:val="24"/>
          <w:szCs w:val="24"/>
        </w:rPr>
        <w:t xml:space="preserve"> </w:t>
      </w:r>
      <w:r w:rsidR="003917AD" w:rsidRPr="0069780E">
        <w:rPr>
          <w:rFonts w:ascii="Times New Roman" w:hAnsi="Times New Roman" w:cs="Times New Roman"/>
          <w:sz w:val="24"/>
          <w:szCs w:val="24"/>
        </w:rPr>
        <w:t>построения внеурочной деятельности с целью решения учебных и воспитательных задач.</w:t>
      </w:r>
    </w:p>
    <w:p w:rsidR="00190498" w:rsidRPr="0069780E" w:rsidRDefault="00190498" w:rsidP="00460D0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План занятия:</w:t>
      </w:r>
    </w:p>
    <w:p w:rsidR="00190498" w:rsidRPr="0069780E" w:rsidRDefault="00C517FB" w:rsidP="00460D0D">
      <w:pPr>
        <w:tabs>
          <w:tab w:val="left" w:pos="851"/>
        </w:tabs>
        <w:spacing w:after="0" w:line="360" w:lineRule="auto"/>
        <w:ind w:left="568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69780E">
        <w:rPr>
          <w:rFonts w:ascii="Times New Roman" w:hAnsi="Times New Roman" w:cs="Times New Roman"/>
          <w:sz w:val="24"/>
          <w:szCs w:val="24"/>
        </w:rPr>
        <w:t>1.</w:t>
      </w:r>
      <w:r w:rsidR="00190498" w:rsidRPr="0069780E">
        <w:rPr>
          <w:rFonts w:ascii="Times New Roman" w:hAnsi="Times New Roman" w:cs="Times New Roman"/>
          <w:sz w:val="24"/>
          <w:szCs w:val="24"/>
        </w:rPr>
        <w:t>Изучить и проанализировать</w:t>
      </w:r>
      <w:r w:rsidR="00190498" w:rsidRPr="006978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24C8" w:rsidRPr="0069780E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 по теме</w:t>
      </w:r>
      <w:r w:rsidR="00190498" w:rsidRPr="0069780E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</w:p>
    <w:p w:rsidR="00190498" w:rsidRPr="0069780E" w:rsidRDefault="00C517FB" w:rsidP="00460D0D">
      <w:pPr>
        <w:tabs>
          <w:tab w:val="left" w:pos="851"/>
        </w:tabs>
        <w:spacing w:line="36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2</w:t>
      </w:r>
      <w:r w:rsidR="00190498" w:rsidRPr="0069780E">
        <w:rPr>
          <w:rFonts w:ascii="Times New Roman" w:hAnsi="Times New Roman" w:cs="Times New Roman"/>
          <w:sz w:val="24"/>
          <w:szCs w:val="24"/>
        </w:rPr>
        <w:t xml:space="preserve">.На основе анализа изученного материала составить </w:t>
      </w:r>
      <w:r w:rsidRPr="0069780E">
        <w:rPr>
          <w:rFonts w:ascii="Times New Roman" w:hAnsi="Times New Roman" w:cs="Times New Roman"/>
          <w:sz w:val="24"/>
          <w:szCs w:val="24"/>
        </w:rPr>
        <w:t>план внеурочной деятельности в соответствии с требованиями обновленных ФГОС.</w:t>
      </w:r>
    </w:p>
    <w:p w:rsidR="007B1775" w:rsidRPr="0069780E" w:rsidRDefault="00C517FB" w:rsidP="00460D0D">
      <w:pPr>
        <w:tabs>
          <w:tab w:val="left" w:pos="851"/>
        </w:tabs>
        <w:spacing w:line="360" w:lineRule="auto"/>
        <w:ind w:left="568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69780E">
        <w:rPr>
          <w:rFonts w:ascii="Times New Roman" w:hAnsi="Times New Roman" w:cs="Times New Roman"/>
          <w:sz w:val="24"/>
          <w:szCs w:val="24"/>
        </w:rPr>
        <w:t>Оценка:</w:t>
      </w:r>
      <w:r w:rsidR="007B1775" w:rsidRPr="0069780E">
        <w:rPr>
          <w:rFonts w:ascii="Times New Roman" w:hAnsi="Times New Roman" w:cs="Times New Roman"/>
          <w:sz w:val="24"/>
          <w:szCs w:val="24"/>
        </w:rPr>
        <w:t xml:space="preserve"> </w:t>
      </w:r>
      <w:r w:rsidRPr="0069780E">
        <w:rPr>
          <w:rFonts w:ascii="Times New Roman" w:hAnsi="Times New Roman" w:cs="Times New Roman"/>
          <w:sz w:val="24"/>
          <w:szCs w:val="24"/>
        </w:rPr>
        <w:t>зачтен</w:t>
      </w:r>
      <w:r w:rsidR="007B1775" w:rsidRPr="0069780E">
        <w:rPr>
          <w:rFonts w:ascii="Times New Roman" w:hAnsi="Times New Roman" w:cs="Times New Roman"/>
          <w:sz w:val="24"/>
          <w:szCs w:val="24"/>
        </w:rPr>
        <w:t>о</w:t>
      </w:r>
      <w:r w:rsidRPr="0069780E">
        <w:rPr>
          <w:rFonts w:ascii="Times New Roman" w:hAnsi="Times New Roman" w:cs="Times New Roman"/>
          <w:sz w:val="24"/>
          <w:szCs w:val="24"/>
        </w:rPr>
        <w:t>/не зачтено. Зачтен</w:t>
      </w:r>
      <w:r w:rsidR="007B1775" w:rsidRPr="0069780E">
        <w:rPr>
          <w:rFonts w:ascii="Times New Roman" w:hAnsi="Times New Roman" w:cs="Times New Roman"/>
          <w:sz w:val="24"/>
          <w:szCs w:val="24"/>
        </w:rPr>
        <w:t>о</w:t>
      </w:r>
      <w:r w:rsidRPr="0069780E">
        <w:rPr>
          <w:rFonts w:ascii="Times New Roman" w:hAnsi="Times New Roman" w:cs="Times New Roman"/>
          <w:sz w:val="24"/>
          <w:szCs w:val="24"/>
        </w:rPr>
        <w:t xml:space="preserve"> при составлени</w:t>
      </w:r>
      <w:r w:rsidR="007B1775" w:rsidRPr="0069780E">
        <w:rPr>
          <w:rFonts w:ascii="Times New Roman" w:hAnsi="Times New Roman" w:cs="Times New Roman"/>
          <w:sz w:val="24"/>
          <w:szCs w:val="24"/>
        </w:rPr>
        <w:t>и плана внеурочной деятельности, отвечающий современным требованиям.</w:t>
      </w:r>
    </w:p>
    <w:p w:rsidR="007B1775" w:rsidRPr="0069780E" w:rsidRDefault="007B1775" w:rsidP="00460D0D">
      <w:pPr>
        <w:tabs>
          <w:tab w:val="left" w:pos="851"/>
        </w:tabs>
        <w:spacing w:line="360" w:lineRule="auto"/>
        <w:ind w:left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725" w:rsidRPr="0069780E" w:rsidRDefault="00EC0725" w:rsidP="008A5FFD">
      <w:pPr>
        <w:tabs>
          <w:tab w:val="left" w:pos="851"/>
        </w:tabs>
        <w:spacing w:after="0" w:line="360" w:lineRule="auto"/>
        <w:ind w:left="568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69780E">
        <w:rPr>
          <w:rFonts w:ascii="Times New Roman" w:hAnsi="Times New Roman" w:cs="Times New Roman"/>
          <w:b/>
          <w:sz w:val="24"/>
          <w:szCs w:val="24"/>
        </w:rPr>
        <w:t>Практическое занятие.</w:t>
      </w:r>
    </w:p>
    <w:p w:rsidR="00E0102C" w:rsidRPr="0069780E" w:rsidRDefault="00F55035" w:rsidP="008A5FFD">
      <w:pPr>
        <w:pStyle w:val="3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69780E">
        <w:rPr>
          <w:b w:val="0"/>
          <w:bCs w:val="0"/>
          <w:sz w:val="24"/>
          <w:szCs w:val="24"/>
        </w:rPr>
        <w:t>Рекомендуемые направления внеурочной деятельности:</w:t>
      </w:r>
      <w:r w:rsidR="00FC5ABF" w:rsidRPr="0069780E">
        <w:rPr>
          <w:b w:val="0"/>
          <w:bCs w:val="0"/>
          <w:sz w:val="24"/>
          <w:szCs w:val="24"/>
        </w:rPr>
        <w:t xml:space="preserve"> </w:t>
      </w:r>
    </w:p>
    <w:p w:rsidR="00E0102C" w:rsidRPr="0069780E" w:rsidRDefault="00F55035" w:rsidP="008A5FFD">
      <w:pPr>
        <w:pStyle w:val="3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69780E">
        <w:rPr>
          <w:b w:val="0"/>
          <w:sz w:val="24"/>
          <w:szCs w:val="24"/>
        </w:rPr>
        <w:t xml:space="preserve">«Разговоры о важном» (цикл внеурочных занятий для обучающихся 1-2,3-4,5-7,8-9,10-11 кл.) </w:t>
      </w:r>
    </w:p>
    <w:p w:rsidR="00E0102C" w:rsidRPr="0069780E" w:rsidRDefault="00F55035" w:rsidP="008A5FFD">
      <w:pPr>
        <w:pStyle w:val="3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69780E">
        <w:rPr>
          <w:b w:val="0"/>
          <w:sz w:val="24"/>
          <w:szCs w:val="24"/>
        </w:rPr>
        <w:t xml:space="preserve">Дополнительное изучение учебных предметов (углубленное изучение учебных предметов, организация учебно-исследовательской и проектной деятельности, модули по краеведению и др.) </w:t>
      </w:r>
    </w:p>
    <w:p w:rsidR="00E0102C" w:rsidRPr="0069780E" w:rsidRDefault="00F55035" w:rsidP="008A5FFD">
      <w:pPr>
        <w:pStyle w:val="3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69780E">
        <w:rPr>
          <w:b w:val="0"/>
          <w:sz w:val="24"/>
          <w:szCs w:val="24"/>
        </w:rPr>
        <w:t xml:space="preserve">Формирование функциональной грамотности </w:t>
      </w:r>
    </w:p>
    <w:p w:rsidR="00E0102C" w:rsidRPr="0069780E" w:rsidRDefault="00F55035" w:rsidP="008A5FFD">
      <w:pPr>
        <w:pStyle w:val="3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69780E">
        <w:rPr>
          <w:b w:val="0"/>
          <w:sz w:val="24"/>
          <w:szCs w:val="24"/>
        </w:rPr>
        <w:t>Профориентационная работа/ предпринима</w:t>
      </w:r>
      <w:r w:rsidR="00E0102C" w:rsidRPr="0069780E">
        <w:rPr>
          <w:b w:val="0"/>
          <w:sz w:val="24"/>
          <w:szCs w:val="24"/>
        </w:rPr>
        <w:t>тельство/финансовая грамотность</w:t>
      </w:r>
    </w:p>
    <w:p w:rsidR="00E0102C" w:rsidRPr="0069780E" w:rsidRDefault="00F55035" w:rsidP="008A5FFD">
      <w:pPr>
        <w:pStyle w:val="3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69780E">
        <w:rPr>
          <w:b w:val="0"/>
          <w:sz w:val="24"/>
          <w:szCs w:val="24"/>
        </w:rPr>
        <w:t xml:space="preserve">Развитие личности и самореализация обучающихся (занятия в хоре, школьном театре, участие в спортивных мероприятиях и др.) </w:t>
      </w:r>
    </w:p>
    <w:p w:rsidR="000209B1" w:rsidRPr="0069780E" w:rsidRDefault="00F55035" w:rsidP="008A5FFD">
      <w:pPr>
        <w:pStyle w:val="3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69780E">
        <w:rPr>
          <w:b w:val="0"/>
          <w:sz w:val="24"/>
          <w:szCs w:val="24"/>
        </w:rPr>
        <w:t>Комплекс воспитательных мероприятий, деятельность ученических сообществ, педагогическая поддержка обучающихся и обеспечение их благополучия в пространстве школе</w:t>
      </w:r>
    </w:p>
    <w:p w:rsidR="00EC0725" w:rsidRPr="0069780E" w:rsidRDefault="00EC0725" w:rsidP="008A5FFD">
      <w:pPr>
        <w:pStyle w:val="3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69780E">
        <w:rPr>
          <w:b w:val="0"/>
          <w:sz w:val="24"/>
          <w:szCs w:val="24"/>
        </w:rPr>
        <w:t>Принципы организации внеурочной деятельности:</w:t>
      </w:r>
    </w:p>
    <w:p w:rsidR="00EC0725" w:rsidRPr="0069780E" w:rsidRDefault="00EC0725" w:rsidP="008A5FFD">
      <w:pPr>
        <w:pStyle w:val="3"/>
        <w:shd w:val="clear" w:color="auto" w:fill="FFFFFF"/>
        <w:spacing w:before="0" w:beforeAutospacing="0" w:after="0" w:afterAutospacing="0" w:line="360" w:lineRule="auto"/>
        <w:ind w:left="720"/>
        <w:rPr>
          <w:b w:val="0"/>
          <w:sz w:val="24"/>
          <w:szCs w:val="24"/>
        </w:rPr>
      </w:pPr>
      <w:r w:rsidRPr="0069780E">
        <w:rPr>
          <w:b w:val="0"/>
          <w:sz w:val="24"/>
          <w:szCs w:val="24"/>
        </w:rPr>
        <w:t xml:space="preserve">Интерес.  Привлекательность именно для него. </w:t>
      </w:r>
    </w:p>
    <w:p w:rsidR="00EC0725" w:rsidRPr="0069780E" w:rsidRDefault="00EC0725" w:rsidP="008A5FFD">
      <w:pPr>
        <w:pStyle w:val="3"/>
        <w:shd w:val="clear" w:color="auto" w:fill="FFFFFF"/>
        <w:spacing w:before="0" w:beforeAutospacing="0" w:after="0" w:afterAutospacing="0" w:line="360" w:lineRule="auto"/>
        <w:ind w:left="720"/>
        <w:rPr>
          <w:b w:val="0"/>
          <w:sz w:val="24"/>
          <w:szCs w:val="24"/>
        </w:rPr>
      </w:pPr>
      <w:r w:rsidRPr="0069780E">
        <w:rPr>
          <w:b w:val="0"/>
          <w:sz w:val="24"/>
          <w:szCs w:val="24"/>
        </w:rPr>
        <w:t>Сотрудничество. Ответственность за о</w:t>
      </w:r>
      <w:r w:rsidR="00603D28" w:rsidRPr="0069780E">
        <w:rPr>
          <w:b w:val="0"/>
          <w:sz w:val="24"/>
          <w:szCs w:val="24"/>
        </w:rPr>
        <w:t xml:space="preserve">тдельные фрагменты организации </w:t>
      </w:r>
      <w:r w:rsidRPr="0069780E">
        <w:rPr>
          <w:b w:val="0"/>
          <w:sz w:val="24"/>
          <w:szCs w:val="24"/>
        </w:rPr>
        <w:t xml:space="preserve">видов деятельности - сначала за фрагменты попроще, затем посложнее для  предъявления свою инфантильность и развивая самостоятельность и ответственность. </w:t>
      </w:r>
    </w:p>
    <w:p w:rsidR="00883B9D" w:rsidRPr="0069780E" w:rsidRDefault="00883B9D" w:rsidP="008A5FFD">
      <w:pPr>
        <w:pStyle w:val="3"/>
        <w:shd w:val="clear" w:color="auto" w:fill="FFFFFF"/>
        <w:spacing w:before="0" w:beforeAutospacing="0" w:after="0" w:afterAutospacing="0" w:line="360" w:lineRule="auto"/>
        <w:ind w:left="720"/>
        <w:rPr>
          <w:b w:val="0"/>
          <w:sz w:val="24"/>
          <w:szCs w:val="24"/>
        </w:rPr>
      </w:pPr>
      <w:r w:rsidRPr="0069780E">
        <w:rPr>
          <w:b w:val="0"/>
          <w:sz w:val="24"/>
          <w:szCs w:val="24"/>
        </w:rPr>
        <w:t>Доверие. Установление</w:t>
      </w:r>
      <w:r w:rsidR="00EC0725" w:rsidRPr="0069780E">
        <w:rPr>
          <w:b w:val="0"/>
          <w:sz w:val="24"/>
          <w:szCs w:val="24"/>
        </w:rPr>
        <w:t xml:space="preserve"> доверительных и доброжелат</w:t>
      </w:r>
      <w:r w:rsidRPr="0069780E">
        <w:rPr>
          <w:b w:val="0"/>
          <w:sz w:val="24"/>
          <w:szCs w:val="24"/>
        </w:rPr>
        <w:t>ельных отношений со школьниками.</w:t>
      </w:r>
    </w:p>
    <w:p w:rsidR="00EC0725" w:rsidRPr="0069780E" w:rsidRDefault="00EC0725" w:rsidP="00460D0D">
      <w:pPr>
        <w:pStyle w:val="3"/>
        <w:shd w:val="clear" w:color="auto" w:fill="FFFFFF"/>
        <w:spacing w:before="0" w:beforeAutospacing="0" w:after="450" w:afterAutospacing="0" w:line="360" w:lineRule="auto"/>
        <w:ind w:left="720"/>
        <w:rPr>
          <w:b w:val="0"/>
          <w:sz w:val="24"/>
          <w:szCs w:val="24"/>
        </w:rPr>
      </w:pPr>
      <w:r w:rsidRPr="0069780E">
        <w:rPr>
          <w:b w:val="0"/>
          <w:sz w:val="24"/>
          <w:szCs w:val="24"/>
        </w:rPr>
        <w:t xml:space="preserve"> Неназидательность.</w:t>
      </w:r>
      <w:r w:rsidR="00883B9D" w:rsidRPr="0069780E">
        <w:rPr>
          <w:b w:val="0"/>
          <w:sz w:val="24"/>
          <w:szCs w:val="24"/>
        </w:rPr>
        <w:t xml:space="preserve"> Предоставлять школьнику</w:t>
      </w:r>
      <w:r w:rsidRPr="0069780E">
        <w:rPr>
          <w:b w:val="0"/>
          <w:sz w:val="24"/>
          <w:szCs w:val="24"/>
        </w:rPr>
        <w:t xml:space="preserve"> самому делать выводы из увиденного и услышанного на занятиях: спорить, доказывать свою точку зрения, слышать м</w:t>
      </w:r>
      <w:r w:rsidR="00883B9D" w:rsidRPr="0069780E">
        <w:rPr>
          <w:b w:val="0"/>
          <w:sz w:val="24"/>
          <w:szCs w:val="24"/>
        </w:rPr>
        <w:t>нения других для формирования его мировоззрения, его собственной жизненной позиции</w:t>
      </w:r>
      <w:r w:rsidRPr="0069780E">
        <w:rPr>
          <w:b w:val="0"/>
          <w:sz w:val="24"/>
          <w:szCs w:val="24"/>
        </w:rPr>
        <w:t>.</w:t>
      </w:r>
    </w:p>
    <w:p w:rsidR="00AA2550" w:rsidRPr="0069780E" w:rsidRDefault="00AA2550" w:rsidP="00460D0D">
      <w:pPr>
        <w:pStyle w:val="ad"/>
        <w:spacing w:before="0" w:beforeAutospacing="0" w:after="0" w:afterAutospacing="0" w:line="360" w:lineRule="auto"/>
        <w:ind w:firstLine="567"/>
        <w:jc w:val="both"/>
      </w:pPr>
      <w:r w:rsidRPr="0069780E">
        <w:rPr>
          <w:b/>
        </w:rPr>
        <w:t>3.</w:t>
      </w:r>
      <w:r w:rsidRPr="0069780E">
        <w:t xml:space="preserve"> Темы, материал и методы на основе корреляции урочной и внеурочной деятельности с выбором в контенте информации, соотнесённой с ценностями патриотизма, самоотверженности; нравственного поведения, здорового образа жизни, семейных ценностей, национальных, этнических ценностей.</w:t>
      </w:r>
    </w:p>
    <w:p w:rsidR="00AA2550" w:rsidRPr="0069780E" w:rsidRDefault="00190498" w:rsidP="00460D0D">
      <w:pPr>
        <w:pStyle w:val="3"/>
        <w:shd w:val="clear" w:color="auto" w:fill="FFFFFF"/>
        <w:spacing w:before="0" w:beforeAutospacing="0" w:after="450" w:afterAutospacing="0" w:line="360" w:lineRule="auto"/>
        <w:ind w:left="720"/>
        <w:rPr>
          <w:b w:val="0"/>
          <w:sz w:val="24"/>
          <w:szCs w:val="24"/>
        </w:rPr>
      </w:pPr>
      <w:r w:rsidRPr="0069780E">
        <w:rPr>
          <w:b w:val="0"/>
          <w:bCs w:val="0"/>
          <w:sz w:val="24"/>
          <w:szCs w:val="24"/>
        </w:rPr>
        <w:t>Например,</w:t>
      </w:r>
      <w:r w:rsidRPr="0069780E">
        <w:rPr>
          <w:b w:val="0"/>
          <w:sz w:val="24"/>
          <w:szCs w:val="24"/>
        </w:rPr>
        <w:t xml:space="preserve"> широкие возможности предоставляют темы «Формы представления информации. Текст как форма представления информации», «Табличная форма представления информации. Наглядные формы представления информации», «Преобразование информации по заданным правилам» и др. В рамках изучения данных тем школьникам предлагается работа с текстовыми дидактическими единицами духовно-нравственной направленности с последующей рефлексией, обоснованием своего видения решения той или иной проблемы.</w:t>
      </w:r>
    </w:p>
    <w:p w:rsidR="00C124C8" w:rsidRPr="0069780E" w:rsidRDefault="00190498" w:rsidP="00460D0D">
      <w:pPr>
        <w:pStyle w:val="3"/>
        <w:shd w:val="clear" w:color="auto" w:fill="FFFFFF"/>
        <w:spacing w:before="0" w:beforeAutospacing="0" w:after="450" w:afterAutospacing="0" w:line="360" w:lineRule="auto"/>
        <w:ind w:left="720"/>
        <w:rPr>
          <w:b w:val="0"/>
          <w:sz w:val="24"/>
          <w:szCs w:val="24"/>
        </w:rPr>
      </w:pPr>
      <w:r w:rsidRPr="0069780E">
        <w:rPr>
          <w:b w:val="0"/>
          <w:sz w:val="24"/>
          <w:szCs w:val="24"/>
        </w:rPr>
        <w:t>К примеру, при изучении темы «Наглядные формы представлен</w:t>
      </w:r>
      <w:r w:rsidR="00C124C8" w:rsidRPr="0069780E">
        <w:rPr>
          <w:b w:val="0"/>
          <w:sz w:val="24"/>
          <w:szCs w:val="24"/>
        </w:rPr>
        <w:t>ия информации» школьники проводят</w:t>
      </w:r>
      <w:r w:rsidRPr="0069780E">
        <w:rPr>
          <w:b w:val="0"/>
          <w:sz w:val="24"/>
          <w:szCs w:val="24"/>
        </w:rPr>
        <w:t xml:space="preserve"> опросы среди своих сверстников об увлечении</w:t>
      </w:r>
      <w:r w:rsidR="00C124C8" w:rsidRPr="0069780E">
        <w:rPr>
          <w:b w:val="0"/>
          <w:sz w:val="24"/>
          <w:szCs w:val="24"/>
        </w:rPr>
        <w:t xml:space="preserve"> компьютерными играми, составляют</w:t>
      </w:r>
      <w:r w:rsidRPr="0069780E">
        <w:rPr>
          <w:b w:val="0"/>
          <w:sz w:val="24"/>
          <w:szCs w:val="24"/>
        </w:rPr>
        <w:t xml:space="preserve"> диаграммы и таблицы результатов опроса, в ходе мини-дис</w:t>
      </w:r>
      <w:r w:rsidR="00C124C8" w:rsidRPr="0069780E">
        <w:rPr>
          <w:b w:val="0"/>
          <w:sz w:val="24"/>
          <w:szCs w:val="24"/>
        </w:rPr>
        <w:t>куссии обсуждают</w:t>
      </w:r>
      <w:r w:rsidRPr="0069780E">
        <w:rPr>
          <w:b w:val="0"/>
          <w:sz w:val="24"/>
          <w:szCs w:val="24"/>
        </w:rPr>
        <w:t xml:space="preserve"> причины и следствия игроман</w:t>
      </w:r>
      <w:r w:rsidR="00C124C8" w:rsidRPr="0069780E">
        <w:rPr>
          <w:b w:val="0"/>
          <w:sz w:val="24"/>
          <w:szCs w:val="24"/>
        </w:rPr>
        <w:t>ии, по итогам дискуссии пишут эссе, где представляют</w:t>
      </w:r>
      <w:r w:rsidRPr="0069780E">
        <w:rPr>
          <w:b w:val="0"/>
          <w:sz w:val="24"/>
          <w:szCs w:val="24"/>
        </w:rPr>
        <w:t xml:space="preserve"> своё видение решения проблемы. Задания по составлению таблиц, диаграмм после изучения транспортной нагрузк</w:t>
      </w:r>
      <w:r w:rsidR="00C124C8" w:rsidRPr="0069780E">
        <w:rPr>
          <w:b w:val="0"/>
          <w:sz w:val="24"/>
          <w:szCs w:val="24"/>
        </w:rPr>
        <w:t xml:space="preserve">и на отдельные улицы обуславливают </w:t>
      </w:r>
      <w:r w:rsidRPr="0069780E">
        <w:rPr>
          <w:b w:val="0"/>
          <w:sz w:val="24"/>
          <w:szCs w:val="24"/>
        </w:rPr>
        <w:t>обсуждение вопросов личной ответственности человека</w:t>
      </w:r>
      <w:r w:rsidR="00C124C8" w:rsidRPr="0069780E">
        <w:rPr>
          <w:b w:val="0"/>
          <w:sz w:val="24"/>
          <w:szCs w:val="24"/>
        </w:rPr>
        <w:t xml:space="preserve"> за экологию, за то, какой остане</w:t>
      </w:r>
      <w:r w:rsidRPr="0069780E">
        <w:rPr>
          <w:b w:val="0"/>
          <w:sz w:val="24"/>
          <w:szCs w:val="24"/>
        </w:rPr>
        <w:t>тся природа будущим поколениям, каково современное наполнение понятий «гражданин», «гражданская позиция» и т.п. Большой интерес в этом плане вызвали задания сюжетного рисования, работы «творческой лаборатории», создание виртуальных экскурсий по городу и т.п.</w:t>
      </w:r>
    </w:p>
    <w:p w:rsidR="00FE50BB" w:rsidRPr="0069780E" w:rsidRDefault="009822A2" w:rsidP="00FE50BB">
      <w:pPr>
        <w:pStyle w:val="3"/>
        <w:shd w:val="clear" w:color="auto" w:fill="FFFFFF"/>
        <w:spacing w:before="0" w:beforeAutospacing="0" w:after="450" w:afterAutospacing="0" w:line="360" w:lineRule="auto"/>
        <w:ind w:left="720"/>
        <w:rPr>
          <w:b w:val="0"/>
          <w:sz w:val="24"/>
          <w:szCs w:val="24"/>
        </w:rPr>
      </w:pPr>
      <w:r w:rsidRPr="0069780E">
        <w:rPr>
          <w:b w:val="0"/>
          <w:sz w:val="24"/>
          <w:szCs w:val="24"/>
        </w:rPr>
        <w:t>4.</w:t>
      </w:r>
      <w:r w:rsidR="00D43CE8" w:rsidRPr="0069780E">
        <w:rPr>
          <w:b w:val="0"/>
          <w:sz w:val="24"/>
          <w:szCs w:val="24"/>
        </w:rPr>
        <w:t>Пр</w:t>
      </w:r>
      <w:r w:rsidR="003C565F" w:rsidRPr="0069780E">
        <w:rPr>
          <w:b w:val="0"/>
          <w:sz w:val="24"/>
          <w:szCs w:val="24"/>
        </w:rPr>
        <w:t>имер плана внеурочной деятельности:</w:t>
      </w:r>
    </w:p>
    <w:p w:rsidR="00FE50BB" w:rsidRPr="0069780E" w:rsidRDefault="00B66D8C" w:rsidP="00FE50BB">
      <w:pPr>
        <w:pStyle w:val="3"/>
        <w:shd w:val="clear" w:color="auto" w:fill="FFFFFF"/>
        <w:spacing w:before="0" w:beforeAutospacing="0" w:after="450" w:afterAutospacing="0" w:line="360" w:lineRule="auto"/>
        <w:ind w:left="720"/>
        <w:jc w:val="center"/>
        <w:rPr>
          <w:b w:val="0"/>
          <w:sz w:val="24"/>
          <w:szCs w:val="24"/>
        </w:rPr>
      </w:pPr>
      <w:r w:rsidRPr="0069780E">
        <w:rPr>
          <w:b w:val="0"/>
          <w:sz w:val="24"/>
          <w:szCs w:val="24"/>
        </w:rPr>
        <w:t>План внеурочной деятельности</w:t>
      </w:r>
      <w:r w:rsidR="00FE50BB" w:rsidRPr="0069780E">
        <w:rPr>
          <w:b w:val="0"/>
          <w:sz w:val="24"/>
          <w:szCs w:val="24"/>
        </w:rPr>
        <w:t xml:space="preserve"> в </w:t>
      </w:r>
      <w:r w:rsidR="00AF07F3" w:rsidRPr="0069780E">
        <w:rPr>
          <w:b w:val="0"/>
          <w:sz w:val="24"/>
          <w:szCs w:val="24"/>
        </w:rPr>
        <w:t>8</w:t>
      </w:r>
      <w:r w:rsidRPr="0069780E">
        <w:rPr>
          <w:b w:val="0"/>
          <w:sz w:val="24"/>
          <w:szCs w:val="24"/>
        </w:rPr>
        <w:t xml:space="preserve"> класс</w:t>
      </w:r>
      <w:r w:rsidR="00FE50BB" w:rsidRPr="0069780E">
        <w:rPr>
          <w:b w:val="0"/>
          <w:sz w:val="24"/>
          <w:szCs w:val="24"/>
        </w:rPr>
        <w:t>е</w:t>
      </w:r>
    </w:p>
    <w:p w:rsidR="00B66D8C" w:rsidRPr="0069780E" w:rsidRDefault="00B66D8C" w:rsidP="00FE50BB">
      <w:pPr>
        <w:pStyle w:val="3"/>
        <w:shd w:val="clear" w:color="auto" w:fill="FFFFFF"/>
        <w:spacing w:before="0" w:beforeAutospacing="0" w:after="450" w:afterAutospacing="0" w:line="360" w:lineRule="auto"/>
        <w:ind w:left="720"/>
        <w:jc w:val="center"/>
        <w:rPr>
          <w:b w:val="0"/>
          <w:sz w:val="24"/>
          <w:szCs w:val="24"/>
        </w:rPr>
      </w:pPr>
      <w:r w:rsidRPr="0069780E">
        <w:rPr>
          <w:b w:val="0"/>
          <w:sz w:val="24"/>
          <w:szCs w:val="24"/>
        </w:rPr>
        <w:t>2022-2223</w:t>
      </w:r>
    </w:p>
    <w:tbl>
      <w:tblPr>
        <w:tblStyle w:val="a7"/>
        <w:tblW w:w="10349" w:type="dxa"/>
        <w:tblInd w:w="-743" w:type="dxa"/>
        <w:tblLook w:val="04A0" w:firstRow="1" w:lastRow="0" w:firstColumn="1" w:lastColumn="0" w:noHBand="0" w:noVBand="1"/>
      </w:tblPr>
      <w:tblGrid>
        <w:gridCol w:w="3434"/>
        <w:gridCol w:w="2188"/>
        <w:gridCol w:w="2664"/>
        <w:gridCol w:w="2063"/>
      </w:tblGrid>
      <w:tr w:rsidR="00FE50BB" w:rsidRPr="0069780E" w:rsidTr="00B76126">
        <w:tc>
          <w:tcPr>
            <w:tcW w:w="3434" w:type="dxa"/>
          </w:tcPr>
          <w:p w:rsidR="00B66D8C" w:rsidRPr="0069780E" w:rsidRDefault="00B66D8C" w:rsidP="00955020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69780E">
              <w:rPr>
                <w:sz w:val="24"/>
                <w:szCs w:val="24"/>
              </w:rPr>
              <w:t>Направление</w:t>
            </w:r>
          </w:p>
        </w:tc>
        <w:tc>
          <w:tcPr>
            <w:tcW w:w="2188" w:type="dxa"/>
          </w:tcPr>
          <w:p w:rsidR="00B66D8C" w:rsidRPr="0069780E" w:rsidRDefault="00B66D8C" w:rsidP="00955020">
            <w:pPr>
              <w:pStyle w:val="3"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  <w:r w:rsidRPr="0069780E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2664" w:type="dxa"/>
          </w:tcPr>
          <w:p w:rsidR="00B66D8C" w:rsidRPr="0069780E" w:rsidRDefault="00B66D8C" w:rsidP="00955020">
            <w:pPr>
              <w:pStyle w:val="3"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  <w:r w:rsidRPr="0069780E">
              <w:rPr>
                <w:sz w:val="24"/>
                <w:szCs w:val="24"/>
              </w:rPr>
              <w:t>Форма</w:t>
            </w:r>
          </w:p>
        </w:tc>
        <w:tc>
          <w:tcPr>
            <w:tcW w:w="2063" w:type="dxa"/>
          </w:tcPr>
          <w:p w:rsidR="00B66D8C" w:rsidRPr="0069780E" w:rsidRDefault="00B66D8C" w:rsidP="00955020">
            <w:pPr>
              <w:pStyle w:val="3"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  <w:r w:rsidRPr="0069780E">
              <w:rPr>
                <w:sz w:val="24"/>
                <w:szCs w:val="24"/>
              </w:rPr>
              <w:t>Количество</w:t>
            </w:r>
          </w:p>
          <w:p w:rsidR="00B66D8C" w:rsidRPr="0069780E" w:rsidRDefault="00B66D8C" w:rsidP="00955020">
            <w:pPr>
              <w:pStyle w:val="3"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  <w:r w:rsidRPr="0069780E">
              <w:rPr>
                <w:sz w:val="24"/>
                <w:szCs w:val="24"/>
              </w:rPr>
              <w:t xml:space="preserve"> часов </w:t>
            </w:r>
          </w:p>
          <w:p w:rsidR="00B66D8C" w:rsidRPr="0069780E" w:rsidRDefault="00B66D8C" w:rsidP="00955020">
            <w:pPr>
              <w:pStyle w:val="3"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  <w:r w:rsidRPr="0069780E">
              <w:rPr>
                <w:sz w:val="24"/>
                <w:szCs w:val="24"/>
              </w:rPr>
              <w:t>в неделю</w:t>
            </w:r>
          </w:p>
        </w:tc>
      </w:tr>
      <w:tr w:rsidR="00FE50BB" w:rsidRPr="0069780E" w:rsidTr="00B76126">
        <w:tc>
          <w:tcPr>
            <w:tcW w:w="3434" w:type="dxa"/>
          </w:tcPr>
          <w:p w:rsidR="00B76126" w:rsidRPr="0069780E" w:rsidRDefault="00B76126" w:rsidP="00DF4DC6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69780E">
              <w:rPr>
                <w:b w:val="0"/>
                <w:sz w:val="24"/>
                <w:szCs w:val="24"/>
                <w:shd w:val="clear" w:color="auto" w:fill="FFFFFF"/>
              </w:rPr>
              <w:t>Информационно-</w:t>
            </w:r>
            <w:r w:rsidRPr="0069780E">
              <w:rPr>
                <w:b w:val="0"/>
                <w:sz w:val="24"/>
                <w:szCs w:val="24"/>
              </w:rPr>
              <w:br/>
            </w:r>
            <w:r w:rsidR="00FE50BB" w:rsidRPr="0069780E">
              <w:rPr>
                <w:b w:val="0"/>
                <w:sz w:val="24"/>
                <w:szCs w:val="24"/>
                <w:shd w:val="clear" w:color="auto" w:fill="FFFFFF"/>
              </w:rPr>
              <w:t>просветительская</w:t>
            </w:r>
            <w:r w:rsidR="00DF4DC6" w:rsidRPr="0069780E">
              <w:rPr>
                <w:b w:val="0"/>
                <w:sz w:val="24"/>
                <w:szCs w:val="24"/>
                <w:shd w:val="clear" w:color="auto" w:fill="FFFFFF"/>
              </w:rPr>
              <w:t xml:space="preserve"> деятельность </w:t>
            </w:r>
            <w:r w:rsidR="00DF4DC6" w:rsidRPr="0069780E">
              <w:rPr>
                <w:b w:val="0"/>
                <w:sz w:val="24"/>
                <w:szCs w:val="24"/>
              </w:rPr>
              <w:t>патриотической, нравственной и экологической направленности</w:t>
            </w:r>
          </w:p>
        </w:tc>
        <w:tc>
          <w:tcPr>
            <w:tcW w:w="2188" w:type="dxa"/>
          </w:tcPr>
          <w:p w:rsidR="00B76126" w:rsidRPr="0069780E" w:rsidRDefault="00B76126" w:rsidP="00B76126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69780E">
              <w:rPr>
                <w:b w:val="0"/>
                <w:sz w:val="24"/>
                <w:szCs w:val="24"/>
              </w:rPr>
              <w:t>Разговоры о важном</w:t>
            </w:r>
          </w:p>
        </w:tc>
        <w:tc>
          <w:tcPr>
            <w:tcW w:w="2664" w:type="dxa"/>
          </w:tcPr>
          <w:p w:rsidR="00B76126" w:rsidRPr="0069780E" w:rsidRDefault="00B76126" w:rsidP="00B7612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посвященные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      </w:r>
          </w:p>
        </w:tc>
        <w:tc>
          <w:tcPr>
            <w:tcW w:w="2063" w:type="dxa"/>
          </w:tcPr>
          <w:p w:rsidR="00B76126" w:rsidRPr="0069780E" w:rsidRDefault="00B76126" w:rsidP="00B76126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69780E">
              <w:rPr>
                <w:b w:val="0"/>
                <w:sz w:val="24"/>
                <w:szCs w:val="24"/>
              </w:rPr>
              <w:t>1</w:t>
            </w:r>
          </w:p>
        </w:tc>
      </w:tr>
      <w:tr w:rsidR="00FE50BB" w:rsidRPr="0069780E" w:rsidTr="00B76126">
        <w:tc>
          <w:tcPr>
            <w:tcW w:w="3434" w:type="dxa"/>
          </w:tcPr>
          <w:p w:rsidR="00B76126" w:rsidRPr="0069780E" w:rsidRDefault="00B76126" w:rsidP="00B76126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69780E">
              <w:rPr>
                <w:b w:val="0"/>
                <w:sz w:val="24"/>
                <w:szCs w:val="24"/>
              </w:rPr>
              <w:t>Спортивно-оздоровительная</w:t>
            </w:r>
            <w:r w:rsidR="00DF4DC6" w:rsidRPr="0069780E">
              <w:rPr>
                <w:b w:val="0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188" w:type="dxa"/>
          </w:tcPr>
          <w:p w:rsidR="00B76126" w:rsidRPr="0069780E" w:rsidRDefault="00B76126" w:rsidP="00B76126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69780E">
              <w:rPr>
                <w:b w:val="0"/>
                <w:sz w:val="24"/>
                <w:szCs w:val="24"/>
              </w:rPr>
              <w:t>Школьный спортивный клуб «Юность</w:t>
            </w:r>
            <w:r w:rsidR="00487F61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664" w:type="dxa"/>
          </w:tcPr>
          <w:p w:rsidR="00AF07F3" w:rsidRPr="0069780E" w:rsidRDefault="00AF07F3" w:rsidP="00AF07F3">
            <w:pPr>
              <w:numPr>
                <w:ilvl w:val="0"/>
                <w:numId w:val="42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69780E"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4"/>
                <w:lang w:eastAsia="ru-RU"/>
              </w:rPr>
              <w:t>Спортивные</w:t>
            </w:r>
            <w:r w:rsidRPr="0069780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 игры;</w:t>
            </w:r>
          </w:p>
          <w:p w:rsidR="00AF07F3" w:rsidRPr="0069780E" w:rsidRDefault="00AF07F3" w:rsidP="00AF07F3">
            <w:pPr>
              <w:numPr>
                <w:ilvl w:val="0"/>
                <w:numId w:val="42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69780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спортивное ориентирование;</w:t>
            </w:r>
          </w:p>
          <w:p w:rsidR="00AF07F3" w:rsidRPr="0069780E" w:rsidRDefault="00AF07F3" w:rsidP="00AF07F3">
            <w:pPr>
              <w:numPr>
                <w:ilvl w:val="0"/>
                <w:numId w:val="42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69780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зарница;</w:t>
            </w:r>
          </w:p>
          <w:p w:rsidR="00AF07F3" w:rsidRPr="0069780E" w:rsidRDefault="00AF07F3" w:rsidP="00AF07F3">
            <w:pPr>
              <w:numPr>
                <w:ilvl w:val="0"/>
                <w:numId w:val="42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69780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традиционные веселые старты и эстафеты;</w:t>
            </w:r>
          </w:p>
          <w:p w:rsidR="00AF07F3" w:rsidRPr="0069780E" w:rsidRDefault="00AF07F3" w:rsidP="00AF07F3">
            <w:pPr>
              <w:numPr>
                <w:ilvl w:val="0"/>
                <w:numId w:val="42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69780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индивидуальные и командные соревнования в волейболе, баскетболе, легкой атлетике;</w:t>
            </w:r>
          </w:p>
          <w:p w:rsidR="00AF07F3" w:rsidRPr="0069780E" w:rsidRDefault="00AF07F3" w:rsidP="00AF07F3">
            <w:pPr>
              <w:numPr>
                <w:ilvl w:val="0"/>
                <w:numId w:val="42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69780E"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4"/>
                <w:lang w:eastAsia="ru-RU"/>
              </w:rPr>
              <w:t>спортивные</w:t>
            </w:r>
            <w:r w:rsidRPr="0069780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 конкурсы</w:t>
            </w:r>
          </w:p>
          <w:p w:rsidR="00B76126" w:rsidRPr="0069780E" w:rsidRDefault="00B76126" w:rsidP="00B76126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2063" w:type="dxa"/>
          </w:tcPr>
          <w:p w:rsidR="00B76126" w:rsidRPr="0069780E" w:rsidRDefault="00B76126" w:rsidP="00B76126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69780E">
              <w:rPr>
                <w:b w:val="0"/>
                <w:sz w:val="24"/>
                <w:szCs w:val="24"/>
              </w:rPr>
              <w:t>1</w:t>
            </w:r>
          </w:p>
        </w:tc>
      </w:tr>
      <w:tr w:rsidR="00FE50BB" w:rsidRPr="0069780E" w:rsidTr="00B76126">
        <w:tc>
          <w:tcPr>
            <w:tcW w:w="3434" w:type="dxa"/>
          </w:tcPr>
          <w:p w:rsidR="00B76126" w:rsidRPr="0069780E" w:rsidRDefault="00DF4DC6" w:rsidP="00B76126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69780E">
              <w:rPr>
                <w:b w:val="0"/>
                <w:sz w:val="24"/>
                <w:szCs w:val="24"/>
              </w:rPr>
              <w:t>Деятельность по ф</w:t>
            </w:r>
            <w:r w:rsidR="00B76126" w:rsidRPr="0069780E">
              <w:rPr>
                <w:b w:val="0"/>
                <w:sz w:val="24"/>
                <w:szCs w:val="24"/>
              </w:rPr>
              <w:t>ормировани</w:t>
            </w:r>
            <w:r w:rsidRPr="0069780E">
              <w:rPr>
                <w:b w:val="0"/>
                <w:sz w:val="24"/>
                <w:szCs w:val="24"/>
              </w:rPr>
              <w:t>ю</w:t>
            </w:r>
            <w:r w:rsidR="00B76126" w:rsidRPr="0069780E">
              <w:rPr>
                <w:b w:val="0"/>
                <w:sz w:val="24"/>
                <w:szCs w:val="24"/>
              </w:rPr>
              <w:br/>
              <w:t>функци</w:t>
            </w:r>
            <w:r w:rsidR="00FE50BB" w:rsidRPr="0069780E">
              <w:rPr>
                <w:b w:val="0"/>
                <w:sz w:val="24"/>
                <w:szCs w:val="24"/>
              </w:rPr>
              <w:t xml:space="preserve">ональной грамотности </w:t>
            </w:r>
          </w:p>
        </w:tc>
        <w:tc>
          <w:tcPr>
            <w:tcW w:w="2188" w:type="dxa"/>
          </w:tcPr>
          <w:p w:rsidR="00B76126" w:rsidRPr="0069780E" w:rsidRDefault="00B76126" w:rsidP="00B76126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69780E">
              <w:rPr>
                <w:b w:val="0"/>
                <w:sz w:val="24"/>
                <w:szCs w:val="24"/>
              </w:rPr>
              <w:t>Факультатив          « Природа и человек»</w:t>
            </w:r>
          </w:p>
        </w:tc>
        <w:tc>
          <w:tcPr>
            <w:tcW w:w="2664" w:type="dxa"/>
          </w:tcPr>
          <w:p w:rsidR="00B76126" w:rsidRPr="0069780E" w:rsidRDefault="009A3E8D" w:rsidP="00B76126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69780E">
              <w:rPr>
                <w:b w:val="0"/>
                <w:sz w:val="24"/>
                <w:szCs w:val="24"/>
              </w:rPr>
              <w:t>И</w:t>
            </w:r>
            <w:r w:rsidR="00B76126" w:rsidRPr="0069780E">
              <w:rPr>
                <w:b w:val="0"/>
                <w:sz w:val="24"/>
                <w:szCs w:val="24"/>
              </w:rPr>
              <w:t>нтегрированный курс</w:t>
            </w:r>
            <w:r w:rsidRPr="0069780E">
              <w:rPr>
                <w:b w:val="0"/>
                <w:sz w:val="24"/>
                <w:szCs w:val="24"/>
              </w:rPr>
              <w:t xml:space="preserve"> химии, </w:t>
            </w:r>
            <w:r w:rsidR="00B76126" w:rsidRPr="0069780E">
              <w:rPr>
                <w:b w:val="0"/>
                <w:sz w:val="24"/>
                <w:szCs w:val="24"/>
              </w:rPr>
              <w:t>биологии и физики</w:t>
            </w:r>
          </w:p>
        </w:tc>
        <w:tc>
          <w:tcPr>
            <w:tcW w:w="2063" w:type="dxa"/>
          </w:tcPr>
          <w:p w:rsidR="00B76126" w:rsidRPr="0069780E" w:rsidRDefault="00B76126" w:rsidP="00B76126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69780E">
              <w:rPr>
                <w:b w:val="0"/>
                <w:sz w:val="24"/>
                <w:szCs w:val="24"/>
              </w:rPr>
              <w:t>1</w:t>
            </w:r>
          </w:p>
        </w:tc>
      </w:tr>
      <w:tr w:rsidR="00FE50BB" w:rsidRPr="0069780E" w:rsidTr="00B76126">
        <w:tc>
          <w:tcPr>
            <w:tcW w:w="3434" w:type="dxa"/>
          </w:tcPr>
          <w:p w:rsidR="00B76126" w:rsidRPr="0069780E" w:rsidRDefault="009A3E8D" w:rsidP="009A3E8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E50BB" w:rsidRPr="00697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рофориентационная деятельность</w:t>
            </w:r>
          </w:p>
        </w:tc>
        <w:tc>
          <w:tcPr>
            <w:tcW w:w="2188" w:type="dxa"/>
          </w:tcPr>
          <w:p w:rsidR="00B76126" w:rsidRPr="0069780E" w:rsidRDefault="009A3E8D" w:rsidP="00B76126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69780E">
              <w:rPr>
                <w:b w:val="0"/>
                <w:sz w:val="24"/>
                <w:szCs w:val="24"/>
              </w:rPr>
              <w:t>Клуб « Сделай правильный выбор»</w:t>
            </w:r>
          </w:p>
        </w:tc>
        <w:tc>
          <w:tcPr>
            <w:tcW w:w="2664" w:type="dxa"/>
          </w:tcPr>
          <w:p w:rsidR="00B76126" w:rsidRPr="0069780E" w:rsidRDefault="00B76126" w:rsidP="00B76126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69780E">
              <w:rPr>
                <w:b w:val="0"/>
                <w:sz w:val="24"/>
                <w:szCs w:val="24"/>
              </w:rPr>
              <w:t>Профориентационные беседы, деловые игры, квесты,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</w:t>
            </w:r>
          </w:p>
        </w:tc>
        <w:tc>
          <w:tcPr>
            <w:tcW w:w="2063" w:type="dxa"/>
          </w:tcPr>
          <w:p w:rsidR="00B76126" w:rsidRPr="0069780E" w:rsidRDefault="00FE50BB" w:rsidP="00B76126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69780E">
              <w:rPr>
                <w:b w:val="0"/>
                <w:sz w:val="24"/>
                <w:szCs w:val="24"/>
              </w:rPr>
              <w:t>1</w:t>
            </w:r>
          </w:p>
        </w:tc>
      </w:tr>
    </w:tbl>
    <w:p w:rsidR="00B66D8C" w:rsidRPr="0069780E" w:rsidRDefault="00B66D8C" w:rsidP="00955020">
      <w:pPr>
        <w:pStyle w:val="3"/>
        <w:shd w:val="clear" w:color="auto" w:fill="FFFFFF"/>
        <w:spacing w:before="0" w:beforeAutospacing="0" w:after="0" w:afterAutospacing="0"/>
        <w:ind w:left="720"/>
        <w:rPr>
          <w:b w:val="0"/>
          <w:sz w:val="24"/>
          <w:szCs w:val="24"/>
        </w:rPr>
      </w:pPr>
    </w:p>
    <w:p w:rsidR="000209B1" w:rsidRPr="0069780E" w:rsidRDefault="00737242" w:rsidP="00303921">
      <w:pPr>
        <w:pStyle w:val="3"/>
        <w:shd w:val="clear" w:color="auto" w:fill="FFFFFF"/>
        <w:spacing w:before="0" w:beforeAutospacing="0" w:after="450" w:afterAutospacing="0" w:line="360" w:lineRule="auto"/>
        <w:rPr>
          <w:b w:val="0"/>
          <w:sz w:val="24"/>
          <w:szCs w:val="24"/>
        </w:rPr>
      </w:pPr>
      <w:r w:rsidRPr="0069780E">
        <w:rPr>
          <w:b w:val="0"/>
          <w:sz w:val="24"/>
          <w:szCs w:val="24"/>
        </w:rPr>
        <w:t>Предлагается продолжить.</w:t>
      </w:r>
      <w:r w:rsidR="00531D14" w:rsidRPr="0069780E">
        <w:rPr>
          <w:b w:val="0"/>
          <w:sz w:val="24"/>
          <w:szCs w:val="24"/>
        </w:rPr>
        <w:t xml:space="preserve"> </w:t>
      </w:r>
      <w:r w:rsidR="000209B1" w:rsidRPr="0069780E">
        <w:rPr>
          <w:b w:val="0"/>
          <w:sz w:val="24"/>
          <w:szCs w:val="24"/>
        </w:rPr>
        <w:t>Оценка: зачтено/не зачтено. Зачтено. Если слушатель выполнил качественно задние.</w:t>
      </w:r>
    </w:p>
    <w:p w:rsidR="000209B1" w:rsidRPr="0069780E" w:rsidRDefault="000209B1" w:rsidP="003039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80E">
        <w:rPr>
          <w:rFonts w:ascii="Times New Roman" w:hAnsi="Times New Roman" w:cs="Times New Roman"/>
          <w:b/>
          <w:sz w:val="24"/>
          <w:szCs w:val="24"/>
        </w:rPr>
        <w:t>Итоговая аттестация.</w:t>
      </w:r>
    </w:p>
    <w:p w:rsidR="000209B1" w:rsidRPr="0069780E" w:rsidRDefault="000209B1" w:rsidP="003039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Форма:</w:t>
      </w:r>
      <w:r w:rsidRPr="00697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80E">
        <w:rPr>
          <w:rFonts w:ascii="Times New Roman" w:hAnsi="Times New Roman" w:cs="Times New Roman"/>
          <w:sz w:val="24"/>
          <w:szCs w:val="24"/>
        </w:rPr>
        <w:t>методическая разработка в виде урока.</w:t>
      </w:r>
    </w:p>
    <w:p w:rsidR="000209B1" w:rsidRPr="0069780E" w:rsidRDefault="000209B1" w:rsidP="00303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Проводится в форме групповой или индивидуальной защиты курсового</w:t>
      </w:r>
      <w:r w:rsidR="003C565F" w:rsidRPr="0069780E">
        <w:rPr>
          <w:rFonts w:ascii="Times New Roman" w:hAnsi="Times New Roman" w:cs="Times New Roman"/>
          <w:sz w:val="24"/>
          <w:szCs w:val="24"/>
        </w:rPr>
        <w:t xml:space="preserve"> проекта в виде разработки внеурочного мероприятия по теме, </w:t>
      </w:r>
      <w:r w:rsidR="000B4E53" w:rsidRPr="0069780E">
        <w:rPr>
          <w:rFonts w:ascii="Times New Roman" w:hAnsi="Times New Roman" w:cs="Times New Roman"/>
          <w:sz w:val="24"/>
          <w:szCs w:val="24"/>
        </w:rPr>
        <w:t xml:space="preserve">как интегрированной части </w:t>
      </w:r>
      <w:r w:rsidR="003C565F" w:rsidRPr="0069780E">
        <w:rPr>
          <w:rFonts w:ascii="Times New Roman" w:hAnsi="Times New Roman" w:cs="Times New Roman"/>
          <w:sz w:val="24"/>
          <w:szCs w:val="24"/>
        </w:rPr>
        <w:t>урока</w:t>
      </w:r>
      <w:r w:rsidR="000B4E53" w:rsidRPr="0069780E">
        <w:rPr>
          <w:rFonts w:ascii="Times New Roman" w:hAnsi="Times New Roman" w:cs="Times New Roman"/>
          <w:sz w:val="24"/>
          <w:szCs w:val="24"/>
        </w:rPr>
        <w:t xml:space="preserve">, логического продолжения и дополнения урока по заданной теме </w:t>
      </w:r>
      <w:r w:rsidRPr="0069780E">
        <w:rPr>
          <w:rFonts w:ascii="Times New Roman" w:hAnsi="Times New Roman" w:cs="Times New Roman"/>
          <w:sz w:val="24"/>
          <w:szCs w:val="24"/>
        </w:rPr>
        <w:t xml:space="preserve">с применением </w:t>
      </w:r>
      <w:r w:rsidR="003C565F" w:rsidRPr="0069780E">
        <w:rPr>
          <w:rFonts w:ascii="Times New Roman" w:hAnsi="Times New Roman" w:cs="Times New Roman"/>
          <w:sz w:val="24"/>
          <w:szCs w:val="24"/>
        </w:rPr>
        <w:t xml:space="preserve">современных </w:t>
      </w:r>
      <w:r w:rsidRPr="0069780E">
        <w:rPr>
          <w:rFonts w:ascii="Times New Roman" w:hAnsi="Times New Roman" w:cs="Times New Roman"/>
          <w:sz w:val="24"/>
          <w:szCs w:val="24"/>
        </w:rPr>
        <w:t>технологий</w:t>
      </w:r>
      <w:r w:rsidR="003C565F" w:rsidRPr="0069780E">
        <w:rPr>
          <w:rFonts w:ascii="Times New Roman" w:hAnsi="Times New Roman" w:cs="Times New Roman"/>
          <w:sz w:val="24"/>
          <w:szCs w:val="24"/>
        </w:rPr>
        <w:t>.</w:t>
      </w:r>
      <w:r w:rsidRPr="0069780E">
        <w:rPr>
          <w:rFonts w:ascii="Times New Roman" w:hAnsi="Times New Roman" w:cs="Times New Roman"/>
          <w:sz w:val="24"/>
          <w:szCs w:val="24"/>
        </w:rPr>
        <w:t xml:space="preserve"> </w:t>
      </w:r>
      <w:r w:rsidR="003C565F" w:rsidRPr="0069780E">
        <w:rPr>
          <w:rFonts w:ascii="Times New Roman" w:hAnsi="Times New Roman" w:cs="Times New Roman"/>
          <w:sz w:val="24"/>
          <w:szCs w:val="24"/>
        </w:rPr>
        <w:t xml:space="preserve"> </w:t>
      </w:r>
      <w:r w:rsidR="00265D9B" w:rsidRPr="0069780E">
        <w:rPr>
          <w:rFonts w:ascii="Times New Roman" w:hAnsi="Times New Roman" w:cs="Times New Roman"/>
          <w:sz w:val="24"/>
          <w:szCs w:val="24"/>
        </w:rPr>
        <w:t>Составить технологическую карту мероприятия</w:t>
      </w:r>
      <w:r w:rsidR="00555709" w:rsidRPr="0069780E">
        <w:rPr>
          <w:rFonts w:ascii="Times New Roman" w:hAnsi="Times New Roman" w:cs="Times New Roman"/>
          <w:sz w:val="24"/>
          <w:szCs w:val="24"/>
        </w:rPr>
        <w:t xml:space="preserve">. </w:t>
      </w:r>
      <w:r w:rsidRPr="0069780E">
        <w:rPr>
          <w:rFonts w:ascii="Times New Roman" w:hAnsi="Times New Roman" w:cs="Times New Roman"/>
          <w:sz w:val="24"/>
          <w:szCs w:val="24"/>
        </w:rPr>
        <w:t>Представить видеозапи</w:t>
      </w:r>
      <w:r w:rsidR="003C565F" w:rsidRPr="0069780E">
        <w:rPr>
          <w:rFonts w:ascii="Times New Roman" w:hAnsi="Times New Roman" w:cs="Times New Roman"/>
          <w:sz w:val="24"/>
          <w:szCs w:val="24"/>
        </w:rPr>
        <w:t>сь. Запись видео фрагмента мероприяти</w:t>
      </w:r>
      <w:r w:rsidR="00265D9B" w:rsidRPr="0069780E">
        <w:rPr>
          <w:rFonts w:ascii="Times New Roman" w:hAnsi="Times New Roman" w:cs="Times New Roman"/>
          <w:sz w:val="24"/>
          <w:szCs w:val="24"/>
        </w:rPr>
        <w:t>я</w:t>
      </w:r>
      <w:r w:rsidRPr="0069780E">
        <w:rPr>
          <w:rFonts w:ascii="Times New Roman" w:hAnsi="Times New Roman" w:cs="Times New Roman"/>
          <w:sz w:val="24"/>
          <w:szCs w:val="24"/>
        </w:rPr>
        <w:t xml:space="preserve"> продолжительностью 15 мин.</w:t>
      </w:r>
    </w:p>
    <w:p w:rsidR="000209B1" w:rsidRPr="0069780E" w:rsidRDefault="000209B1" w:rsidP="00303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Описание, требования к выполнен</w:t>
      </w:r>
      <w:r w:rsidR="003C565F" w:rsidRPr="0069780E">
        <w:rPr>
          <w:rFonts w:ascii="Times New Roman" w:hAnsi="Times New Roman" w:cs="Times New Roman"/>
          <w:sz w:val="24"/>
          <w:szCs w:val="24"/>
        </w:rPr>
        <w:t>ию: слушатели разрабатывают мероприятие и материалы к нему</w:t>
      </w:r>
      <w:r w:rsidRPr="0069780E">
        <w:rPr>
          <w:rFonts w:ascii="Times New Roman" w:hAnsi="Times New Roman" w:cs="Times New Roman"/>
          <w:sz w:val="24"/>
          <w:szCs w:val="24"/>
        </w:rPr>
        <w:t xml:space="preserve">, опирающиеся на </w:t>
      </w:r>
      <w:r w:rsidR="00265D9B" w:rsidRPr="0069780E">
        <w:rPr>
          <w:rFonts w:ascii="Times New Roman" w:hAnsi="Times New Roman" w:cs="Times New Roman"/>
          <w:sz w:val="24"/>
          <w:szCs w:val="24"/>
        </w:rPr>
        <w:t>апробированные ИКТ, ЭОР и ДОТ и методические рекомендации Министерства просвещения Российской Федерации по организации внеурочной деятельности.</w:t>
      </w:r>
    </w:p>
    <w:p w:rsidR="000209B1" w:rsidRPr="0069780E" w:rsidRDefault="000209B1" w:rsidP="00303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Работа позволяет оценить: </w:t>
      </w:r>
    </w:p>
    <w:p w:rsidR="000209B1" w:rsidRPr="0069780E" w:rsidRDefault="000209B1" w:rsidP="00303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- умения слушателей самостоятельно проектировать </w:t>
      </w:r>
      <w:r w:rsidR="00265D9B" w:rsidRPr="0069780E">
        <w:rPr>
          <w:rFonts w:ascii="Times New Roman" w:hAnsi="Times New Roman" w:cs="Times New Roman"/>
          <w:sz w:val="24"/>
          <w:szCs w:val="24"/>
        </w:rPr>
        <w:t>внеурочную</w:t>
      </w:r>
      <w:r w:rsidRPr="0069780E">
        <w:rPr>
          <w:rFonts w:ascii="Times New Roman" w:hAnsi="Times New Roman" w:cs="Times New Roman"/>
          <w:sz w:val="24"/>
          <w:szCs w:val="24"/>
        </w:rPr>
        <w:t xml:space="preserve"> </w:t>
      </w:r>
      <w:r w:rsidR="00265D9B" w:rsidRPr="0069780E">
        <w:rPr>
          <w:rFonts w:ascii="Times New Roman" w:hAnsi="Times New Roman" w:cs="Times New Roman"/>
          <w:sz w:val="24"/>
          <w:szCs w:val="24"/>
        </w:rPr>
        <w:t>деятельность</w:t>
      </w:r>
      <w:r w:rsidRPr="0069780E">
        <w:rPr>
          <w:rFonts w:ascii="Times New Roman" w:hAnsi="Times New Roman" w:cs="Times New Roman"/>
          <w:sz w:val="24"/>
          <w:szCs w:val="24"/>
        </w:rPr>
        <w:t xml:space="preserve"> </w:t>
      </w:r>
      <w:r w:rsidR="000B4E53" w:rsidRPr="0069780E">
        <w:rPr>
          <w:rFonts w:ascii="Times New Roman" w:hAnsi="Times New Roman" w:cs="Times New Roman"/>
          <w:sz w:val="24"/>
          <w:szCs w:val="24"/>
        </w:rPr>
        <w:t>и использовать ее преимущества</w:t>
      </w:r>
      <w:r w:rsidRPr="0069780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09B1" w:rsidRPr="0069780E" w:rsidRDefault="000209B1" w:rsidP="00303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- умения ориентироваться в ИОС, эффе</w:t>
      </w:r>
      <w:r w:rsidR="00265D9B" w:rsidRPr="0069780E">
        <w:rPr>
          <w:rFonts w:ascii="Times New Roman" w:hAnsi="Times New Roman" w:cs="Times New Roman"/>
          <w:sz w:val="24"/>
          <w:szCs w:val="24"/>
        </w:rPr>
        <w:t xml:space="preserve">ктивно использовать ЭОР для проектирования внеурочных мероприятий по предмету; </w:t>
      </w:r>
    </w:p>
    <w:p w:rsidR="000B4E53" w:rsidRPr="0069780E" w:rsidRDefault="00265D9B" w:rsidP="00303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В технологической карте мероприятия</w:t>
      </w:r>
      <w:r w:rsidR="000209B1" w:rsidRPr="0069780E">
        <w:rPr>
          <w:rFonts w:ascii="Times New Roman" w:hAnsi="Times New Roman" w:cs="Times New Roman"/>
          <w:sz w:val="24"/>
          <w:szCs w:val="24"/>
        </w:rPr>
        <w:t xml:space="preserve"> </w:t>
      </w:r>
      <w:r w:rsidR="00555709" w:rsidRPr="0069780E">
        <w:rPr>
          <w:rFonts w:ascii="Times New Roman" w:hAnsi="Times New Roman" w:cs="Times New Roman"/>
          <w:sz w:val="24"/>
          <w:szCs w:val="24"/>
        </w:rPr>
        <w:t xml:space="preserve">должны быть представлены образовательные </w:t>
      </w:r>
      <w:r w:rsidR="000209B1" w:rsidRPr="0069780E">
        <w:rPr>
          <w:rFonts w:ascii="Times New Roman" w:hAnsi="Times New Roman" w:cs="Times New Roman"/>
          <w:sz w:val="24"/>
          <w:szCs w:val="24"/>
        </w:rPr>
        <w:t>цели, критерии оценки дости</w:t>
      </w:r>
      <w:r w:rsidR="000B4E53" w:rsidRPr="0069780E">
        <w:rPr>
          <w:rFonts w:ascii="Times New Roman" w:hAnsi="Times New Roman" w:cs="Times New Roman"/>
          <w:sz w:val="24"/>
          <w:szCs w:val="24"/>
        </w:rPr>
        <w:t>жения целей и связь</w:t>
      </w:r>
      <w:r w:rsidR="000209B1" w:rsidRPr="0069780E">
        <w:rPr>
          <w:rFonts w:ascii="Times New Roman" w:hAnsi="Times New Roman" w:cs="Times New Roman"/>
          <w:sz w:val="24"/>
          <w:szCs w:val="24"/>
        </w:rPr>
        <w:t xml:space="preserve"> с рабочей программой по преподаваемому пр</w:t>
      </w:r>
      <w:r w:rsidRPr="0069780E">
        <w:rPr>
          <w:rFonts w:ascii="Times New Roman" w:hAnsi="Times New Roman" w:cs="Times New Roman"/>
          <w:sz w:val="24"/>
          <w:szCs w:val="24"/>
        </w:rPr>
        <w:t>едмету. В плане реализации мероприятия</w:t>
      </w:r>
      <w:r w:rsidR="000209B1" w:rsidRPr="0069780E">
        <w:rPr>
          <w:rFonts w:ascii="Times New Roman" w:hAnsi="Times New Roman" w:cs="Times New Roman"/>
          <w:sz w:val="24"/>
          <w:szCs w:val="24"/>
        </w:rPr>
        <w:t xml:space="preserve"> должны быть определены применяемые педагогические технологии, последовательность шагов, роли учителя и учеников, параметры оценивания, а так</w:t>
      </w:r>
      <w:r w:rsidR="000B4E53" w:rsidRPr="0069780E">
        <w:rPr>
          <w:rFonts w:ascii="Times New Roman" w:hAnsi="Times New Roman" w:cs="Times New Roman"/>
          <w:sz w:val="24"/>
          <w:szCs w:val="24"/>
        </w:rPr>
        <w:t xml:space="preserve">же представлены </w:t>
      </w:r>
      <w:r w:rsidR="000209B1" w:rsidRPr="0069780E">
        <w:rPr>
          <w:rFonts w:ascii="Times New Roman" w:hAnsi="Times New Roman" w:cs="Times New Roman"/>
          <w:sz w:val="24"/>
          <w:szCs w:val="24"/>
        </w:rPr>
        <w:t>формы работы, типы взаимодействи</w:t>
      </w:r>
      <w:r w:rsidR="000B4E53" w:rsidRPr="0069780E">
        <w:rPr>
          <w:rFonts w:ascii="Times New Roman" w:hAnsi="Times New Roman" w:cs="Times New Roman"/>
          <w:sz w:val="24"/>
          <w:szCs w:val="24"/>
        </w:rPr>
        <w:t>я и учебным материалом, пространство, обратная связь</w:t>
      </w:r>
      <w:r w:rsidR="000209B1" w:rsidRPr="006978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9B1" w:rsidRPr="0069780E" w:rsidRDefault="000209B1" w:rsidP="00303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Критерии оценивания: </w:t>
      </w:r>
    </w:p>
    <w:p w:rsidR="000209B1" w:rsidRPr="0069780E" w:rsidRDefault="000209B1" w:rsidP="00303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1. Соответствие содержания дидактического материала требованиям </w:t>
      </w:r>
      <w:r w:rsidR="000373C4" w:rsidRPr="0069780E">
        <w:rPr>
          <w:rFonts w:ascii="Times New Roman" w:hAnsi="Times New Roman" w:cs="Times New Roman"/>
          <w:sz w:val="24"/>
          <w:szCs w:val="24"/>
        </w:rPr>
        <w:t xml:space="preserve">обновленных </w:t>
      </w:r>
      <w:r w:rsidRPr="0069780E">
        <w:rPr>
          <w:rFonts w:ascii="Times New Roman" w:hAnsi="Times New Roman" w:cs="Times New Roman"/>
          <w:sz w:val="24"/>
          <w:szCs w:val="24"/>
        </w:rPr>
        <w:t xml:space="preserve">ФГОС. </w:t>
      </w:r>
    </w:p>
    <w:p w:rsidR="000209B1" w:rsidRPr="0069780E" w:rsidRDefault="000209B1" w:rsidP="00303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2. Грамотность и обоснованность в отборе образовательных технологий. </w:t>
      </w:r>
    </w:p>
    <w:p w:rsidR="000209B1" w:rsidRPr="0069780E" w:rsidRDefault="000209B1" w:rsidP="00303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3. Эффективность/ целесообразн</w:t>
      </w:r>
      <w:r w:rsidR="000B4E53" w:rsidRPr="0069780E">
        <w:rPr>
          <w:rFonts w:ascii="Times New Roman" w:hAnsi="Times New Roman" w:cs="Times New Roman"/>
          <w:sz w:val="24"/>
          <w:szCs w:val="24"/>
        </w:rPr>
        <w:t>ость использования ИОС</w:t>
      </w:r>
      <w:r w:rsidRPr="0069780E">
        <w:rPr>
          <w:rFonts w:ascii="Times New Roman" w:hAnsi="Times New Roman" w:cs="Times New Roman"/>
          <w:sz w:val="24"/>
          <w:szCs w:val="24"/>
        </w:rPr>
        <w:t xml:space="preserve"> (разнообразие, соответствие возрасту, полифункциональность). </w:t>
      </w:r>
    </w:p>
    <w:p w:rsidR="000209B1" w:rsidRPr="0069780E" w:rsidRDefault="000209B1" w:rsidP="00303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4. Владение профессиональным глоссарием (правильное использование терминологии, аргументация). </w:t>
      </w:r>
    </w:p>
    <w:p w:rsidR="000209B1" w:rsidRPr="0069780E" w:rsidRDefault="000209B1" w:rsidP="00303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5. Техническая грамотность в навигации ресурсов. </w:t>
      </w:r>
    </w:p>
    <w:p w:rsidR="000209B1" w:rsidRPr="0069780E" w:rsidRDefault="000209B1" w:rsidP="003039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Оценка: зачтено / не зачтено. Зачтено, если слушатель качественно выполнил структурно и содержательно задание. </w:t>
      </w:r>
    </w:p>
    <w:p w:rsidR="000209B1" w:rsidRPr="0069780E" w:rsidRDefault="000209B1" w:rsidP="003039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209B1" w:rsidRPr="0069780E" w:rsidRDefault="000209B1" w:rsidP="0030392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80E">
        <w:rPr>
          <w:rFonts w:ascii="Times New Roman" w:hAnsi="Times New Roman" w:cs="Times New Roman"/>
          <w:b/>
          <w:sz w:val="24"/>
          <w:szCs w:val="24"/>
        </w:rPr>
        <w:t>РАЗДЕЛ 4. ОРГАНИЗАЦИОННО-ПЕДАГОГИЧЕСКИЕ УСЛОВИЯ РЕАЛИЗАЦИИ ПРОГРАММЫ</w:t>
      </w:r>
    </w:p>
    <w:p w:rsidR="000209B1" w:rsidRPr="0069780E" w:rsidRDefault="000209B1" w:rsidP="00303921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9780E">
        <w:rPr>
          <w:rFonts w:ascii="Times New Roman" w:hAnsi="Times New Roman" w:cs="Times New Roman"/>
          <w:b/>
          <w:sz w:val="24"/>
          <w:szCs w:val="24"/>
        </w:rPr>
        <w:t>4.1. Организационно-методическое и информационное обеспечение программы</w:t>
      </w:r>
    </w:p>
    <w:p w:rsidR="000209B1" w:rsidRPr="0069780E" w:rsidRDefault="000209B1" w:rsidP="00303921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9780E">
        <w:rPr>
          <w:rFonts w:ascii="Times New Roman" w:hAnsi="Times New Roman" w:cs="Times New Roman"/>
          <w:b/>
          <w:sz w:val="24"/>
          <w:szCs w:val="24"/>
        </w:rPr>
        <w:t xml:space="preserve"> Нормативные документы.</w:t>
      </w:r>
    </w:p>
    <w:p w:rsidR="000209B1" w:rsidRPr="0069780E" w:rsidRDefault="00EA7447" w:rsidP="00DC5B1D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1" w:tgtFrame="_blank" w:history="1">
        <w:r w:rsidR="000209B1" w:rsidRPr="0069780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Приказ Министерства просвещения Российской Федерации от 31.05.2021</w:t>
        </w:r>
      </w:hyperlink>
      <w:hyperlink r:id="rId12" w:tgtFrame="_blank" w:history="1">
        <w:r w:rsidR="000209B1" w:rsidRPr="0069780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 №</w:t>
        </w:r>
      </w:hyperlink>
      <w:r w:rsidR="000209B1" w:rsidRPr="0069780E">
        <w:rPr>
          <w:rFonts w:ascii="Times New Roman" w:hAnsi="Times New Roman" w:cs="Times New Roman"/>
          <w:bCs/>
          <w:sz w:val="24"/>
          <w:szCs w:val="24"/>
        </w:rPr>
        <w:t> 286 "Об утверждении федерального образовательного стандарта начального общего образования", https://docs.edu.gov.ru</w:t>
      </w:r>
    </w:p>
    <w:p w:rsidR="000209B1" w:rsidRPr="0069780E" w:rsidRDefault="00EA7447" w:rsidP="00DC5B1D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tgtFrame="_blank" w:history="1">
        <w:r w:rsidR="000209B1" w:rsidRPr="0069780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Приказ Министерства просвещения Российской Федерации от 31.05.2021 № 287 "Об утверждении федерального образовательного стандарта основного общего образования"</w:t>
        </w:r>
      </w:hyperlink>
      <w:r w:rsidR="000209B1" w:rsidRPr="0069780E">
        <w:rPr>
          <w:rFonts w:ascii="Times New Roman" w:hAnsi="Times New Roman" w:cs="Times New Roman"/>
          <w:bCs/>
          <w:sz w:val="24"/>
          <w:szCs w:val="24"/>
        </w:rPr>
        <w:t>,</w:t>
      </w:r>
      <w:r w:rsidR="000209B1" w:rsidRPr="0069780E">
        <w:rPr>
          <w:rFonts w:ascii="Times New Roman" w:hAnsi="Times New Roman" w:cs="Times New Roman"/>
          <w:sz w:val="24"/>
          <w:szCs w:val="24"/>
        </w:rPr>
        <w:t> https://docs.edu.gov.ru</w:t>
      </w:r>
    </w:p>
    <w:p w:rsidR="000209B1" w:rsidRPr="0069780E" w:rsidRDefault="000209B1" w:rsidP="00303921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Указ Президента РФ от 7 мая 2018 г. N 204</w:t>
      </w:r>
      <w:r w:rsidRPr="006978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78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"О национальных целях и стратегических задачах развития Российской Федерации на период до 2024 года", https://base.garant.ru/</w:t>
      </w:r>
    </w:p>
    <w:p w:rsidR="000209B1" w:rsidRPr="0069780E" w:rsidRDefault="000209B1" w:rsidP="00303921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Национальная доктрина образования в Российской Федерации до 2025 года с учетом рекомендаций Профессионального стандарта педагога. Режим доступа: http://sinncom.ru/content/reforma/index5.htm.</w:t>
      </w:r>
    </w:p>
    <w:p w:rsidR="000209B1" w:rsidRPr="0069780E" w:rsidRDefault="000209B1" w:rsidP="00303921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 Приказ №544н Министерства труда и социальной защиты РФ от 18 октября 2013 г. Режим доступа: </w:t>
      </w:r>
      <w:hyperlink r:id="rId14" w:history="1">
        <w:r w:rsidRPr="0069780E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https://base.garant.ru/70535556/</w:t>
        </w:r>
      </w:hyperlink>
      <w:r w:rsidRPr="0069780E">
        <w:rPr>
          <w:rFonts w:ascii="Times New Roman" w:hAnsi="Times New Roman" w:cs="Times New Roman"/>
          <w:sz w:val="24"/>
          <w:szCs w:val="24"/>
        </w:rPr>
        <w:t>.</w:t>
      </w:r>
    </w:p>
    <w:p w:rsidR="007E10B0" w:rsidRPr="0069780E" w:rsidRDefault="000209B1" w:rsidP="00303921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780E">
        <w:rPr>
          <w:rFonts w:ascii="Times New Roman" w:hAnsi="Times New Roman" w:cs="Times New Roman"/>
          <w:bCs/>
          <w:sz w:val="24"/>
          <w:szCs w:val="24"/>
        </w:rPr>
        <w:t xml:space="preserve">Приказ Министерства просвещения Российской Федерации от 30 июня 2021 г. N 396 «О Создании Федеральной Государственной Информационной Системы Минпросвещения России "МОЯ ШКОЛА", </w:t>
      </w:r>
      <w:hyperlink r:id="rId15" w:history="1">
        <w:r w:rsidR="000C5AD3" w:rsidRPr="0069780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https://docs.edu.gov.ru</w:t>
        </w:r>
      </w:hyperlink>
    </w:p>
    <w:p w:rsidR="007E10B0" w:rsidRPr="0069780E" w:rsidRDefault="00152DBD" w:rsidP="00303921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bCs/>
          <w:sz w:val="24"/>
          <w:szCs w:val="24"/>
        </w:rPr>
        <w:t>Министерство Просвещения Российской  Федерации</w:t>
      </w:r>
      <w:r w:rsidR="007E10B0" w:rsidRPr="006978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780E">
        <w:rPr>
          <w:rFonts w:ascii="Times New Roman" w:hAnsi="Times New Roman" w:cs="Times New Roman"/>
          <w:bCs/>
          <w:sz w:val="24"/>
          <w:szCs w:val="24"/>
        </w:rPr>
        <w:t xml:space="preserve">Письмо </w:t>
      </w:r>
      <w:r w:rsidR="007E10B0" w:rsidRPr="0069780E">
        <w:rPr>
          <w:rFonts w:ascii="Times New Roman" w:hAnsi="Times New Roman" w:cs="Times New Roman"/>
          <w:bCs/>
          <w:sz w:val="24"/>
          <w:szCs w:val="24"/>
        </w:rPr>
        <w:t>от 5 июля 2022 года N ТВ-1290/03 О направлении </w:t>
      </w:r>
      <w:hyperlink r:id="rId16" w:anchor="6500IL" w:history="1">
        <w:r w:rsidR="007E10B0" w:rsidRPr="0069780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методических рекомендаций</w:t>
        </w:r>
      </w:hyperlink>
      <w:r w:rsidR="00B46CEE" w:rsidRPr="006978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1D14" w:rsidRPr="0069780E">
        <w:rPr>
          <w:rFonts w:ascii="Times New Roman" w:hAnsi="Times New Roman" w:cs="Times New Roman"/>
          <w:bCs/>
          <w:sz w:val="24"/>
          <w:szCs w:val="24"/>
        </w:rPr>
        <w:t>(</w:t>
      </w:r>
      <w:hyperlink r:id="rId17" w:anchor="6500IL" w:history="1">
        <w:r w:rsidR="00531D14" w:rsidRPr="006978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методические рекомендации по организации внеурочной деятельности</w:t>
        </w:r>
      </w:hyperlink>
      <w:r w:rsidR="00531D14" w:rsidRPr="0069780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рамках реализации обновленных </w:t>
      </w:r>
      <w:hyperlink r:id="rId18" w:anchor="6540IN" w:history="1">
        <w:r w:rsidR="00531D14" w:rsidRPr="006978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федеральных государственных образовательных стандартов начального общего</w:t>
        </w:r>
      </w:hyperlink>
      <w:r w:rsidR="00531D14" w:rsidRPr="0069780E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9" w:anchor="6540IN" w:history="1">
        <w:r w:rsidR="00531D14" w:rsidRPr="006978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основного общего образования</w:t>
        </w:r>
      </w:hyperlink>
      <w:r w:rsidR="00531D14" w:rsidRPr="00697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B46CEE" w:rsidRPr="0069780E">
        <w:rPr>
          <w:rFonts w:ascii="Times New Roman" w:hAnsi="Times New Roman" w:cs="Times New Roman"/>
          <w:bCs/>
          <w:sz w:val="24"/>
          <w:szCs w:val="24"/>
        </w:rPr>
        <w:t>https://docs.cntd.ru/document/351296491?</w:t>
      </w:r>
    </w:p>
    <w:p w:rsidR="000209B1" w:rsidRPr="0069780E" w:rsidRDefault="00EA7447" w:rsidP="00303921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20" w:anchor="64S0IJ" w:history="1">
        <w:r w:rsidR="000C5AD3" w:rsidRPr="0069780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Письмо Минпросвещения России от 17.06.2022 г. N 03-871 "Об организации занятий "Разговоры о важном"</w:t>
        </w:r>
      </w:hyperlink>
      <w:r w:rsidR="000C5AD3" w:rsidRPr="006978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209B1" w:rsidRPr="0069780E" w:rsidRDefault="000209B1" w:rsidP="00303921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9780E">
        <w:rPr>
          <w:rFonts w:ascii="Times New Roman" w:hAnsi="Times New Roman" w:cs="Times New Roman"/>
          <w:b/>
          <w:sz w:val="24"/>
          <w:szCs w:val="24"/>
        </w:rPr>
        <w:t>Основная литература.</w:t>
      </w:r>
    </w:p>
    <w:p w:rsidR="000209B1" w:rsidRPr="0069780E" w:rsidRDefault="000209B1" w:rsidP="00303921">
      <w:pPr>
        <w:pStyle w:val="a3"/>
        <w:numPr>
          <w:ilvl w:val="0"/>
          <w:numId w:val="3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Алексашина, И. Ю. Система ориентиров конструирования заданий для развития и оценивания функциональной грамотности обучающихся [Электронный ресурс] / И. Ю. Алексашина, Ю. П. Киселев // Современные проблемы науки и образования. – 2019. – № 3. - URL: http://www.science-education.ru/article/viewid=28803. </w:t>
      </w:r>
    </w:p>
    <w:p w:rsidR="000209B1" w:rsidRPr="0069780E" w:rsidRDefault="000209B1" w:rsidP="00303921">
      <w:pPr>
        <w:pStyle w:val="a3"/>
        <w:numPr>
          <w:ilvl w:val="0"/>
          <w:numId w:val="3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Анатолий Левенчук «Образование для образованных. 2020», Режим доступа: </w:t>
      </w:r>
      <w:hyperlink r:id="rId21" w:history="1">
        <w:r w:rsidR="009D1FB4" w:rsidRPr="0069780E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https://books.google.ru/books/</w:t>
        </w:r>
      </w:hyperlink>
      <w:r w:rsidRPr="0069780E">
        <w:rPr>
          <w:rFonts w:ascii="Times New Roman" w:hAnsi="Times New Roman" w:cs="Times New Roman"/>
          <w:sz w:val="24"/>
          <w:szCs w:val="24"/>
        </w:rPr>
        <w:t>.</w:t>
      </w:r>
    </w:p>
    <w:p w:rsidR="009D1FB4" w:rsidRPr="0069780E" w:rsidRDefault="009D1FB4" w:rsidP="00303921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Ахвердова, Е. В. Духовно-нравственное воспитание: путь от традиций к современности/ Е. В. Ахвердова// Сборник докладов Всерос. научно-практической конференции «Личность в информационно-образовательном пространстве: ответы на вызовы времени» ( Елец, 22 ноября 2018 г.).- М.:Изд. «Российский новый университет», 2018.-С.38-45</w:t>
      </w:r>
    </w:p>
    <w:p w:rsidR="000209B1" w:rsidRPr="0069780E" w:rsidRDefault="000209B1" w:rsidP="00303921">
      <w:pPr>
        <w:pStyle w:val="a3"/>
        <w:numPr>
          <w:ilvl w:val="0"/>
          <w:numId w:val="3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Воробьева, С. В. Современные средства оценивания результатов обучения в общеобразовательной школе: учебник для бакалавриата и магистратуры / С. В. Воробьева // 2-е изд., перераб. и доп. – М. : Издательство Юрайт, 2019. 740 с Гуслова, М.Н. Инновационные педагогические технологии: учебник / М.Н. Гуслова. - М.: Академия, 2019</w:t>
      </w:r>
    </w:p>
    <w:p w:rsidR="000209B1" w:rsidRPr="0069780E" w:rsidRDefault="000209B1" w:rsidP="00303921">
      <w:pPr>
        <w:pStyle w:val="a3"/>
        <w:numPr>
          <w:ilvl w:val="0"/>
          <w:numId w:val="3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Добрякова</w:t>
      </w:r>
      <w:r w:rsidR="00E71C12" w:rsidRPr="0069780E">
        <w:rPr>
          <w:rFonts w:ascii="Times New Roman" w:hAnsi="Times New Roman" w:cs="Times New Roman"/>
          <w:sz w:val="24"/>
          <w:szCs w:val="24"/>
        </w:rPr>
        <w:t>,</w:t>
      </w:r>
      <w:r w:rsidRPr="0069780E">
        <w:rPr>
          <w:rFonts w:ascii="Times New Roman" w:hAnsi="Times New Roman" w:cs="Times New Roman"/>
          <w:sz w:val="24"/>
          <w:szCs w:val="24"/>
        </w:rPr>
        <w:t xml:space="preserve"> М.С., Юрченко О.В., Новикова Е.Г.  Навыки XXI века в российской школе: взгляд педагогов и родителей / М.С. Добрякова, О.В. Юрченко, Е.Г. Новикова; Национальный исследовательский университет «Высшая школа экономики», Институт образования. – М.: НИУ ВШЭ, 2018. – 72 с.</w:t>
      </w:r>
    </w:p>
    <w:p w:rsidR="00603D28" w:rsidRPr="0069780E" w:rsidRDefault="000209B1" w:rsidP="00603D28">
      <w:pPr>
        <w:pStyle w:val="a3"/>
        <w:numPr>
          <w:ilvl w:val="0"/>
          <w:numId w:val="3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Коваль</w:t>
      </w:r>
      <w:r w:rsidR="00E71C12" w:rsidRPr="0069780E">
        <w:rPr>
          <w:rFonts w:ascii="Times New Roman" w:hAnsi="Times New Roman" w:cs="Times New Roman"/>
          <w:sz w:val="24"/>
          <w:szCs w:val="24"/>
        </w:rPr>
        <w:t>,</w:t>
      </w:r>
      <w:r w:rsidRPr="0069780E">
        <w:rPr>
          <w:rFonts w:ascii="Times New Roman" w:hAnsi="Times New Roman" w:cs="Times New Roman"/>
          <w:sz w:val="24"/>
          <w:szCs w:val="24"/>
        </w:rPr>
        <w:t xml:space="preserve"> Т.В.  «Глобальные компетенции» в контексте требований ФГОС основного общего образования / Т. В. Коваль, С. Е. Дюкова // Горизонты и риски развития образования в условиях системных изменений и цифровизации: сб. науч. тр. / XII Международная науч.-практическая конференция «Шамовские педагогические чтения научной школы Управления образовательными системами», 25 января 2020 г. Ч. 1. – М.: МАНПО, 2020. – С. 548–552.</w:t>
      </w:r>
    </w:p>
    <w:p w:rsidR="008C5593" w:rsidRPr="0069780E" w:rsidRDefault="008C5593" w:rsidP="00603D28">
      <w:pPr>
        <w:pStyle w:val="a3"/>
        <w:numPr>
          <w:ilvl w:val="0"/>
          <w:numId w:val="3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Нечаев М.П. </w:t>
      </w:r>
      <w:r w:rsidRPr="0069780E">
        <w:rPr>
          <w:rFonts w:ascii="Times New Roman" w:hAnsi="Times New Roman" w:cs="Times New Roman"/>
          <w:iCs/>
          <w:sz w:val="24"/>
          <w:szCs w:val="24"/>
        </w:rPr>
        <w:t xml:space="preserve">Внеурочная деятельность обучающихся: от проектирования к реализации на практике. </w:t>
      </w:r>
      <w:r w:rsidRPr="0069780E">
        <w:rPr>
          <w:rFonts w:ascii="Times New Roman" w:hAnsi="Times New Roman" w:cs="Times New Roman"/>
          <w:bCs/>
          <w:sz w:val="24"/>
          <w:szCs w:val="24"/>
        </w:rPr>
        <w:t xml:space="preserve">Учебно-методическое пособие </w:t>
      </w:r>
      <w:r w:rsidRPr="0069780E">
        <w:rPr>
          <w:rFonts w:ascii="Times New Roman" w:hAnsi="Times New Roman" w:cs="Times New Roman"/>
          <w:iCs/>
          <w:sz w:val="24"/>
          <w:szCs w:val="24"/>
        </w:rPr>
        <w:t>/ М.П. Нечаев, Р.Ш. Мошнина, С.Н. Усова</w:t>
      </w:r>
      <w:r w:rsidRPr="0069780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80E">
        <w:rPr>
          <w:rFonts w:ascii="Times New Roman" w:hAnsi="Times New Roman" w:cs="Times New Roman"/>
          <w:sz w:val="24"/>
          <w:szCs w:val="24"/>
        </w:rPr>
        <w:t>– Москва : Планета, 2019. – 192 с.; ISBN: 978-5-907109-87-2.</w:t>
      </w:r>
    </w:p>
    <w:p w:rsidR="000209B1" w:rsidRPr="0069780E" w:rsidRDefault="000209B1" w:rsidP="00303921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Пинская М.А., Михайлова А.М. Компетенции «4К»: формирование и оценка на уроке: Практические рекомендации / авт. – М.: Корпорация «Российский учебник», 2019. – 76 с.</w:t>
      </w:r>
    </w:p>
    <w:p w:rsidR="000209B1" w:rsidRPr="0069780E" w:rsidRDefault="000209B1" w:rsidP="00303921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Полонский В. </w:t>
      </w:r>
      <w:r w:rsidR="009D1FB4" w:rsidRPr="0069780E">
        <w:rPr>
          <w:rFonts w:ascii="Times New Roman" w:hAnsi="Times New Roman" w:cs="Times New Roman"/>
          <w:sz w:val="24"/>
          <w:szCs w:val="24"/>
        </w:rPr>
        <w:t>М. Оценка достижений школьников</w:t>
      </w:r>
      <w:r w:rsidRPr="0069780E">
        <w:rPr>
          <w:rFonts w:ascii="Times New Roman" w:hAnsi="Times New Roman" w:cs="Times New Roman"/>
          <w:sz w:val="24"/>
          <w:szCs w:val="24"/>
        </w:rPr>
        <w:t xml:space="preserve">: методическое пособие / В. М. Полонский; ФГБНУ «ИСРО РАО». – М.: Вентана-Граф, 2018. 96 с. </w:t>
      </w:r>
    </w:p>
    <w:p w:rsidR="00A10FA9" w:rsidRPr="0069780E" w:rsidRDefault="00DC5B1D" w:rsidP="00303921">
      <w:pPr>
        <w:pStyle w:val="a3"/>
        <w:widowControl w:val="0"/>
        <w:numPr>
          <w:ilvl w:val="0"/>
          <w:numId w:val="31"/>
        </w:numPr>
        <w:autoSpaceDE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978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Трухин А.Н., Юдина И.Р.</w:t>
      </w:r>
      <w:r w:rsidR="00A10FA9" w:rsidRPr="00697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0FA9" w:rsidRPr="00697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«</w:t>
      </w:r>
      <w:r w:rsidR="00A10FA9" w:rsidRPr="006978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метапредметных компетенций через интеграцию предметной и внеурочной деятельности». Журнал «Актуальные проблемы гуманитарных и естественных наук</w:t>
      </w:r>
      <w:r w:rsidRPr="006978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/</w:t>
      </w:r>
      <w:r w:rsidR="00A10FA9" w:rsidRPr="00697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 «Publikacia.net». [Эл. ресурс]: https://publikacia.net .</w:t>
      </w:r>
    </w:p>
    <w:p w:rsidR="008C5593" w:rsidRPr="0069780E" w:rsidRDefault="008C5593" w:rsidP="008C5593">
      <w:pPr>
        <w:pStyle w:val="21"/>
        <w:widowControl w:val="0"/>
        <w:numPr>
          <w:ilvl w:val="0"/>
          <w:numId w:val="31"/>
        </w:numPr>
        <w:spacing w:after="0" w:line="360" w:lineRule="auto"/>
        <w:ind w:left="714" w:hanging="357"/>
        <w:jc w:val="both"/>
      </w:pPr>
      <w:r w:rsidRPr="0069780E">
        <w:rPr>
          <w:rFonts w:eastAsia="TimesNewRomanPSMT"/>
        </w:rPr>
        <w:t xml:space="preserve">Усова С.Н. Организация внеурочной деятельности обучающихся: нормативно-правовые, методические и технологические аспекты: учебно-методическое пособие / С. Н. Усова. – </w:t>
      </w:r>
      <w:r w:rsidRPr="0069780E">
        <w:t xml:space="preserve">Москва : </w:t>
      </w:r>
      <w:r w:rsidRPr="0069780E">
        <w:rPr>
          <w:rFonts w:eastAsia="TimesNewRomanPSMT"/>
        </w:rPr>
        <w:t xml:space="preserve">АСОУ, 2018. – 128 с. – (Совершенствование деятельности классных руководителей. Вып. 29); </w:t>
      </w:r>
      <w:r w:rsidRPr="0069780E">
        <w:rPr>
          <w:color w:val="000000"/>
          <w:shd w:val="clear" w:color="auto" w:fill="FFFFFF"/>
        </w:rPr>
        <w:t>ISBN отсутствует.</w:t>
      </w:r>
    </w:p>
    <w:p w:rsidR="008C5593" w:rsidRPr="0069780E" w:rsidRDefault="008C5593" w:rsidP="008C5593">
      <w:pPr>
        <w:pStyle w:val="21"/>
        <w:widowControl w:val="0"/>
        <w:numPr>
          <w:ilvl w:val="0"/>
          <w:numId w:val="31"/>
        </w:numPr>
        <w:spacing w:after="0" w:line="360" w:lineRule="auto"/>
        <w:ind w:left="714" w:hanging="357"/>
        <w:jc w:val="both"/>
      </w:pPr>
      <w:r w:rsidRPr="0069780E">
        <w:t xml:space="preserve">Усова С.Н. Внеурочная деятельность обучающихся: от проектирования к реализации: учебное пособие / С.Н. Усова, М.П. Нечаев, Т.Н. Трунцева. – Москва : АСОУ, 2019. – 196 с.; </w:t>
      </w:r>
      <w:r w:rsidRPr="0069780E">
        <w:rPr>
          <w:color w:val="000000"/>
          <w:shd w:val="clear" w:color="auto" w:fill="FFFFFF"/>
        </w:rPr>
        <w:t>ISBN отсутствует.</w:t>
      </w:r>
    </w:p>
    <w:p w:rsidR="008C5593" w:rsidRPr="0069780E" w:rsidRDefault="008C5593" w:rsidP="008C5593">
      <w:pPr>
        <w:pStyle w:val="21"/>
        <w:widowControl w:val="0"/>
        <w:numPr>
          <w:ilvl w:val="0"/>
          <w:numId w:val="31"/>
        </w:numPr>
        <w:spacing w:after="0" w:line="360" w:lineRule="auto"/>
        <w:ind w:left="714" w:hanging="357"/>
        <w:jc w:val="both"/>
      </w:pPr>
      <w:r w:rsidRPr="0069780E">
        <w:t xml:space="preserve">Усова С.Н. Внеурочная деятельность обучающихся в зоне образовательной практики «гринфилд» / С.Н. Усова, И.В. Утешева, А.А. Власьянова // Сборник статей </w:t>
      </w:r>
      <w:r w:rsidRPr="0069780E">
        <w:rPr>
          <w:bCs/>
        </w:rPr>
        <w:t>XIV Международной научно-практической конференции «Шамовские педагогические чтения», г. Москва, 22-25 января 2022 г.: сб. статей. в 2-х частях. Часть 1. – Москва: Изд-во НШУОС, МАНПО, «5 за знания», 2022. – С. 500-505.</w:t>
      </w:r>
    </w:p>
    <w:p w:rsidR="000209B1" w:rsidRPr="0069780E" w:rsidRDefault="000209B1" w:rsidP="0030392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80E">
        <w:rPr>
          <w:rFonts w:ascii="Times New Roman" w:hAnsi="Times New Roman" w:cs="Times New Roman"/>
          <w:b/>
          <w:sz w:val="24"/>
          <w:szCs w:val="24"/>
        </w:rPr>
        <w:t>Дополнительная литература.</w:t>
      </w:r>
    </w:p>
    <w:p w:rsidR="000209B1" w:rsidRPr="0069780E" w:rsidRDefault="000209B1" w:rsidP="00303921">
      <w:pPr>
        <w:pStyle w:val="a3"/>
        <w:widowControl w:val="0"/>
        <w:numPr>
          <w:ilvl w:val="0"/>
          <w:numId w:val="23"/>
        </w:numPr>
        <w:autoSpaceDE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9780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Клепикова Л.Н.. Статья «Формирование метапредметных компетенций во внеурочной деятельности». Сайт «Инфоурок». [Эл. ресурс]: https://infourok.ru/formirovanie-metapredmetnyh-kompetencij-vo-vneurochnoj-deyatelnosti-5223907.html (дата обращения: 30.01.2023 г.).</w:t>
      </w:r>
    </w:p>
    <w:p w:rsidR="000209B1" w:rsidRPr="0069780E" w:rsidRDefault="000209B1" w:rsidP="00303921">
      <w:pPr>
        <w:pStyle w:val="a3"/>
        <w:widowControl w:val="0"/>
        <w:numPr>
          <w:ilvl w:val="0"/>
          <w:numId w:val="23"/>
        </w:numPr>
        <w:autoSpaceDE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9780E">
        <w:rPr>
          <w:rFonts w:ascii="Times New Roman" w:hAnsi="Times New Roman" w:cs="Times New Roman"/>
          <w:sz w:val="24"/>
          <w:szCs w:val="24"/>
        </w:rPr>
        <w:t>Лоффлер, Марк. Ретроспектива в Agile : проверенные методы и инновационные подходы/ Марк Лоффлер ; перевод с английского Александра Семенова.- Москва: Манн, Иванов и Фербер, 2020.- 332</w:t>
      </w:r>
      <w:r w:rsidRPr="0069780E">
        <w:rPr>
          <w:rFonts w:ascii="Times New Roman" w:hAnsi="Times New Roman" w:cs="Times New Roman"/>
          <w:sz w:val="24"/>
          <w:szCs w:val="24"/>
          <w:shd w:val="clear" w:color="auto" w:fill="F5F6F7"/>
        </w:rPr>
        <w:t xml:space="preserve"> </w:t>
      </w:r>
      <w:r w:rsidRPr="0069780E">
        <w:rPr>
          <w:rFonts w:ascii="Times New Roman" w:hAnsi="Times New Roman" w:cs="Times New Roman"/>
          <w:sz w:val="24"/>
          <w:szCs w:val="24"/>
        </w:rPr>
        <w:t>с.</w:t>
      </w:r>
    </w:p>
    <w:p w:rsidR="000209B1" w:rsidRPr="0069780E" w:rsidRDefault="000209B1" w:rsidP="00303921">
      <w:pPr>
        <w:pStyle w:val="a3"/>
        <w:widowControl w:val="0"/>
        <w:numPr>
          <w:ilvl w:val="0"/>
          <w:numId w:val="23"/>
        </w:numPr>
        <w:autoSpaceDE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9780E">
        <w:rPr>
          <w:rFonts w:ascii="Times New Roman" w:hAnsi="Times New Roman" w:cs="Times New Roman"/>
          <w:sz w:val="24"/>
          <w:szCs w:val="24"/>
        </w:rPr>
        <w:t>Попова С. В. Кейс-метод как средство реализации компетентностного подхода к обучению иностранным языкам в современном школьном образовании / С. В. Попова // Иностранные языки в школе. — 2020. — № 9. — С. 57–64</w:t>
      </w:r>
    </w:p>
    <w:p w:rsidR="000209B1" w:rsidRPr="0069780E" w:rsidRDefault="000209B1" w:rsidP="00303921">
      <w:pPr>
        <w:pStyle w:val="a3"/>
        <w:widowControl w:val="0"/>
        <w:numPr>
          <w:ilvl w:val="0"/>
          <w:numId w:val="23"/>
        </w:numPr>
        <w:autoSpaceDE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 Оань, Ле Тхи Киеу. Модель урока решения задач межпредметного содержания / Ле Тхи Киеу Оань, Н. С. Пурышева // Школа будущего. – 2020. – № 4. С. 16–26</w:t>
      </w:r>
    </w:p>
    <w:p w:rsidR="000209B1" w:rsidRPr="0069780E" w:rsidRDefault="000209B1" w:rsidP="00303921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Сборник карт педагогических технологий. – Режим доступа: https://school59.edu.yar.ru/innovatsionnaya_deyatelnost/2019_20/podarok_shkola__1_.pdf </w:t>
      </w:r>
    </w:p>
    <w:p w:rsidR="00A10FA9" w:rsidRPr="0069780E" w:rsidRDefault="00A10FA9" w:rsidP="00303921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Рыбичева, О. Ю. Концептуальные основы смарт-образования в исследованиях зарубежных и отечественных ученых / О. Ю. Рыбичева // Инновации в образовании. – 2019. – № 12. С. 23–33.</w:t>
      </w:r>
    </w:p>
    <w:p w:rsidR="00BE1889" w:rsidRPr="0069780E" w:rsidRDefault="00EA7447" w:rsidP="00303921">
      <w:pPr>
        <w:pStyle w:val="a3"/>
        <w:widowControl w:val="0"/>
        <w:numPr>
          <w:ilvl w:val="0"/>
          <w:numId w:val="23"/>
        </w:numPr>
        <w:autoSpaceDE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hyperlink r:id="rId22" w:history="1">
        <w:r w:rsidR="00BE1889" w:rsidRPr="0069780E">
          <w:rPr>
            <w:rStyle w:val="af"/>
            <w:rFonts w:ascii="Times New Roman" w:hAnsi="Times New Roman" w:cs="Times New Roman"/>
            <w:b w:val="0"/>
            <w:sz w:val="24"/>
            <w:szCs w:val="24"/>
          </w:rPr>
          <w:t>Рахимов Г. А</w:t>
        </w:r>
      </w:hyperlink>
      <w:r w:rsidR="00BE1889" w:rsidRPr="0069780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 , </w:t>
      </w:r>
      <w:hyperlink r:id="rId23" w:history="1">
        <w:r w:rsidR="00BE1889" w:rsidRPr="0069780E">
          <w:rPr>
            <w:rStyle w:val="af"/>
            <w:rFonts w:ascii="Times New Roman" w:hAnsi="Times New Roman" w:cs="Times New Roman"/>
            <w:b w:val="0"/>
            <w:sz w:val="24"/>
            <w:szCs w:val="24"/>
          </w:rPr>
          <w:t>Салиева З. Н</w:t>
        </w:r>
      </w:hyperlink>
      <w:r w:rsidR="00BE1889" w:rsidRPr="0069780E">
        <w:rPr>
          <w:rFonts w:ascii="Times New Roman" w:hAnsi="Times New Roman" w:cs="Times New Roman"/>
          <w:sz w:val="24"/>
          <w:szCs w:val="24"/>
        </w:rPr>
        <w:t>, Усманова Н.Р.</w:t>
      </w:r>
      <w:r w:rsidR="00BE1889" w:rsidRPr="0069780E">
        <w:rPr>
          <w:rFonts w:ascii="Times New Roman" w:hAnsi="Times New Roman" w:cs="Times New Roman"/>
          <w:bCs/>
          <w:sz w:val="24"/>
          <w:szCs w:val="24"/>
        </w:rPr>
        <w:t>«Организация внеурочной деятельности в рамках реализации ФГОС ООО» 22.11.2022г.,</w:t>
      </w:r>
      <w:r w:rsidR="00BE1889" w:rsidRPr="0069780E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="00BE1889" w:rsidRPr="0069780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https://interactive-plus.ru/</w:t>
        </w:r>
      </w:hyperlink>
    </w:p>
    <w:p w:rsidR="00BE1889" w:rsidRPr="0069780E" w:rsidRDefault="00BE1889" w:rsidP="00303921">
      <w:pPr>
        <w:pStyle w:val="a3"/>
        <w:widowControl w:val="0"/>
        <w:numPr>
          <w:ilvl w:val="0"/>
          <w:numId w:val="23"/>
        </w:numPr>
        <w:autoSpaceDE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9780E">
        <w:rPr>
          <w:rFonts w:ascii="Times New Roman" w:hAnsi="Times New Roman" w:cs="Times New Roman"/>
          <w:bCs/>
          <w:sz w:val="24"/>
          <w:szCs w:val="24"/>
        </w:rPr>
        <w:t>Тершукова Е.И. Структура и виды программ внеурочной деятельности в рамках ФГОС, Молодой ученый №44(334)</w:t>
      </w:r>
      <w:r w:rsidR="00A10FA9" w:rsidRPr="006978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780E">
        <w:rPr>
          <w:rFonts w:ascii="Times New Roman" w:hAnsi="Times New Roman" w:cs="Times New Roman"/>
          <w:bCs/>
          <w:sz w:val="24"/>
          <w:szCs w:val="24"/>
        </w:rPr>
        <w:t>октябрь 2020г</w:t>
      </w:r>
      <w:r w:rsidR="00A10FA9" w:rsidRPr="0069780E">
        <w:rPr>
          <w:rFonts w:ascii="Times New Roman" w:hAnsi="Times New Roman" w:cs="Times New Roman"/>
          <w:bCs/>
          <w:sz w:val="24"/>
          <w:szCs w:val="24"/>
        </w:rPr>
        <w:t>.</w:t>
      </w:r>
    </w:p>
    <w:p w:rsidR="000209B1" w:rsidRPr="0069780E" w:rsidRDefault="000209B1" w:rsidP="0030392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9B1" w:rsidRPr="0069780E" w:rsidRDefault="000209B1" w:rsidP="003039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80E">
        <w:rPr>
          <w:rFonts w:ascii="Times New Roman" w:hAnsi="Times New Roman" w:cs="Times New Roman"/>
          <w:b/>
          <w:sz w:val="24"/>
          <w:szCs w:val="24"/>
        </w:rPr>
        <w:t xml:space="preserve">Интернет-ресурсы </w:t>
      </w:r>
    </w:p>
    <w:p w:rsidR="00E71C12" w:rsidRPr="0069780E" w:rsidRDefault="000209B1" w:rsidP="00303921">
      <w:pPr>
        <w:pStyle w:val="a3"/>
        <w:numPr>
          <w:ilvl w:val="1"/>
          <w:numId w:val="3"/>
        </w:num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Сайт Министерства просвещения России. Банк документов. - URL: </w:t>
      </w:r>
      <w:hyperlink r:id="rId25" w:history="1">
        <w:r w:rsidR="00E71C12" w:rsidRPr="0069780E">
          <w:rPr>
            <w:rStyle w:val="a6"/>
            <w:rFonts w:ascii="Times New Roman" w:hAnsi="Times New Roman" w:cs="Times New Roman"/>
            <w:sz w:val="24"/>
            <w:szCs w:val="24"/>
          </w:rPr>
          <w:t>https://docs.edu.gov.ru</w:t>
        </w:r>
      </w:hyperlink>
    </w:p>
    <w:p w:rsidR="000209B1" w:rsidRPr="0069780E" w:rsidRDefault="000209B1" w:rsidP="00303921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Бесплатная информационная система «Единое окно доступа к образовательным ресурсам». [Электронный ресурс]. Режим доступа: </w:t>
      </w:r>
      <w:hyperlink r:id="rId26" w:history="1">
        <w:r w:rsidRPr="0069780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www.window.edu.ru</w:t>
        </w:r>
      </w:hyperlink>
      <w:r w:rsidRPr="006978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9B1" w:rsidRPr="0069780E" w:rsidRDefault="000209B1" w:rsidP="00303921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 xml:space="preserve">Всероссийский журнал «Педагогический опыт» [Электронный ресурс]. Режим доступа: </w:t>
      </w:r>
      <w:hyperlink r:id="rId27" w:history="1">
        <w:r w:rsidRPr="0069780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http://www.pedopyt.ru</w:t>
        </w:r>
      </w:hyperlink>
      <w:r w:rsidRPr="0069780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C5AD3" w:rsidRPr="0069780E" w:rsidRDefault="000C5AD3" w:rsidP="00303921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Методические рекомендации - </w:t>
      </w:r>
      <w:hyperlink r:id="rId28" w:history="1">
        <w:r w:rsidRPr="0069780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http://skiv.instrao.ru/bank-zadaniy/finansovaya-gramotnost/</w:t>
        </w:r>
      </w:hyperlink>
      <w:r w:rsidRPr="006978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C5AD3" w:rsidRPr="0069780E" w:rsidRDefault="000C5AD3" w:rsidP="00303921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9" w:history="1">
        <w:r w:rsidRPr="0069780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https://edsoo.ru/Vneurochnaya_deyatelnost.htm</w:t>
        </w:r>
      </w:hyperlink>
      <w:r w:rsidRPr="006978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71C12" w:rsidRPr="0069780E" w:rsidRDefault="000C5AD3" w:rsidP="00303921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30" w:history="1">
        <w:r w:rsidRPr="0069780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https://edsoo.ru/Vneurochnaya_deyatelnost.htm</w:t>
        </w:r>
      </w:hyperlink>
    </w:p>
    <w:p w:rsidR="000C5AD3" w:rsidRPr="0069780E" w:rsidRDefault="00EA7447" w:rsidP="00303921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E71C12" w:rsidRPr="0069780E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http://skiv.instrao.ru/bank-zadaniy</w:t>
        </w:r>
      </w:hyperlink>
      <w:r w:rsidR="000C5AD3" w:rsidRPr="0069780E">
        <w:rPr>
          <w:rFonts w:ascii="Times New Roman" w:hAnsi="Times New Roman" w:cs="Times New Roman"/>
          <w:sz w:val="24"/>
          <w:szCs w:val="24"/>
          <w:shd w:val="clear" w:color="auto" w:fill="FFFFFF"/>
        </w:rPr>
        <w:t>/.</w:t>
      </w:r>
    </w:p>
    <w:p w:rsidR="000209B1" w:rsidRPr="0069780E" w:rsidRDefault="000209B1" w:rsidP="003039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9B1" w:rsidRPr="0069780E" w:rsidRDefault="000209B1" w:rsidP="00303921">
      <w:pPr>
        <w:pStyle w:val="af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9780E">
        <w:rPr>
          <w:rFonts w:ascii="Times New Roman" w:hAnsi="Times New Roman"/>
          <w:b/>
          <w:sz w:val="24"/>
          <w:szCs w:val="24"/>
        </w:rPr>
        <w:t>РАЗДЕЛ 5. «МАТЕРИАЛЬНО-ТЕХНИЧЕСКИЕ УСЛОВИЯ РЕАЛИЗАЦИИ ПРОГРАММЫ»</w:t>
      </w:r>
    </w:p>
    <w:p w:rsidR="000209B1" w:rsidRPr="0069780E" w:rsidRDefault="000209B1" w:rsidP="003039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Для проведения лекционных и практических занятий необходимы оснащенная медиа техникой учебная аудитория и аудитория-трансформер. Минимальными требованиями к техническому оснащению аудиторий являются наличие экрана, проектора, единой проводной и беспроводной локально-вычислительной сети, Интернет-канала, автоматизированного рабочего места преподавателя.</w:t>
      </w:r>
    </w:p>
    <w:p w:rsidR="000209B1" w:rsidRPr="0069780E" w:rsidRDefault="000209B1" w:rsidP="00303921">
      <w:pPr>
        <w:pStyle w:val="af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9780E">
        <w:rPr>
          <w:rFonts w:ascii="Times New Roman" w:hAnsi="Times New Roman"/>
          <w:b/>
          <w:sz w:val="24"/>
          <w:szCs w:val="24"/>
        </w:rPr>
        <w:t>РАЗДЕЛ 6. «КАДРОВОЕ ОБЕСПЕЧЕНИЕ ПРОГРАММЫ»</w:t>
      </w:r>
    </w:p>
    <w:p w:rsidR="000209B1" w:rsidRPr="0069780E" w:rsidRDefault="000209B1" w:rsidP="00303921">
      <w:pPr>
        <w:pStyle w:val="af3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780E">
        <w:rPr>
          <w:rFonts w:ascii="Times New Roman" w:hAnsi="Times New Roman"/>
          <w:sz w:val="24"/>
          <w:szCs w:val="24"/>
          <w:lang w:eastAsia="ru-RU"/>
        </w:rPr>
        <w:t>Дополнительная профессиональная программа повышения квалификации реализуется методистами УМЦ «Развитие образования».</w:t>
      </w:r>
    </w:p>
    <w:p w:rsidR="000209B1" w:rsidRPr="0069780E" w:rsidRDefault="000209B1" w:rsidP="00303921">
      <w:pPr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80E">
        <w:rPr>
          <w:rFonts w:ascii="Times New Roman" w:hAnsi="Times New Roman" w:cs="Times New Roman"/>
          <w:sz w:val="24"/>
          <w:szCs w:val="24"/>
        </w:rPr>
        <w:t>В программе предусмотрено проведение практико-ориентированных занятий на базе стажировочной площадки, которой является Одинцовская гимназия №4 Одинцовского городского округа.</w:t>
      </w:r>
    </w:p>
    <w:p w:rsidR="000209B1" w:rsidRPr="0069780E" w:rsidRDefault="000209B1" w:rsidP="000209B1">
      <w:pPr>
        <w:pStyle w:val="af3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039"/>
        <w:gridCol w:w="3270"/>
        <w:gridCol w:w="2475"/>
      </w:tblGrid>
      <w:tr w:rsidR="000209B1" w:rsidRPr="0069780E" w:rsidTr="000209B1">
        <w:trPr>
          <w:jc w:val="center"/>
        </w:trPr>
        <w:tc>
          <w:tcPr>
            <w:tcW w:w="562" w:type="dxa"/>
          </w:tcPr>
          <w:p w:rsidR="000209B1" w:rsidRPr="0069780E" w:rsidRDefault="000209B1" w:rsidP="000209B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80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209B1" w:rsidRPr="0069780E" w:rsidRDefault="000209B1" w:rsidP="000209B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80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</w:tcPr>
          <w:p w:rsidR="000209B1" w:rsidRPr="0069780E" w:rsidRDefault="000209B1" w:rsidP="000209B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80E">
              <w:rPr>
                <w:rFonts w:ascii="Times New Roman" w:hAnsi="Times New Roman"/>
                <w:sz w:val="24"/>
                <w:szCs w:val="24"/>
              </w:rPr>
              <w:t>Название модуля (раздела) и темы</w:t>
            </w:r>
          </w:p>
        </w:tc>
        <w:tc>
          <w:tcPr>
            <w:tcW w:w="3377" w:type="dxa"/>
          </w:tcPr>
          <w:p w:rsidR="000209B1" w:rsidRPr="0069780E" w:rsidRDefault="000209B1" w:rsidP="000209B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80E">
              <w:rPr>
                <w:rFonts w:ascii="Times New Roman" w:hAnsi="Times New Roman"/>
                <w:sz w:val="24"/>
                <w:szCs w:val="24"/>
              </w:rPr>
              <w:t>Ф.И.О.,</w:t>
            </w:r>
          </w:p>
          <w:p w:rsidR="000209B1" w:rsidRPr="0069780E" w:rsidRDefault="000209B1" w:rsidP="000209B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80E">
              <w:rPr>
                <w:rFonts w:ascii="Times New Roman" w:hAnsi="Times New Roman"/>
                <w:sz w:val="24"/>
                <w:szCs w:val="24"/>
              </w:rPr>
              <w:t>должность, место работы приглашенного специалиста</w:t>
            </w:r>
          </w:p>
        </w:tc>
        <w:tc>
          <w:tcPr>
            <w:tcW w:w="2523" w:type="dxa"/>
          </w:tcPr>
          <w:p w:rsidR="000209B1" w:rsidRPr="0069780E" w:rsidRDefault="000209B1" w:rsidP="000209B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80E">
              <w:rPr>
                <w:rFonts w:ascii="Times New Roman" w:hAnsi="Times New Roman"/>
                <w:sz w:val="24"/>
                <w:szCs w:val="24"/>
              </w:rPr>
              <w:t xml:space="preserve">Стажировочная </w:t>
            </w:r>
          </w:p>
          <w:p w:rsidR="000209B1" w:rsidRPr="0069780E" w:rsidRDefault="000209B1" w:rsidP="000209B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80E">
              <w:rPr>
                <w:rFonts w:ascii="Times New Roman" w:hAnsi="Times New Roman"/>
                <w:sz w:val="24"/>
                <w:szCs w:val="24"/>
              </w:rPr>
              <w:t>Площадка</w:t>
            </w:r>
          </w:p>
        </w:tc>
      </w:tr>
      <w:tr w:rsidR="000209B1" w:rsidRPr="0069780E" w:rsidTr="000209B1">
        <w:trPr>
          <w:jc w:val="center"/>
        </w:trPr>
        <w:tc>
          <w:tcPr>
            <w:tcW w:w="562" w:type="dxa"/>
          </w:tcPr>
          <w:p w:rsidR="000209B1" w:rsidRPr="0069780E" w:rsidRDefault="000209B1" w:rsidP="000209B1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8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0209B1" w:rsidRPr="0069780E" w:rsidRDefault="000209B1" w:rsidP="000209B1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80E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  <w:r w:rsidRPr="0069780E">
              <w:rPr>
                <w:rFonts w:ascii="Times New Roman" w:hAnsi="Times New Roman"/>
                <w:sz w:val="24"/>
                <w:szCs w:val="24"/>
              </w:rPr>
              <w:t xml:space="preserve"> Методические аспекты достижения метапредметных результатов освоения основной образовательной программы.</w:t>
            </w:r>
          </w:p>
        </w:tc>
        <w:tc>
          <w:tcPr>
            <w:tcW w:w="3377" w:type="dxa"/>
          </w:tcPr>
          <w:p w:rsidR="000209B1" w:rsidRPr="0069780E" w:rsidRDefault="000209B1" w:rsidP="000209B1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80E">
              <w:rPr>
                <w:rFonts w:ascii="Times New Roman" w:hAnsi="Times New Roman"/>
                <w:sz w:val="24"/>
                <w:szCs w:val="24"/>
              </w:rPr>
              <w:t>Шипунова Людмила Сатвалдиевна, учитель английского языка  высшей категории</w:t>
            </w:r>
          </w:p>
        </w:tc>
        <w:tc>
          <w:tcPr>
            <w:tcW w:w="2523" w:type="dxa"/>
          </w:tcPr>
          <w:p w:rsidR="000209B1" w:rsidRPr="0069780E" w:rsidRDefault="000209B1" w:rsidP="000209B1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80E">
              <w:rPr>
                <w:rFonts w:ascii="Times New Roman" w:hAnsi="Times New Roman"/>
                <w:sz w:val="24"/>
                <w:szCs w:val="24"/>
              </w:rPr>
              <w:t>Одинцовская гимназия №4 Одинцовского городского округа</w:t>
            </w:r>
          </w:p>
        </w:tc>
      </w:tr>
    </w:tbl>
    <w:p w:rsidR="000209B1" w:rsidRPr="0069780E" w:rsidRDefault="000209B1" w:rsidP="00020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0EA8" w:rsidRPr="0069780E" w:rsidRDefault="00620EA8">
      <w:pPr>
        <w:rPr>
          <w:rFonts w:ascii="Times New Roman" w:hAnsi="Times New Roman" w:cs="Times New Roman"/>
          <w:sz w:val="24"/>
          <w:szCs w:val="24"/>
        </w:rPr>
      </w:pPr>
    </w:p>
    <w:sectPr w:rsidR="00620EA8" w:rsidRPr="0069780E" w:rsidSect="00BE24FA">
      <w:head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447" w:rsidRDefault="00EA7447" w:rsidP="000209B1">
      <w:pPr>
        <w:spacing w:after="0" w:line="240" w:lineRule="auto"/>
      </w:pPr>
      <w:r>
        <w:separator/>
      </w:r>
    </w:p>
  </w:endnote>
  <w:endnote w:type="continuationSeparator" w:id="0">
    <w:p w:rsidR="00EA7447" w:rsidRDefault="00EA7447" w:rsidP="0002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Segoe Print"/>
    <w:charset w:val="00"/>
    <w:family w:val="auto"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447" w:rsidRDefault="00EA7447" w:rsidP="000209B1">
      <w:pPr>
        <w:spacing w:after="0" w:line="240" w:lineRule="auto"/>
      </w:pPr>
      <w:r>
        <w:separator/>
      </w:r>
    </w:p>
  </w:footnote>
  <w:footnote w:type="continuationSeparator" w:id="0">
    <w:p w:rsidR="00EA7447" w:rsidRDefault="00EA7447" w:rsidP="000209B1">
      <w:pPr>
        <w:spacing w:after="0" w:line="240" w:lineRule="auto"/>
      </w:pPr>
      <w:r>
        <w:continuationSeparator/>
      </w:r>
    </w:p>
  </w:footnote>
  <w:footnote w:id="1">
    <w:p w:rsidR="00603D28" w:rsidRPr="00C175B7" w:rsidRDefault="00603D28" w:rsidP="000209B1">
      <w:pPr>
        <w:pStyle w:val="1"/>
        <w:shd w:val="clear" w:color="auto" w:fill="FFFFFF"/>
        <w:spacing w:before="161" w:after="161"/>
        <w:ind w:hanging="2"/>
        <w:jc w:val="both"/>
        <w:rPr>
          <w:b w:val="0"/>
        </w:rPr>
      </w:pPr>
      <w:r w:rsidRPr="00C175B7">
        <w:rPr>
          <w:rStyle w:val="af2"/>
          <w:rFonts w:ascii="Times New Roman" w:hAnsi="Times New Roman"/>
          <w:b w:val="0"/>
        </w:rPr>
        <w:footnoteRef/>
      </w:r>
      <w:r w:rsidRPr="00C175B7">
        <w:rPr>
          <w:rFonts w:ascii="Times New Roman" w:hAnsi="Times New Roman"/>
          <w:b w:val="0"/>
          <w:color w:val="22272F"/>
          <w:sz w:val="24"/>
          <w:szCs w:val="24"/>
        </w:rPr>
        <w:t>Приказ Министерства труда и социальной защиты РФ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96594"/>
      <w:docPartObj>
        <w:docPartGallery w:val="Page Numbers (Top of Page)"/>
        <w:docPartUnique/>
      </w:docPartObj>
    </w:sdtPr>
    <w:sdtEndPr/>
    <w:sdtContent>
      <w:p w:rsidR="00603D28" w:rsidRDefault="00603D2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E36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603D28" w:rsidRDefault="00603D2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708"/>
      </w:pPr>
      <w:rPr>
        <w:color w:val="000000"/>
        <w:spacing w:val="-5"/>
        <w:sz w:val="28"/>
        <w:szCs w:val="28"/>
      </w:rPr>
    </w:lvl>
  </w:abstractNum>
  <w:abstractNum w:abstractNumId="1" w15:restartNumberingAfterBreak="0">
    <w:nsid w:val="038B1722"/>
    <w:multiLevelType w:val="multilevel"/>
    <w:tmpl w:val="2566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E51001"/>
    <w:multiLevelType w:val="multilevel"/>
    <w:tmpl w:val="CF72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EC100E"/>
    <w:multiLevelType w:val="hybridMultilevel"/>
    <w:tmpl w:val="521C673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069535AF"/>
    <w:multiLevelType w:val="multilevel"/>
    <w:tmpl w:val="4DCC07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A05D2A"/>
    <w:multiLevelType w:val="multilevel"/>
    <w:tmpl w:val="CC186F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C85A50"/>
    <w:multiLevelType w:val="multilevel"/>
    <w:tmpl w:val="3D1A5DB8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7" w15:restartNumberingAfterBreak="0">
    <w:nsid w:val="0FBE3190"/>
    <w:multiLevelType w:val="multilevel"/>
    <w:tmpl w:val="5C6C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777F9C"/>
    <w:multiLevelType w:val="multilevel"/>
    <w:tmpl w:val="D246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0947B0"/>
    <w:multiLevelType w:val="multilevel"/>
    <w:tmpl w:val="FF9E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90370E"/>
    <w:multiLevelType w:val="multilevel"/>
    <w:tmpl w:val="C94616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 w15:restartNumberingAfterBreak="0">
    <w:nsid w:val="1B251266"/>
    <w:multiLevelType w:val="multilevel"/>
    <w:tmpl w:val="02246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1C2869C5"/>
    <w:multiLevelType w:val="hybridMultilevel"/>
    <w:tmpl w:val="A90EE9F8"/>
    <w:lvl w:ilvl="0" w:tplc="56C0756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12E1A11"/>
    <w:multiLevelType w:val="hybridMultilevel"/>
    <w:tmpl w:val="9EF253BC"/>
    <w:lvl w:ilvl="0" w:tplc="DEC60E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B3568"/>
    <w:multiLevelType w:val="multilevel"/>
    <w:tmpl w:val="3D1A5DB8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15" w15:restartNumberingAfterBreak="0">
    <w:nsid w:val="2DCA63F8"/>
    <w:multiLevelType w:val="hybridMultilevel"/>
    <w:tmpl w:val="5762B9F4"/>
    <w:lvl w:ilvl="0" w:tplc="527A89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941E6"/>
    <w:multiLevelType w:val="multilevel"/>
    <w:tmpl w:val="D134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A3E0D9A"/>
    <w:multiLevelType w:val="multilevel"/>
    <w:tmpl w:val="6714C22C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43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87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33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7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79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200" w:hanging="1800"/>
      </w:pPr>
      <w:rPr>
        <w:rFonts w:hint="default"/>
        <w:sz w:val="20"/>
      </w:rPr>
    </w:lvl>
  </w:abstractNum>
  <w:abstractNum w:abstractNumId="18" w15:restartNumberingAfterBreak="0">
    <w:nsid w:val="3DBA4A72"/>
    <w:multiLevelType w:val="multilevel"/>
    <w:tmpl w:val="9A24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7846C2"/>
    <w:multiLevelType w:val="hybridMultilevel"/>
    <w:tmpl w:val="54FCB4A8"/>
    <w:lvl w:ilvl="0" w:tplc="BA889D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A72BC"/>
    <w:multiLevelType w:val="multilevel"/>
    <w:tmpl w:val="B8DC87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1" w15:restartNumberingAfterBreak="0">
    <w:nsid w:val="3FF437B3"/>
    <w:multiLevelType w:val="multilevel"/>
    <w:tmpl w:val="0830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1E6437E"/>
    <w:multiLevelType w:val="multilevel"/>
    <w:tmpl w:val="FE4E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48307BF"/>
    <w:multiLevelType w:val="multilevel"/>
    <w:tmpl w:val="870682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88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/>
      </w:rPr>
    </w:lvl>
  </w:abstractNum>
  <w:abstractNum w:abstractNumId="24" w15:restartNumberingAfterBreak="0">
    <w:nsid w:val="46381DDE"/>
    <w:multiLevelType w:val="multilevel"/>
    <w:tmpl w:val="CF72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DB7232"/>
    <w:multiLevelType w:val="hybridMultilevel"/>
    <w:tmpl w:val="9070A320"/>
    <w:lvl w:ilvl="0" w:tplc="6ABAF71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A8215B3"/>
    <w:multiLevelType w:val="hybridMultilevel"/>
    <w:tmpl w:val="9C04CB90"/>
    <w:lvl w:ilvl="0" w:tplc="0C2668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E7590"/>
    <w:multiLevelType w:val="multilevel"/>
    <w:tmpl w:val="CF72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8A7E09"/>
    <w:multiLevelType w:val="hybridMultilevel"/>
    <w:tmpl w:val="9EEE7FFE"/>
    <w:lvl w:ilvl="0" w:tplc="74A2FD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90BA9"/>
    <w:multiLevelType w:val="hybridMultilevel"/>
    <w:tmpl w:val="1D6C2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172EF"/>
    <w:multiLevelType w:val="hybridMultilevel"/>
    <w:tmpl w:val="12189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C59CA"/>
    <w:multiLevelType w:val="multilevel"/>
    <w:tmpl w:val="B564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0034E2"/>
    <w:multiLevelType w:val="hybridMultilevel"/>
    <w:tmpl w:val="FBC44D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F611EE0"/>
    <w:multiLevelType w:val="multilevel"/>
    <w:tmpl w:val="7DE2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B821E8"/>
    <w:multiLevelType w:val="hybridMultilevel"/>
    <w:tmpl w:val="D22460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0ED0376"/>
    <w:multiLevelType w:val="multilevel"/>
    <w:tmpl w:val="F1AE23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9F08EA"/>
    <w:multiLevelType w:val="hybridMultilevel"/>
    <w:tmpl w:val="41D29D74"/>
    <w:lvl w:ilvl="0" w:tplc="5CCC8A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8205E3"/>
    <w:multiLevelType w:val="multilevel"/>
    <w:tmpl w:val="C0A641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 w:themeColor="text1"/>
        <w:sz w:val="28"/>
        <w:szCs w:val="28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F750E"/>
    <w:multiLevelType w:val="hybridMultilevel"/>
    <w:tmpl w:val="D9B8F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1D701E"/>
    <w:multiLevelType w:val="multilevel"/>
    <w:tmpl w:val="870682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88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/>
      </w:rPr>
    </w:lvl>
  </w:abstractNum>
  <w:abstractNum w:abstractNumId="40" w15:restartNumberingAfterBreak="0">
    <w:nsid w:val="7E780E6D"/>
    <w:multiLevelType w:val="multilevel"/>
    <w:tmpl w:val="3D1A5DB8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41" w15:restartNumberingAfterBreak="0">
    <w:nsid w:val="7F2F007C"/>
    <w:multiLevelType w:val="hybridMultilevel"/>
    <w:tmpl w:val="BCD81EAE"/>
    <w:lvl w:ilvl="0" w:tplc="7498745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40"/>
  </w:num>
  <w:num w:numId="2">
    <w:abstractNumId w:val="41"/>
  </w:num>
  <w:num w:numId="3">
    <w:abstractNumId w:val="27"/>
  </w:num>
  <w:num w:numId="4">
    <w:abstractNumId w:val="33"/>
  </w:num>
  <w:num w:numId="5">
    <w:abstractNumId w:val="1"/>
  </w:num>
  <w:num w:numId="6">
    <w:abstractNumId w:val="31"/>
  </w:num>
  <w:num w:numId="7">
    <w:abstractNumId w:val="8"/>
  </w:num>
  <w:num w:numId="8">
    <w:abstractNumId w:val="28"/>
  </w:num>
  <w:num w:numId="9">
    <w:abstractNumId w:val="2"/>
  </w:num>
  <w:num w:numId="10">
    <w:abstractNumId w:val="17"/>
  </w:num>
  <w:num w:numId="11">
    <w:abstractNumId w:val="6"/>
  </w:num>
  <w:num w:numId="12">
    <w:abstractNumId w:val="38"/>
  </w:num>
  <w:num w:numId="13">
    <w:abstractNumId w:val="20"/>
  </w:num>
  <w:num w:numId="14">
    <w:abstractNumId w:val="10"/>
  </w:num>
  <w:num w:numId="15">
    <w:abstractNumId w:val="11"/>
  </w:num>
  <w:num w:numId="16">
    <w:abstractNumId w:val="15"/>
  </w:num>
  <w:num w:numId="17">
    <w:abstractNumId w:val="13"/>
  </w:num>
  <w:num w:numId="18">
    <w:abstractNumId w:val="19"/>
  </w:num>
  <w:num w:numId="19">
    <w:abstractNumId w:val="39"/>
  </w:num>
  <w:num w:numId="20">
    <w:abstractNumId w:val="37"/>
  </w:num>
  <w:num w:numId="21">
    <w:abstractNumId w:val="3"/>
  </w:num>
  <w:num w:numId="22">
    <w:abstractNumId w:val="24"/>
  </w:num>
  <w:num w:numId="23">
    <w:abstractNumId w:val="14"/>
  </w:num>
  <w:num w:numId="24">
    <w:abstractNumId w:val="25"/>
  </w:num>
  <w:num w:numId="25">
    <w:abstractNumId w:val="32"/>
  </w:num>
  <w:num w:numId="26">
    <w:abstractNumId w:val="18"/>
  </w:num>
  <w:num w:numId="27">
    <w:abstractNumId w:val="22"/>
  </w:num>
  <w:num w:numId="28">
    <w:abstractNumId w:val="12"/>
  </w:num>
  <w:num w:numId="29">
    <w:abstractNumId w:val="29"/>
  </w:num>
  <w:num w:numId="30">
    <w:abstractNumId w:val="23"/>
  </w:num>
  <w:num w:numId="31">
    <w:abstractNumId w:val="30"/>
  </w:num>
  <w:num w:numId="32">
    <w:abstractNumId w:val="34"/>
  </w:num>
  <w:num w:numId="33">
    <w:abstractNumId w:val="4"/>
  </w:num>
  <w:num w:numId="34">
    <w:abstractNumId w:val="21"/>
  </w:num>
  <w:num w:numId="35">
    <w:abstractNumId w:val="5"/>
  </w:num>
  <w:num w:numId="36">
    <w:abstractNumId w:val="7"/>
  </w:num>
  <w:num w:numId="37">
    <w:abstractNumId w:val="35"/>
  </w:num>
  <w:num w:numId="38">
    <w:abstractNumId w:val="16"/>
  </w:num>
  <w:num w:numId="39">
    <w:abstractNumId w:val="26"/>
  </w:num>
  <w:num w:numId="40">
    <w:abstractNumId w:val="36"/>
  </w:num>
  <w:num w:numId="41">
    <w:abstractNumId w:val="0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B1"/>
    <w:rsid w:val="000209B1"/>
    <w:rsid w:val="00035463"/>
    <w:rsid w:val="000373C4"/>
    <w:rsid w:val="0004301F"/>
    <w:rsid w:val="00056E44"/>
    <w:rsid w:val="000570F0"/>
    <w:rsid w:val="00075130"/>
    <w:rsid w:val="00077F38"/>
    <w:rsid w:val="00090987"/>
    <w:rsid w:val="00095BE2"/>
    <w:rsid w:val="000A7CCA"/>
    <w:rsid w:val="000B4E53"/>
    <w:rsid w:val="000B78EB"/>
    <w:rsid w:val="000C23B6"/>
    <w:rsid w:val="000C5AD3"/>
    <w:rsid w:val="000C797C"/>
    <w:rsid w:val="000D43AA"/>
    <w:rsid w:val="000D6F4A"/>
    <w:rsid w:val="00107489"/>
    <w:rsid w:val="001079F8"/>
    <w:rsid w:val="00152DBD"/>
    <w:rsid w:val="001567BE"/>
    <w:rsid w:val="001677F0"/>
    <w:rsid w:val="001730A9"/>
    <w:rsid w:val="00182AC2"/>
    <w:rsid w:val="0018596D"/>
    <w:rsid w:val="00190498"/>
    <w:rsid w:val="001D5C4B"/>
    <w:rsid w:val="001F114F"/>
    <w:rsid w:val="002062C8"/>
    <w:rsid w:val="00207B41"/>
    <w:rsid w:val="002149A9"/>
    <w:rsid w:val="00240405"/>
    <w:rsid w:val="002526A5"/>
    <w:rsid w:val="00257492"/>
    <w:rsid w:val="00265D9B"/>
    <w:rsid w:val="00280F13"/>
    <w:rsid w:val="002A25B1"/>
    <w:rsid w:val="002C294D"/>
    <w:rsid w:val="002C3EDB"/>
    <w:rsid w:val="002C6786"/>
    <w:rsid w:val="002D3816"/>
    <w:rsid w:val="002E0544"/>
    <w:rsid w:val="002E27E3"/>
    <w:rsid w:val="003001D4"/>
    <w:rsid w:val="00303921"/>
    <w:rsid w:val="00315AA3"/>
    <w:rsid w:val="003365E3"/>
    <w:rsid w:val="0035417A"/>
    <w:rsid w:val="00374F24"/>
    <w:rsid w:val="00380ED1"/>
    <w:rsid w:val="003917AD"/>
    <w:rsid w:val="003C565F"/>
    <w:rsid w:val="003E236C"/>
    <w:rsid w:val="00403620"/>
    <w:rsid w:val="004107F2"/>
    <w:rsid w:val="00421469"/>
    <w:rsid w:val="00440E6A"/>
    <w:rsid w:val="00455650"/>
    <w:rsid w:val="00456E44"/>
    <w:rsid w:val="00457986"/>
    <w:rsid w:val="00457E36"/>
    <w:rsid w:val="00460BA9"/>
    <w:rsid w:val="00460D0D"/>
    <w:rsid w:val="00487F61"/>
    <w:rsid w:val="00493697"/>
    <w:rsid w:val="004E4BB7"/>
    <w:rsid w:val="00501BCF"/>
    <w:rsid w:val="0053049B"/>
    <w:rsid w:val="00531D14"/>
    <w:rsid w:val="0053245D"/>
    <w:rsid w:val="00533409"/>
    <w:rsid w:val="00537862"/>
    <w:rsid w:val="0054583C"/>
    <w:rsid w:val="00555709"/>
    <w:rsid w:val="00555780"/>
    <w:rsid w:val="00565CC5"/>
    <w:rsid w:val="00586B47"/>
    <w:rsid w:val="00595DCB"/>
    <w:rsid w:val="005B6575"/>
    <w:rsid w:val="005F41B4"/>
    <w:rsid w:val="005F423B"/>
    <w:rsid w:val="00603D28"/>
    <w:rsid w:val="00620EA8"/>
    <w:rsid w:val="00647911"/>
    <w:rsid w:val="00662B66"/>
    <w:rsid w:val="00692CA7"/>
    <w:rsid w:val="00696244"/>
    <w:rsid w:val="0069780E"/>
    <w:rsid w:val="007123DF"/>
    <w:rsid w:val="007338E5"/>
    <w:rsid w:val="00737242"/>
    <w:rsid w:val="007507E4"/>
    <w:rsid w:val="0075192C"/>
    <w:rsid w:val="0076641E"/>
    <w:rsid w:val="0077636E"/>
    <w:rsid w:val="007A7119"/>
    <w:rsid w:val="007B1775"/>
    <w:rsid w:val="007E10B0"/>
    <w:rsid w:val="007F6A7C"/>
    <w:rsid w:val="00803B2D"/>
    <w:rsid w:val="00843057"/>
    <w:rsid w:val="0085758A"/>
    <w:rsid w:val="0086441F"/>
    <w:rsid w:val="0087353E"/>
    <w:rsid w:val="00874BFE"/>
    <w:rsid w:val="00874FE1"/>
    <w:rsid w:val="00883B9D"/>
    <w:rsid w:val="008854B3"/>
    <w:rsid w:val="00892BC3"/>
    <w:rsid w:val="008A5FFD"/>
    <w:rsid w:val="008B4C86"/>
    <w:rsid w:val="008C5593"/>
    <w:rsid w:val="008D0666"/>
    <w:rsid w:val="008E6287"/>
    <w:rsid w:val="008F5092"/>
    <w:rsid w:val="00940E93"/>
    <w:rsid w:val="0095082C"/>
    <w:rsid w:val="00955020"/>
    <w:rsid w:val="00956031"/>
    <w:rsid w:val="009822A2"/>
    <w:rsid w:val="00991459"/>
    <w:rsid w:val="009A3E8D"/>
    <w:rsid w:val="009D1FB4"/>
    <w:rsid w:val="00A10FA9"/>
    <w:rsid w:val="00A369D7"/>
    <w:rsid w:val="00A45B0C"/>
    <w:rsid w:val="00A53AB3"/>
    <w:rsid w:val="00A55774"/>
    <w:rsid w:val="00A6575B"/>
    <w:rsid w:val="00A67554"/>
    <w:rsid w:val="00A765DF"/>
    <w:rsid w:val="00AA2550"/>
    <w:rsid w:val="00AB4649"/>
    <w:rsid w:val="00AC074C"/>
    <w:rsid w:val="00AD617A"/>
    <w:rsid w:val="00AE4573"/>
    <w:rsid w:val="00AF07F3"/>
    <w:rsid w:val="00B052A2"/>
    <w:rsid w:val="00B10005"/>
    <w:rsid w:val="00B164B6"/>
    <w:rsid w:val="00B209F4"/>
    <w:rsid w:val="00B3310C"/>
    <w:rsid w:val="00B45AE9"/>
    <w:rsid w:val="00B4621B"/>
    <w:rsid w:val="00B46CEE"/>
    <w:rsid w:val="00B50600"/>
    <w:rsid w:val="00B62161"/>
    <w:rsid w:val="00B66D8C"/>
    <w:rsid w:val="00B76126"/>
    <w:rsid w:val="00B907BC"/>
    <w:rsid w:val="00B941AF"/>
    <w:rsid w:val="00BD714D"/>
    <w:rsid w:val="00BE1889"/>
    <w:rsid w:val="00BE24FA"/>
    <w:rsid w:val="00C05085"/>
    <w:rsid w:val="00C124C8"/>
    <w:rsid w:val="00C43737"/>
    <w:rsid w:val="00C517FB"/>
    <w:rsid w:val="00C77F58"/>
    <w:rsid w:val="00C84BFB"/>
    <w:rsid w:val="00CC4FA5"/>
    <w:rsid w:val="00CD0845"/>
    <w:rsid w:val="00D21629"/>
    <w:rsid w:val="00D253F5"/>
    <w:rsid w:val="00D43CE8"/>
    <w:rsid w:val="00D75BB4"/>
    <w:rsid w:val="00DA70EC"/>
    <w:rsid w:val="00DB2A5B"/>
    <w:rsid w:val="00DC5B1D"/>
    <w:rsid w:val="00DF4DC6"/>
    <w:rsid w:val="00E0102C"/>
    <w:rsid w:val="00E01414"/>
    <w:rsid w:val="00E44130"/>
    <w:rsid w:val="00E600C4"/>
    <w:rsid w:val="00E71C12"/>
    <w:rsid w:val="00E71C89"/>
    <w:rsid w:val="00E7537D"/>
    <w:rsid w:val="00EA7447"/>
    <w:rsid w:val="00EB2695"/>
    <w:rsid w:val="00EC0725"/>
    <w:rsid w:val="00ED0493"/>
    <w:rsid w:val="00EE1A0E"/>
    <w:rsid w:val="00F122CF"/>
    <w:rsid w:val="00F37EEE"/>
    <w:rsid w:val="00F47462"/>
    <w:rsid w:val="00F50DE8"/>
    <w:rsid w:val="00F52E21"/>
    <w:rsid w:val="00F55035"/>
    <w:rsid w:val="00F63417"/>
    <w:rsid w:val="00F74EB9"/>
    <w:rsid w:val="00FB1194"/>
    <w:rsid w:val="00FC5ABF"/>
    <w:rsid w:val="00FD31C0"/>
    <w:rsid w:val="00FD34A8"/>
    <w:rsid w:val="00FE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46CB2-D844-419A-BDBE-B149EA0B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9B1"/>
  </w:style>
  <w:style w:type="paragraph" w:styleId="1">
    <w:name w:val="heading 1"/>
    <w:basedOn w:val="a"/>
    <w:next w:val="a"/>
    <w:link w:val="10"/>
    <w:uiPriority w:val="9"/>
    <w:qFormat/>
    <w:rsid w:val="00020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209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8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9B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209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4"/>
    <w:uiPriority w:val="34"/>
    <w:qFormat/>
    <w:rsid w:val="000209B1"/>
    <w:pPr>
      <w:ind w:left="720"/>
      <w:contextualSpacing/>
    </w:pPr>
  </w:style>
  <w:style w:type="character" w:customStyle="1" w:styleId="a4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3"/>
    <w:uiPriority w:val="34"/>
    <w:locked/>
    <w:rsid w:val="000209B1"/>
  </w:style>
  <w:style w:type="character" w:styleId="a5">
    <w:name w:val="Emphasis"/>
    <w:basedOn w:val="a0"/>
    <w:uiPriority w:val="20"/>
    <w:qFormat/>
    <w:rsid w:val="000209B1"/>
    <w:rPr>
      <w:i/>
      <w:iCs/>
    </w:rPr>
  </w:style>
  <w:style w:type="character" w:styleId="a6">
    <w:name w:val="Hyperlink"/>
    <w:basedOn w:val="a0"/>
    <w:unhideWhenUsed/>
    <w:rsid w:val="000209B1"/>
    <w:rPr>
      <w:color w:val="0000FF"/>
      <w:u w:val="single"/>
    </w:rPr>
  </w:style>
  <w:style w:type="table" w:styleId="a7">
    <w:name w:val="Table Grid"/>
    <w:basedOn w:val="a1"/>
    <w:uiPriority w:val="39"/>
    <w:rsid w:val="00020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2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09B1"/>
  </w:style>
  <w:style w:type="paragraph" w:styleId="aa">
    <w:name w:val="footer"/>
    <w:basedOn w:val="a"/>
    <w:link w:val="ab"/>
    <w:uiPriority w:val="99"/>
    <w:unhideWhenUsed/>
    <w:rsid w:val="0002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09B1"/>
  </w:style>
  <w:style w:type="character" w:styleId="ac">
    <w:name w:val="FollowedHyperlink"/>
    <w:basedOn w:val="a0"/>
    <w:uiPriority w:val="99"/>
    <w:semiHidden/>
    <w:unhideWhenUsed/>
    <w:rsid w:val="000209B1"/>
    <w:rPr>
      <w:color w:val="954F72" w:themeColor="followedHyperlink"/>
      <w:u w:val="single"/>
    </w:rPr>
  </w:style>
  <w:style w:type="paragraph" w:styleId="ad">
    <w:name w:val="Normal (Web)"/>
    <w:basedOn w:val="a"/>
    <w:link w:val="ae"/>
    <w:uiPriority w:val="99"/>
    <w:unhideWhenUsed/>
    <w:qFormat/>
    <w:rsid w:val="0002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0209B1"/>
    <w:rPr>
      <w:b/>
      <w:bCs/>
    </w:rPr>
  </w:style>
  <w:style w:type="character" w:customStyle="1" w:styleId="af0">
    <w:name w:val="Текст выноски Знак"/>
    <w:basedOn w:val="a0"/>
    <w:link w:val="af1"/>
    <w:uiPriority w:val="99"/>
    <w:semiHidden/>
    <w:rsid w:val="000209B1"/>
    <w:rPr>
      <w:rFonts w:ascii="Segoe UI" w:hAnsi="Segoe UI" w:cs="Segoe U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020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yjrff">
    <w:name w:val="dyjrff"/>
    <w:basedOn w:val="a0"/>
    <w:rsid w:val="000209B1"/>
  </w:style>
  <w:style w:type="character" w:styleId="af2">
    <w:name w:val="footnote reference"/>
    <w:uiPriority w:val="99"/>
    <w:rsid w:val="000209B1"/>
    <w:rPr>
      <w:vertAlign w:val="superscript"/>
    </w:rPr>
  </w:style>
  <w:style w:type="paragraph" w:styleId="af3">
    <w:name w:val="No Spacing"/>
    <w:uiPriority w:val="1"/>
    <w:qFormat/>
    <w:rsid w:val="000209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rsid w:val="000209B1"/>
    <w:pPr>
      <w:spacing w:after="0" w:line="276" w:lineRule="auto"/>
    </w:pPr>
    <w:rPr>
      <w:rFonts w:ascii="Arial" w:eastAsia="Arial" w:hAnsi="Arial" w:cs="Arial"/>
      <w:lang w:eastAsia="ru-RU"/>
    </w:rPr>
  </w:style>
  <w:style w:type="paragraph" w:customStyle="1" w:styleId="12">
    <w:name w:val="Основной текст1"/>
    <w:basedOn w:val="a"/>
    <w:uiPriority w:val="99"/>
    <w:rsid w:val="000209B1"/>
    <w:pPr>
      <w:widowControl w:val="0"/>
      <w:shd w:val="clear" w:color="auto" w:fill="FFFFFF"/>
      <w:spacing w:before="1380" w:after="120" w:line="418" w:lineRule="exact"/>
      <w:ind w:hanging="1380"/>
    </w:pPr>
    <w:rPr>
      <w:rFonts w:ascii="Times New Roman" w:eastAsia="Times New Roman" w:hAnsi="Times New Roman" w:cs="Times New Roman"/>
      <w:sz w:val="23"/>
      <w:szCs w:val="20"/>
    </w:rPr>
  </w:style>
  <w:style w:type="paragraph" w:styleId="af4">
    <w:name w:val="annotation text"/>
    <w:basedOn w:val="a"/>
    <w:link w:val="af5"/>
    <w:uiPriority w:val="99"/>
    <w:semiHidden/>
    <w:unhideWhenUsed/>
    <w:rsid w:val="000209B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209B1"/>
    <w:rPr>
      <w:sz w:val="20"/>
      <w:szCs w:val="20"/>
    </w:rPr>
  </w:style>
  <w:style w:type="character" w:customStyle="1" w:styleId="af6">
    <w:name w:val="Тема примечания Знак"/>
    <w:basedOn w:val="af5"/>
    <w:link w:val="af7"/>
    <w:uiPriority w:val="99"/>
    <w:semiHidden/>
    <w:rsid w:val="000209B1"/>
    <w:rPr>
      <w:b/>
      <w:bCs/>
      <w:sz w:val="20"/>
      <w:szCs w:val="20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0209B1"/>
    <w:rPr>
      <w:b/>
      <w:bCs/>
    </w:rPr>
  </w:style>
  <w:style w:type="character" w:customStyle="1" w:styleId="text">
    <w:name w:val="text"/>
    <w:basedOn w:val="a0"/>
    <w:rsid w:val="000209B1"/>
  </w:style>
  <w:style w:type="character" w:customStyle="1" w:styleId="Bodytext7">
    <w:name w:val="Body text (7)_"/>
    <w:link w:val="Bodytext70"/>
    <w:uiPriority w:val="99"/>
    <w:locked/>
    <w:rsid w:val="000209B1"/>
    <w:rPr>
      <w:rFonts w:ascii="Times New Roman" w:hAnsi="Times New Roman"/>
      <w:i/>
      <w:shd w:val="clear" w:color="auto" w:fill="FFFFFF"/>
    </w:rPr>
  </w:style>
  <w:style w:type="paragraph" w:customStyle="1" w:styleId="Bodytext70">
    <w:name w:val="Body text (7)"/>
    <w:basedOn w:val="a"/>
    <w:link w:val="Bodytext7"/>
    <w:uiPriority w:val="99"/>
    <w:rsid w:val="000209B1"/>
    <w:pPr>
      <w:widowControl w:val="0"/>
      <w:shd w:val="clear" w:color="auto" w:fill="FFFFFF"/>
      <w:spacing w:before="60" w:after="0" w:line="312" w:lineRule="exact"/>
    </w:pPr>
    <w:rPr>
      <w:rFonts w:ascii="Times New Roman" w:hAnsi="Times New Roman"/>
      <w:i/>
    </w:rPr>
  </w:style>
  <w:style w:type="character" w:customStyle="1" w:styleId="2">
    <w:name w:val="Основной текст (2)_"/>
    <w:basedOn w:val="a0"/>
    <w:link w:val="20"/>
    <w:rsid w:val="000209B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09B1"/>
    <w:pPr>
      <w:widowControl w:val="0"/>
      <w:shd w:val="clear" w:color="auto" w:fill="FFFFFF"/>
      <w:spacing w:after="0" w:line="562" w:lineRule="exact"/>
      <w:ind w:hanging="857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c">
    <w:name w:val="pc"/>
    <w:basedOn w:val="a"/>
    <w:rsid w:val="0002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E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E188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abel">
    <w:name w:val="label"/>
    <w:basedOn w:val="a0"/>
    <w:rsid w:val="00BE1889"/>
  </w:style>
  <w:style w:type="character" w:customStyle="1" w:styleId="ae">
    <w:name w:val="Обычный (веб) Знак"/>
    <w:link w:val="ad"/>
    <w:uiPriority w:val="99"/>
    <w:qFormat/>
    <w:locked/>
    <w:rsid w:val="00BE24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Exact">
    <w:name w:val="Body text (2) Exact"/>
    <w:qFormat/>
    <w:rsid w:val="00BE24FA"/>
    <w:rPr>
      <w:rFonts w:ascii="Times New Roman" w:hAnsi="Times New Roman"/>
      <w:b/>
      <w:spacing w:val="1"/>
      <w:u w:val="none"/>
    </w:rPr>
  </w:style>
  <w:style w:type="paragraph" w:customStyle="1" w:styleId="21">
    <w:name w:val="Основной текст 21"/>
    <w:basedOn w:val="a"/>
    <w:rsid w:val="008C559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85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2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6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.pravo.gov.ru/Document/View/0001202107050027" TargetMode="External"/><Relationship Id="rId18" Type="http://schemas.openxmlformats.org/officeDocument/2006/relationships/hyperlink" Target="https://docs.cntd.ru/document/607175842" TargetMode="External"/><Relationship Id="rId26" Type="http://schemas.openxmlformats.org/officeDocument/2006/relationships/hyperlink" Target="http://www.windo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ooks.google.ru/books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ocs.cntd.ru/document/566085656" TargetMode="External"/><Relationship Id="rId12" Type="http://schemas.openxmlformats.org/officeDocument/2006/relationships/hyperlink" Target="http://publication.pravo.gov.ru/Document/View/0001202107050028" TargetMode="External"/><Relationship Id="rId17" Type="http://schemas.openxmlformats.org/officeDocument/2006/relationships/hyperlink" Target="https://docs.cntd.ru/document/351296491" TargetMode="External"/><Relationship Id="rId25" Type="http://schemas.openxmlformats.org/officeDocument/2006/relationships/hyperlink" Target="https://docs.edu.gov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351296491" TargetMode="External"/><Relationship Id="rId20" Type="http://schemas.openxmlformats.org/officeDocument/2006/relationships/hyperlink" Target="https://docs.cntd.ru/document/351161744" TargetMode="External"/><Relationship Id="rId29" Type="http://schemas.openxmlformats.org/officeDocument/2006/relationships/hyperlink" Target="https://edsoo.ru/Vneurochnaya_deyatelnost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ublication.pravo.gov.ru/Document/View/0001202107050028" TargetMode="External"/><Relationship Id="rId24" Type="http://schemas.openxmlformats.org/officeDocument/2006/relationships/hyperlink" Target="https://interactive-plus.ru/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docs.edu.gov.ru" TargetMode="External"/><Relationship Id="rId23" Type="http://schemas.openxmlformats.org/officeDocument/2006/relationships/hyperlink" Target="https://interactive-plus.ru/ru/author/580036" TargetMode="External"/><Relationship Id="rId28" Type="http://schemas.openxmlformats.org/officeDocument/2006/relationships/hyperlink" Target="http://skiv.instrao.ru/bank-zadaniy/finansovaya-gramotnost/" TargetMode="External"/><Relationship Id="rId10" Type="http://schemas.openxmlformats.org/officeDocument/2006/relationships/hyperlink" Target="https://docs.cntd.ru/document/351296491" TargetMode="External"/><Relationship Id="rId19" Type="http://schemas.openxmlformats.org/officeDocument/2006/relationships/hyperlink" Target="https://docs.cntd.ru/document/607175848" TargetMode="External"/><Relationship Id="rId31" Type="http://schemas.openxmlformats.org/officeDocument/2006/relationships/hyperlink" Target="http://skiv.instrao.ru/bank-zadani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351161744" TargetMode="External"/><Relationship Id="rId14" Type="http://schemas.openxmlformats.org/officeDocument/2006/relationships/hyperlink" Target="https://base.garant.ru/70535556/" TargetMode="External"/><Relationship Id="rId22" Type="http://schemas.openxmlformats.org/officeDocument/2006/relationships/hyperlink" Target="https://interactive-plus.ru/ru/author/580035" TargetMode="External"/><Relationship Id="rId27" Type="http://schemas.openxmlformats.org/officeDocument/2006/relationships/hyperlink" Target="http://www.pedopyt.ru" TargetMode="External"/><Relationship Id="rId30" Type="http://schemas.openxmlformats.org/officeDocument/2006/relationships/hyperlink" Target="https://edsoo.ru/Vneurochnaya_deyatelnost.htm" TargetMode="External"/><Relationship Id="rId8" Type="http://schemas.openxmlformats.org/officeDocument/2006/relationships/hyperlink" Target="https://docs.cntd.ru/document/3512964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7728</Words>
  <Characters>44050</Characters>
  <Application>Microsoft Office Word</Application>
  <DocSecurity>0</DocSecurity>
  <Lines>367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        Лекция. Внеурочная деятельность в рамках реализации обновленных ФГОС и ее направ</vt:lpstr>
      <vt:lpstr>        Рекомендуемые направления внеурочной деятельности: </vt:lpstr>
      <vt:lpstr>        «Разговоры о важном» (цикл внеурочных занятий для обучающихся 1-2,3-4,5-7,8-9,10</vt:lpstr>
      <vt:lpstr>        Дополнительное изучение учебных предметов (углубленное изучение учебных предмето</vt:lpstr>
      <vt:lpstr>        Формирование функциональной грамотности </vt:lpstr>
      <vt:lpstr>        Профориентационная работа/ предпринимательство/финансовая грамотность</vt:lpstr>
      <vt:lpstr>        Развитие личности и самореализация обучающихся (занятия в хоре, школьном театре,</vt:lpstr>
      <vt:lpstr>        Комплекс воспитательных мероприятий, деятельность ученических сообществ, педагог</vt:lpstr>
      <vt:lpstr>        Принципы организации внеурочной деятельности:</vt:lpstr>
      <vt:lpstr>        Интерес.  Привлекательность именно для него. </vt:lpstr>
      <vt:lpstr>        Сотрудничество. Ответственность за отдельные фрагменты организации видов деятель</vt:lpstr>
      <vt:lpstr>        Доверие. Установление доверительных и доброжелательных отношений со школьниками.</vt:lpstr>
      <vt:lpstr>        Неназидательность. Предоставлять школьнику самому делать выводы из увиденного и</vt:lpstr>
      <vt:lpstr>        Например, широкие возможности предоставляют темы «Формы представления информации</vt:lpstr>
      <vt:lpstr>        К примеру, при изучении темы «Наглядные формы представления информации» школьник</vt:lpstr>
      <vt:lpstr>        4.Пример плана внеурочной деятельности:</vt:lpstr>
      <vt:lpstr>        План внеурочной деятельности в 8 классе</vt:lpstr>
      <vt:lpstr>        2022-2223</vt:lpstr>
      <vt:lpstr>        </vt:lpstr>
      <vt:lpstr>        Предлагается продолжить. Оценка: зачтено/не зачтено. Зачтено. Если слушатель вып</vt:lpstr>
    </vt:vector>
  </TitlesOfParts>
  <Company>Lenovo</Company>
  <LinksUpToDate>false</LinksUpToDate>
  <CharactersWithSpaces>51675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Natally</dc:creator>
  <cp:lastModifiedBy>Natally</cp:lastModifiedBy>
  <cp:revision>2</cp:revision>
  <cp:lastPrinted>2023-05-15T16:37:00Z</cp:lastPrinted>
  <dcterms:created xsi:type="dcterms:W3CDTF">2023-05-31T11:05:00Z</dcterms:created>
  <dcterms:modified xsi:type="dcterms:W3CDTF">2023-05-31T11:05:00Z</dcterms:modified>
</cp:coreProperties>
</file>