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FD" w:rsidRPr="001342DB" w:rsidRDefault="00D415FD" w:rsidP="00D415FD">
      <w:pPr>
        <w:jc w:val="both"/>
        <w:rPr>
          <w:lang w:eastAsia="ru-RU"/>
        </w:rPr>
      </w:pPr>
      <w:r w:rsidRPr="001342DB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4F19078" wp14:editId="724034A4">
            <wp:simplePos x="0" y="0"/>
            <wp:positionH relativeFrom="column">
              <wp:posOffset>2432050</wp:posOffset>
            </wp:positionH>
            <wp:positionV relativeFrom="paragraph">
              <wp:posOffset>94615</wp:posOffset>
            </wp:positionV>
            <wp:extent cx="965200" cy="1076325"/>
            <wp:effectExtent l="1905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5FD" w:rsidRPr="001342DB" w:rsidRDefault="00D415FD" w:rsidP="00D415FD">
      <w:pPr>
        <w:jc w:val="both"/>
        <w:rPr>
          <w:lang w:eastAsia="ru-RU"/>
        </w:rPr>
      </w:pPr>
    </w:p>
    <w:p w:rsidR="00D415FD" w:rsidRPr="001342DB" w:rsidRDefault="00D415FD" w:rsidP="00D415FD">
      <w:pPr>
        <w:jc w:val="both"/>
        <w:rPr>
          <w:lang w:eastAsia="ru-RU"/>
        </w:rPr>
      </w:pPr>
    </w:p>
    <w:p w:rsidR="00D415FD" w:rsidRPr="001342DB" w:rsidRDefault="00D415FD" w:rsidP="00D415F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42DB">
        <w:rPr>
          <w:rFonts w:ascii="Times New Roman" w:hAnsi="Times New Roman" w:cs="Times New Roman"/>
          <w:b w:val="0"/>
          <w:sz w:val="24"/>
          <w:szCs w:val="24"/>
        </w:rPr>
        <w:t>УПРАВЛЕНИЕ ОБРАЗОВАНИЯ</w:t>
      </w:r>
    </w:p>
    <w:p w:rsidR="00D415FD" w:rsidRPr="001342DB" w:rsidRDefault="00D415FD" w:rsidP="00D415FD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1342DB">
        <w:rPr>
          <w:rFonts w:ascii="Times New Roman" w:hAnsi="Times New Roman" w:cs="Times New Roman"/>
          <w:bCs/>
          <w:color w:val="auto"/>
        </w:rPr>
        <w:t>Администрации Одинцовского городского округа</w:t>
      </w:r>
    </w:p>
    <w:p w:rsidR="00D415FD" w:rsidRPr="001342DB" w:rsidRDefault="00D415FD" w:rsidP="00D415FD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Cs/>
          <w:color w:val="auto"/>
        </w:rPr>
      </w:pPr>
    </w:p>
    <w:p w:rsidR="00D415FD" w:rsidRPr="001342DB" w:rsidRDefault="00D415FD" w:rsidP="00D415FD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Cs/>
          <w:color w:val="auto"/>
        </w:rPr>
      </w:pPr>
      <w:r w:rsidRPr="001342DB">
        <w:rPr>
          <w:rFonts w:ascii="Times New Roman" w:hAnsi="Times New Roman" w:cs="Times New Roman"/>
          <w:bCs/>
          <w:color w:val="auto"/>
        </w:rPr>
        <w:t>П Р И К А З</w:t>
      </w:r>
    </w:p>
    <w:p w:rsidR="00D415FD" w:rsidRPr="001342DB" w:rsidRDefault="00D415FD" w:rsidP="00D415FD"/>
    <w:p w:rsidR="00D415FD" w:rsidRPr="001342DB" w:rsidRDefault="00D415FD" w:rsidP="00D415FD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1342DB">
        <w:rPr>
          <w:rFonts w:ascii="Times New Roman" w:hAnsi="Times New Roman" w:cs="Times New Roman"/>
          <w:color w:val="auto"/>
          <w:u w:val="single"/>
        </w:rPr>
        <w:t xml:space="preserve">3.10. </w:t>
      </w:r>
      <w:proofErr w:type="gramStart"/>
      <w:r w:rsidRPr="001342DB">
        <w:rPr>
          <w:rFonts w:ascii="Times New Roman" w:hAnsi="Times New Roman" w:cs="Times New Roman"/>
          <w:color w:val="auto"/>
          <w:u w:val="single"/>
        </w:rPr>
        <w:t>2022  №</w:t>
      </w:r>
      <w:proofErr w:type="gramEnd"/>
      <w:r w:rsidRPr="001342DB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D415FD" w:rsidRPr="001342DB" w:rsidRDefault="00D415FD" w:rsidP="00D415FD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1342DB">
        <w:rPr>
          <w:rFonts w:ascii="Times New Roman" w:hAnsi="Times New Roman" w:cs="Times New Roman"/>
          <w:color w:val="auto"/>
        </w:rPr>
        <w:t>г. Одинцово</w:t>
      </w:r>
    </w:p>
    <w:p w:rsidR="00D415FD" w:rsidRPr="001342DB" w:rsidRDefault="00D415FD" w:rsidP="00D415FD">
      <w:pPr>
        <w:jc w:val="both"/>
      </w:pPr>
    </w:p>
    <w:p w:rsidR="00D415FD" w:rsidRPr="001342DB" w:rsidRDefault="00D415FD" w:rsidP="00D415FD">
      <w:pPr>
        <w:jc w:val="center"/>
        <w:rPr>
          <w:lang w:eastAsia="ru-RU"/>
        </w:rPr>
      </w:pPr>
      <w:r w:rsidRPr="001342DB">
        <w:t xml:space="preserve">О проведении </w:t>
      </w:r>
      <w:r w:rsidR="000C1774">
        <w:t xml:space="preserve">муниципального </w:t>
      </w:r>
      <w:r w:rsidR="0017624C">
        <w:rPr>
          <w:lang w:eastAsia="ru-RU"/>
        </w:rPr>
        <w:t>фестиваля</w:t>
      </w:r>
      <w:r w:rsidRPr="001342DB">
        <w:rPr>
          <w:lang w:eastAsia="ru-RU"/>
        </w:rPr>
        <w:t xml:space="preserve"> «Без него бы Пушкин Пушкиным не ста</w:t>
      </w:r>
      <w:r w:rsidR="00843614">
        <w:rPr>
          <w:lang w:eastAsia="ru-RU"/>
        </w:rPr>
        <w:t xml:space="preserve">л" на иностранном языке </w:t>
      </w:r>
      <w:r w:rsidRPr="001342DB">
        <w:rPr>
          <w:lang w:eastAsia="ru-RU"/>
        </w:rPr>
        <w:t>в рамках марафона "Связь поколений." Знание поколений</w:t>
      </w:r>
      <w:r w:rsidR="00843614">
        <w:rPr>
          <w:lang w:eastAsia="ru-RU"/>
        </w:rPr>
        <w:t xml:space="preserve"> " на иностранном языке.</w:t>
      </w:r>
      <w:r w:rsidRPr="001342DB">
        <w:rPr>
          <w:lang w:eastAsia="ru-RU"/>
        </w:rPr>
        <w:t xml:space="preserve"> </w:t>
      </w:r>
    </w:p>
    <w:p w:rsidR="00D415FD" w:rsidRPr="001342DB" w:rsidRDefault="00D415FD" w:rsidP="00D415FD">
      <w:pPr>
        <w:jc w:val="center"/>
      </w:pPr>
    </w:p>
    <w:p w:rsidR="00D415FD" w:rsidRPr="001342DB" w:rsidRDefault="00D415FD" w:rsidP="00D415FD">
      <w:pPr>
        <w:jc w:val="both"/>
      </w:pPr>
    </w:p>
    <w:p w:rsidR="00D415FD" w:rsidRPr="001342DB" w:rsidRDefault="00D415FD" w:rsidP="00D415FD">
      <w:pPr>
        <w:jc w:val="both"/>
      </w:pPr>
      <w:r w:rsidRPr="001342DB">
        <w:rPr>
          <w:spacing w:val="-1"/>
        </w:rPr>
        <w:t xml:space="preserve">      В целях </w:t>
      </w:r>
      <w:r w:rsidRPr="001342DB">
        <w:rPr>
          <w:shd w:val="clear" w:color="auto" w:fill="FFFFFF"/>
        </w:rPr>
        <w:t>популяризации</w:t>
      </w:r>
      <w:r w:rsidRPr="001342DB">
        <w:rPr>
          <w:spacing w:val="-1"/>
        </w:rPr>
        <w:t xml:space="preserve"> иностранных языков, воспитания школьников, развития творческих способностей обучающихся, а также с целью </w:t>
      </w:r>
      <w:r w:rsidRPr="001342DB">
        <w:rPr>
          <w:shd w:val="clear" w:color="auto" w:fill="FFFFFF"/>
        </w:rPr>
        <w:t>стимулирования инновационной деятельности педагогов.</w:t>
      </w:r>
    </w:p>
    <w:p w:rsidR="00D415FD" w:rsidRPr="001342DB" w:rsidRDefault="00D415FD" w:rsidP="00D415FD">
      <w:pPr>
        <w:jc w:val="both"/>
      </w:pPr>
    </w:p>
    <w:p w:rsidR="00D415FD" w:rsidRPr="001342DB" w:rsidRDefault="00D415FD" w:rsidP="00D415FD">
      <w:pPr>
        <w:ind w:firstLine="360"/>
        <w:jc w:val="center"/>
      </w:pPr>
      <w:r w:rsidRPr="001342DB">
        <w:rPr>
          <w:bCs/>
        </w:rPr>
        <w:t>ПРИКАЗЫВАЮ:</w:t>
      </w:r>
    </w:p>
    <w:p w:rsidR="00D415FD" w:rsidRPr="001342DB" w:rsidRDefault="00D415FD" w:rsidP="00D415FD">
      <w:pPr>
        <w:jc w:val="both"/>
        <w:rPr>
          <w:bCs/>
        </w:rPr>
      </w:pPr>
    </w:p>
    <w:p w:rsidR="00D415FD" w:rsidRPr="001342DB" w:rsidRDefault="00D415FD" w:rsidP="00D415FD">
      <w:pPr>
        <w:spacing w:line="288" w:lineRule="atLeast"/>
        <w:jc w:val="both"/>
        <w:outlineLvl w:val="0"/>
        <w:rPr>
          <w:bCs/>
          <w:kern w:val="36"/>
          <w:lang w:eastAsia="ru-RU"/>
        </w:rPr>
      </w:pPr>
      <w:r w:rsidRPr="001342DB">
        <w:t xml:space="preserve">1. Провести с 03 по 13 октября 2022 года </w:t>
      </w:r>
      <w:r w:rsidR="00983E09" w:rsidRPr="001342DB">
        <w:rPr>
          <w:lang w:eastAsia="ru-RU"/>
        </w:rPr>
        <w:t>фестиваль «Без него бы Пушкин Пушкиным не ста</w:t>
      </w:r>
      <w:r w:rsidR="00843614">
        <w:rPr>
          <w:lang w:eastAsia="ru-RU"/>
        </w:rPr>
        <w:t>л" на иностранном языке</w:t>
      </w:r>
      <w:r w:rsidR="00983E09" w:rsidRPr="001342DB">
        <w:rPr>
          <w:lang w:eastAsia="ru-RU"/>
        </w:rPr>
        <w:t xml:space="preserve"> в рамках марафона "Связь поколений." Знание поколени</w:t>
      </w:r>
      <w:r w:rsidR="00843614">
        <w:rPr>
          <w:lang w:eastAsia="ru-RU"/>
        </w:rPr>
        <w:t>й " на иностранном языке в два этапа (школьный, муниципальный)</w:t>
      </w:r>
      <w:r w:rsidR="0017624C">
        <w:rPr>
          <w:lang w:eastAsia="ru-RU"/>
        </w:rPr>
        <w:t xml:space="preserve"> </w:t>
      </w:r>
      <w:r w:rsidRPr="001342DB">
        <w:t>при методическом сопровождении Академии социального управления.</w:t>
      </w:r>
    </w:p>
    <w:p w:rsidR="00D415FD" w:rsidRPr="001342DB" w:rsidRDefault="00D415FD" w:rsidP="00D415FD">
      <w:pPr>
        <w:jc w:val="both"/>
      </w:pPr>
    </w:p>
    <w:p w:rsidR="00D415FD" w:rsidRPr="001342DB" w:rsidRDefault="00D415FD" w:rsidP="00D415FD">
      <w:r w:rsidRPr="001342DB">
        <w:t xml:space="preserve"> 2.  Подвести итоги </w:t>
      </w:r>
      <w:r w:rsidR="00983E09" w:rsidRPr="001342DB">
        <w:t>Фестиваля</w:t>
      </w:r>
      <w:r w:rsidRPr="001342DB">
        <w:t xml:space="preserve"> </w:t>
      </w:r>
      <w:r w:rsidR="00983E09" w:rsidRPr="001342DB">
        <w:t>13 октября</w:t>
      </w:r>
      <w:r w:rsidRPr="001342DB">
        <w:t xml:space="preserve"> 2022 года.</w:t>
      </w:r>
    </w:p>
    <w:p w:rsidR="00D415FD" w:rsidRPr="001342DB" w:rsidRDefault="00D415FD" w:rsidP="00D415FD"/>
    <w:p w:rsidR="00D415FD" w:rsidRPr="001342DB" w:rsidRDefault="00D415FD" w:rsidP="00D415FD">
      <w:pPr>
        <w:pStyle w:val="a3"/>
        <w:rPr>
          <w:sz w:val="24"/>
          <w:szCs w:val="24"/>
        </w:rPr>
      </w:pPr>
      <w:r w:rsidRPr="001342DB">
        <w:rPr>
          <w:spacing w:val="3"/>
          <w:sz w:val="24"/>
          <w:szCs w:val="24"/>
        </w:rPr>
        <w:t xml:space="preserve"> 3. Утвердить положение о проведении </w:t>
      </w:r>
      <w:r w:rsidR="00983E09" w:rsidRPr="001342DB">
        <w:rPr>
          <w:sz w:val="24"/>
          <w:szCs w:val="24"/>
        </w:rPr>
        <w:t>Фестиваля</w:t>
      </w:r>
      <w:r w:rsidRPr="001342DB">
        <w:rPr>
          <w:sz w:val="24"/>
          <w:szCs w:val="24"/>
        </w:rPr>
        <w:t xml:space="preserve"> (приложение 1).</w:t>
      </w:r>
    </w:p>
    <w:p w:rsidR="00D415FD" w:rsidRPr="001342DB" w:rsidRDefault="00D415FD" w:rsidP="00D415FD">
      <w:pPr>
        <w:pStyle w:val="a3"/>
        <w:rPr>
          <w:sz w:val="24"/>
          <w:szCs w:val="24"/>
        </w:rPr>
      </w:pPr>
    </w:p>
    <w:p w:rsidR="00D415FD" w:rsidRPr="001342DB" w:rsidRDefault="00D415FD" w:rsidP="00D415FD">
      <w:pPr>
        <w:pStyle w:val="a3"/>
        <w:jc w:val="both"/>
        <w:rPr>
          <w:bCs/>
          <w:iCs/>
          <w:sz w:val="24"/>
          <w:szCs w:val="24"/>
        </w:rPr>
      </w:pPr>
      <w:r w:rsidRPr="001342DB">
        <w:rPr>
          <w:spacing w:val="-1"/>
          <w:sz w:val="24"/>
          <w:szCs w:val="24"/>
        </w:rPr>
        <w:t xml:space="preserve"> 4. Для подведения итогов муниципальных </w:t>
      </w:r>
      <w:r w:rsidR="00983E09" w:rsidRPr="001342DB">
        <w:rPr>
          <w:sz w:val="24"/>
          <w:szCs w:val="24"/>
        </w:rPr>
        <w:t xml:space="preserve">Фестиваля </w:t>
      </w:r>
      <w:r w:rsidRPr="001342DB">
        <w:rPr>
          <w:spacing w:val="-1"/>
          <w:sz w:val="24"/>
          <w:szCs w:val="24"/>
        </w:rPr>
        <w:t xml:space="preserve">утвердить жюри </w:t>
      </w:r>
      <w:r w:rsidRPr="001342DB">
        <w:rPr>
          <w:sz w:val="24"/>
          <w:szCs w:val="24"/>
        </w:rPr>
        <w:t>(по согласованию с руководителями общеобразовательных учреждений,</w:t>
      </w:r>
      <w:r w:rsidRPr="001342DB">
        <w:rPr>
          <w:bCs/>
          <w:iCs/>
          <w:sz w:val="24"/>
          <w:szCs w:val="24"/>
        </w:rPr>
        <w:t xml:space="preserve"> приложение 2).</w:t>
      </w:r>
    </w:p>
    <w:p w:rsidR="00D415FD" w:rsidRPr="001342DB" w:rsidRDefault="00D415FD" w:rsidP="00D415FD">
      <w:pPr>
        <w:pStyle w:val="a3"/>
        <w:rPr>
          <w:sz w:val="24"/>
          <w:szCs w:val="24"/>
        </w:rPr>
      </w:pPr>
    </w:p>
    <w:p w:rsidR="00D415FD" w:rsidRPr="001342DB" w:rsidRDefault="00D415FD" w:rsidP="00D415FD">
      <w:pPr>
        <w:pStyle w:val="a3"/>
        <w:rPr>
          <w:sz w:val="24"/>
          <w:szCs w:val="24"/>
        </w:rPr>
      </w:pPr>
      <w:r w:rsidRPr="001342DB">
        <w:rPr>
          <w:spacing w:val="2"/>
          <w:sz w:val="24"/>
          <w:szCs w:val="24"/>
        </w:rPr>
        <w:t xml:space="preserve"> 5. Контроль за исполнением приказа возложить на </w:t>
      </w:r>
      <w:proofErr w:type="spellStart"/>
      <w:r w:rsidRPr="001342DB">
        <w:rPr>
          <w:spacing w:val="2"/>
          <w:sz w:val="24"/>
          <w:szCs w:val="24"/>
        </w:rPr>
        <w:t>С.Г.Ибрагимову</w:t>
      </w:r>
      <w:proofErr w:type="spellEnd"/>
      <w:r w:rsidRPr="001342DB">
        <w:rPr>
          <w:spacing w:val="2"/>
          <w:sz w:val="24"/>
          <w:szCs w:val="24"/>
        </w:rPr>
        <w:t>,   директора МБУ ДПО</w:t>
      </w:r>
      <w:r w:rsidRPr="001342DB">
        <w:rPr>
          <w:sz w:val="24"/>
          <w:szCs w:val="24"/>
        </w:rPr>
        <w:t xml:space="preserve"> </w:t>
      </w:r>
      <w:r w:rsidRPr="001342DB">
        <w:rPr>
          <w:spacing w:val="2"/>
          <w:sz w:val="24"/>
          <w:szCs w:val="24"/>
        </w:rPr>
        <w:t xml:space="preserve">Одинцовского УМЦ </w:t>
      </w:r>
      <w:r w:rsidRPr="001342DB">
        <w:rPr>
          <w:spacing w:val="-2"/>
          <w:sz w:val="24"/>
          <w:szCs w:val="24"/>
        </w:rPr>
        <w:t>«Развитие образования».</w:t>
      </w:r>
    </w:p>
    <w:p w:rsidR="00D415FD" w:rsidRPr="001342DB" w:rsidRDefault="00D415FD" w:rsidP="00D415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spacing w:val="3"/>
        </w:rPr>
      </w:pPr>
    </w:p>
    <w:p w:rsidR="00D415FD" w:rsidRPr="001342DB" w:rsidRDefault="00D415FD" w:rsidP="00D415FD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spacing w:val="3"/>
        </w:rPr>
      </w:pPr>
    </w:p>
    <w:p w:rsidR="00D415FD" w:rsidRPr="001342DB" w:rsidRDefault="00D415FD" w:rsidP="00D415FD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spacing w:val="3"/>
        </w:rPr>
      </w:pPr>
    </w:p>
    <w:p w:rsidR="00D415FD" w:rsidRPr="001342DB" w:rsidRDefault="00D415FD" w:rsidP="00D415FD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color w:val="222222"/>
          <w:shd w:val="clear" w:color="auto" w:fill="FFFFFF"/>
        </w:rPr>
      </w:pPr>
      <w:r w:rsidRPr="001342DB">
        <w:t xml:space="preserve">Начальник </w:t>
      </w:r>
      <w:proofErr w:type="gramStart"/>
      <w:r w:rsidRPr="001342DB">
        <w:t>Управления  образования</w:t>
      </w:r>
      <w:proofErr w:type="gramEnd"/>
      <w:r w:rsidRPr="001342DB">
        <w:t xml:space="preserve">                            </w:t>
      </w:r>
      <w:proofErr w:type="spellStart"/>
      <w:r w:rsidRPr="001342DB">
        <w:t>О.А.Ткачева</w:t>
      </w:r>
      <w:proofErr w:type="spellEnd"/>
    </w:p>
    <w:p w:rsidR="00D415FD" w:rsidRPr="001342DB" w:rsidRDefault="00D415FD" w:rsidP="00D415FD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</w:pPr>
    </w:p>
    <w:p w:rsidR="00D415FD" w:rsidRPr="001342DB" w:rsidRDefault="00D415FD" w:rsidP="00D415FD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</w:pPr>
    </w:p>
    <w:p w:rsidR="00D415FD" w:rsidRPr="001342DB" w:rsidRDefault="00D415FD" w:rsidP="00D415FD">
      <w:pPr>
        <w:pStyle w:val="a3"/>
        <w:jc w:val="both"/>
        <w:rPr>
          <w:sz w:val="24"/>
          <w:szCs w:val="24"/>
        </w:rPr>
      </w:pPr>
    </w:p>
    <w:p w:rsidR="00D415FD" w:rsidRPr="001342DB" w:rsidRDefault="00D415FD" w:rsidP="00D415FD">
      <w:pPr>
        <w:pStyle w:val="a3"/>
        <w:jc w:val="both"/>
        <w:rPr>
          <w:sz w:val="24"/>
          <w:szCs w:val="24"/>
        </w:rPr>
      </w:pPr>
    </w:p>
    <w:p w:rsidR="00D415FD" w:rsidRPr="001342DB" w:rsidRDefault="00D415FD" w:rsidP="00D415FD">
      <w:pPr>
        <w:pStyle w:val="a3"/>
        <w:jc w:val="both"/>
        <w:rPr>
          <w:sz w:val="24"/>
          <w:szCs w:val="24"/>
        </w:rPr>
      </w:pPr>
    </w:p>
    <w:p w:rsidR="00843614" w:rsidRDefault="00843614" w:rsidP="00D415FD">
      <w:pPr>
        <w:pStyle w:val="a3"/>
        <w:jc w:val="both"/>
        <w:rPr>
          <w:sz w:val="24"/>
          <w:szCs w:val="24"/>
        </w:rPr>
      </w:pPr>
    </w:p>
    <w:p w:rsidR="00983E09" w:rsidRPr="001342DB" w:rsidRDefault="00983E09" w:rsidP="00D415FD">
      <w:pPr>
        <w:pStyle w:val="a3"/>
        <w:jc w:val="both"/>
        <w:rPr>
          <w:sz w:val="24"/>
          <w:szCs w:val="24"/>
        </w:rPr>
      </w:pPr>
      <w:r w:rsidRPr="001342DB">
        <w:rPr>
          <w:sz w:val="24"/>
          <w:szCs w:val="24"/>
        </w:rPr>
        <w:t xml:space="preserve">«Знание есть связь представлений, </w:t>
      </w:r>
    </w:p>
    <w:p w:rsidR="00983E09" w:rsidRPr="001342DB" w:rsidRDefault="00983E09" w:rsidP="00D415FD">
      <w:pPr>
        <w:pStyle w:val="a3"/>
        <w:jc w:val="both"/>
        <w:rPr>
          <w:sz w:val="24"/>
          <w:szCs w:val="24"/>
        </w:rPr>
      </w:pPr>
      <w:r w:rsidRPr="001342DB">
        <w:rPr>
          <w:sz w:val="24"/>
          <w:szCs w:val="24"/>
        </w:rPr>
        <w:t>связь понятий и связь элементов бытия»</w:t>
      </w:r>
    </w:p>
    <w:p w:rsidR="00D415FD" w:rsidRPr="001342DB" w:rsidRDefault="00983E09" w:rsidP="00D415FD">
      <w:pPr>
        <w:pStyle w:val="a3"/>
        <w:jc w:val="both"/>
        <w:rPr>
          <w:sz w:val="24"/>
          <w:szCs w:val="24"/>
        </w:rPr>
      </w:pPr>
      <w:r w:rsidRPr="001342DB">
        <w:rPr>
          <w:sz w:val="24"/>
          <w:szCs w:val="24"/>
        </w:rPr>
        <w:t xml:space="preserve"> </w:t>
      </w:r>
      <w:proofErr w:type="spellStart"/>
      <w:r w:rsidRPr="001342DB">
        <w:rPr>
          <w:sz w:val="24"/>
          <w:szCs w:val="24"/>
        </w:rPr>
        <w:t>К.Ф.Жаков</w:t>
      </w:r>
      <w:proofErr w:type="spellEnd"/>
      <w:r w:rsidRPr="001342DB">
        <w:rPr>
          <w:sz w:val="24"/>
          <w:szCs w:val="24"/>
        </w:rPr>
        <w:t>.</w:t>
      </w:r>
    </w:p>
    <w:p w:rsidR="00983E09" w:rsidRPr="001342DB" w:rsidRDefault="00983E09" w:rsidP="00983E09">
      <w:pPr>
        <w:pStyle w:val="21"/>
        <w:jc w:val="center"/>
        <w:rPr>
          <w:sz w:val="24"/>
          <w:szCs w:val="24"/>
        </w:rPr>
      </w:pPr>
      <w:r w:rsidRPr="001342DB">
        <w:rPr>
          <w:sz w:val="24"/>
          <w:szCs w:val="24"/>
        </w:rPr>
        <w:t>Положение</w:t>
      </w:r>
    </w:p>
    <w:p w:rsidR="00983E09" w:rsidRPr="001342DB" w:rsidRDefault="00983E09" w:rsidP="00983E09">
      <w:pPr>
        <w:pStyle w:val="21"/>
        <w:jc w:val="center"/>
        <w:rPr>
          <w:sz w:val="24"/>
          <w:szCs w:val="24"/>
          <w:lang w:eastAsia="ru-RU"/>
        </w:rPr>
      </w:pPr>
      <w:r w:rsidRPr="001342DB">
        <w:rPr>
          <w:sz w:val="24"/>
          <w:szCs w:val="24"/>
        </w:rPr>
        <w:t xml:space="preserve">о проведении </w:t>
      </w:r>
      <w:r w:rsidRPr="001342DB">
        <w:rPr>
          <w:sz w:val="24"/>
          <w:szCs w:val="24"/>
          <w:lang w:eastAsia="ru-RU"/>
        </w:rPr>
        <w:t xml:space="preserve">фестиваля «Без него бы Пушкин Пушкиным не стал" </w:t>
      </w:r>
    </w:p>
    <w:p w:rsidR="00983E09" w:rsidRPr="001342DB" w:rsidRDefault="00983E09" w:rsidP="00983E09">
      <w:pPr>
        <w:pStyle w:val="21"/>
        <w:jc w:val="center"/>
        <w:rPr>
          <w:sz w:val="24"/>
          <w:szCs w:val="24"/>
        </w:rPr>
      </w:pPr>
      <w:r w:rsidRPr="001342DB">
        <w:rPr>
          <w:sz w:val="24"/>
          <w:szCs w:val="24"/>
          <w:lang w:eastAsia="ru-RU"/>
        </w:rPr>
        <w:t>на иностранном языке (ШЭ, МЭ)</w:t>
      </w:r>
    </w:p>
    <w:p w:rsidR="00983E09" w:rsidRPr="001342DB" w:rsidRDefault="00983E09" w:rsidP="00983E09">
      <w:pPr>
        <w:spacing w:line="288" w:lineRule="atLeast"/>
        <w:outlineLvl w:val="0"/>
      </w:pPr>
      <w:r w:rsidRPr="001342DB">
        <w:t xml:space="preserve"> </w:t>
      </w:r>
      <w:r w:rsidR="007F3CE4" w:rsidRPr="001342DB">
        <w:t xml:space="preserve">        Фестиваль посвящен</w:t>
      </w:r>
      <w:r w:rsidR="006D6A6C" w:rsidRPr="001342DB">
        <w:t xml:space="preserve"> вопросам</w:t>
      </w:r>
      <w:r w:rsidR="00D72323" w:rsidRPr="001342DB">
        <w:t xml:space="preserve"> приобретения человеком знаний</w:t>
      </w:r>
      <w:r w:rsidR="002453DF" w:rsidRPr="001342DB">
        <w:t xml:space="preserve"> </w:t>
      </w:r>
      <w:r w:rsidR="00113790" w:rsidRPr="001342DB">
        <w:t>и их значимости для человеческого прогресса</w:t>
      </w:r>
      <w:r w:rsidR="00D72323" w:rsidRPr="001342DB">
        <w:t>, роли учителя и школы в сфере познания</w:t>
      </w:r>
      <w:r w:rsidR="00F637F7">
        <w:t xml:space="preserve"> ребенком</w:t>
      </w:r>
      <w:r w:rsidR="00D72323" w:rsidRPr="001342DB">
        <w:t>.</w:t>
      </w:r>
      <w:r w:rsidRPr="001342DB">
        <w:t xml:space="preserve"> </w:t>
      </w:r>
      <w:r w:rsidR="00D72323" w:rsidRPr="001342DB">
        <w:t xml:space="preserve">Фестиваль проводится в рамках </w:t>
      </w:r>
      <w:r w:rsidR="00C34186" w:rsidRPr="001342DB">
        <w:t>деятельности академической (экспериментальной) площадки государственного бюджетного образовательного учреждения высшего образования Московской области А</w:t>
      </w:r>
      <w:r w:rsidR="00113790" w:rsidRPr="001342DB">
        <w:t>кадемия социального управления и направлен</w:t>
      </w:r>
      <w:r w:rsidR="00C34186" w:rsidRPr="001342DB">
        <w:t xml:space="preserve"> на </w:t>
      </w:r>
      <w:r w:rsidR="00C34186" w:rsidRPr="001342DB">
        <w:rPr>
          <w:bCs/>
        </w:rPr>
        <w:t>внедрение воспитательного проекта «Связь поколений» в образовательные организации на основе преемственности духовно-нравственных и культурно-исторических ценностей поколений.</w:t>
      </w:r>
      <w:r w:rsidR="00D72323" w:rsidRPr="001342DB">
        <w:t xml:space="preserve"> </w:t>
      </w:r>
    </w:p>
    <w:p w:rsidR="00983E09" w:rsidRPr="001342DB" w:rsidRDefault="00983E09" w:rsidP="00983E09">
      <w:pPr>
        <w:spacing w:line="288" w:lineRule="atLeast"/>
        <w:jc w:val="both"/>
        <w:outlineLvl w:val="0"/>
        <w:rPr>
          <w:bCs/>
          <w:kern w:val="36"/>
          <w:lang w:eastAsia="ru-RU"/>
        </w:rPr>
      </w:pPr>
    </w:p>
    <w:p w:rsidR="00983E09" w:rsidRPr="001342DB" w:rsidRDefault="00983E09" w:rsidP="00983E09">
      <w:pPr>
        <w:widowControl w:val="0"/>
        <w:tabs>
          <w:tab w:val="left" w:pos="567"/>
        </w:tabs>
        <w:ind w:right="141"/>
        <w:jc w:val="both"/>
      </w:pPr>
      <w:r w:rsidRPr="001342DB">
        <w:t>План организации и проведения:</w:t>
      </w:r>
    </w:p>
    <w:p w:rsidR="00983E09" w:rsidRPr="001342DB" w:rsidRDefault="00983E09" w:rsidP="00983E09">
      <w:pPr>
        <w:jc w:val="both"/>
      </w:pPr>
      <w:r w:rsidRPr="001342DB">
        <w:rPr>
          <w:spacing w:val="3"/>
        </w:rPr>
        <w:t xml:space="preserve">1.Утверждение Положения о </w:t>
      </w:r>
      <w:r w:rsidR="00D72323" w:rsidRPr="001342DB">
        <w:t>Фестивале.</w:t>
      </w:r>
      <w:r w:rsidRPr="001342DB">
        <w:t xml:space="preserve">  </w:t>
      </w:r>
    </w:p>
    <w:p w:rsidR="00983E09" w:rsidRPr="001342DB" w:rsidRDefault="00983E09" w:rsidP="00983E09">
      <w:pPr>
        <w:jc w:val="both"/>
      </w:pPr>
      <w:r w:rsidRPr="001342DB">
        <w:t xml:space="preserve">2. Проведение </w:t>
      </w:r>
      <w:r w:rsidR="00D72323" w:rsidRPr="001342DB">
        <w:t>Фестиваля.</w:t>
      </w:r>
      <w:r w:rsidRPr="001342DB">
        <w:t xml:space="preserve"> (школьные уроки, муниципальные конкурсы)  </w:t>
      </w:r>
    </w:p>
    <w:p w:rsidR="00983E09" w:rsidRPr="001342DB" w:rsidRDefault="00983E09" w:rsidP="00983E09">
      <w:pPr>
        <w:jc w:val="both"/>
      </w:pPr>
      <w:r w:rsidRPr="001342DB">
        <w:rPr>
          <w:spacing w:val="-1"/>
        </w:rPr>
        <w:t>3.  Утверждение состава жюри для подведения итогов муниципальных конкурсов.</w:t>
      </w:r>
    </w:p>
    <w:p w:rsidR="00983E09" w:rsidRPr="001342DB" w:rsidRDefault="00983E09" w:rsidP="00983E09">
      <w:pPr>
        <w:widowControl w:val="0"/>
        <w:shd w:val="clear" w:color="auto" w:fill="FFFFFF"/>
        <w:autoSpaceDE w:val="0"/>
        <w:jc w:val="both"/>
        <w:rPr>
          <w:spacing w:val="-17"/>
        </w:rPr>
      </w:pPr>
    </w:p>
    <w:p w:rsidR="00983E09" w:rsidRPr="001342DB" w:rsidRDefault="00983E09" w:rsidP="00983E09">
      <w:pPr>
        <w:pStyle w:val="21"/>
        <w:rPr>
          <w:bCs/>
          <w:kern w:val="36"/>
          <w:sz w:val="24"/>
          <w:szCs w:val="24"/>
          <w:lang w:eastAsia="ru-RU"/>
        </w:rPr>
      </w:pPr>
      <w:r w:rsidRPr="001342DB">
        <w:rPr>
          <w:sz w:val="24"/>
          <w:szCs w:val="24"/>
        </w:rPr>
        <w:t xml:space="preserve">1. Общие положения </w:t>
      </w:r>
    </w:p>
    <w:p w:rsidR="00983E09" w:rsidRPr="001342DB" w:rsidRDefault="00113790" w:rsidP="00983E09">
      <w:pPr>
        <w:jc w:val="both"/>
      </w:pPr>
      <w:r w:rsidRPr="001342DB">
        <w:rPr>
          <w:b/>
        </w:rPr>
        <w:t>Цель</w:t>
      </w:r>
      <w:r w:rsidRPr="001342DB">
        <w:t xml:space="preserve"> проведения Фестиваля</w:t>
      </w:r>
      <w:r w:rsidR="00983E09" w:rsidRPr="001342DB">
        <w:t>:</w:t>
      </w:r>
    </w:p>
    <w:p w:rsidR="00983E09" w:rsidRPr="001342DB" w:rsidRDefault="00A95077" w:rsidP="00983E09">
      <w:pPr>
        <w:pStyle w:val="21"/>
        <w:rPr>
          <w:sz w:val="24"/>
          <w:szCs w:val="24"/>
          <w:shd w:val="clear" w:color="auto" w:fill="FFFFFF"/>
        </w:rPr>
      </w:pPr>
      <w:r>
        <w:rPr>
          <w:color w:val="000000"/>
          <w:sz w:val="28"/>
          <w:szCs w:val="28"/>
        </w:rPr>
        <w:t xml:space="preserve">воспитание творческой личности, </w:t>
      </w:r>
      <w:r w:rsidR="00113790" w:rsidRPr="001342DB">
        <w:rPr>
          <w:sz w:val="24"/>
          <w:szCs w:val="24"/>
        </w:rPr>
        <w:t>развитие личности на основе традиционных духовно-нравственных и культурно-исторических ценно</w:t>
      </w:r>
      <w:r w:rsidR="002453DF" w:rsidRPr="001342DB">
        <w:rPr>
          <w:sz w:val="24"/>
          <w:szCs w:val="24"/>
        </w:rPr>
        <w:t>стей;</w:t>
      </w:r>
      <w:r w:rsidR="00113790" w:rsidRPr="001342DB">
        <w:rPr>
          <w:sz w:val="24"/>
          <w:szCs w:val="24"/>
        </w:rPr>
        <w:t xml:space="preserve"> активизация деятельности детско-взрослой общности в образовательных организациях</w:t>
      </w:r>
      <w:r w:rsidR="002453DF" w:rsidRPr="001342DB">
        <w:rPr>
          <w:sz w:val="24"/>
          <w:szCs w:val="24"/>
        </w:rPr>
        <w:t>; формирование российской гражданской идентичности, уважение</w:t>
      </w:r>
      <w:r w:rsidR="00983E09" w:rsidRPr="001342DB">
        <w:rPr>
          <w:sz w:val="24"/>
          <w:szCs w:val="24"/>
        </w:rPr>
        <w:t xml:space="preserve"> </w:t>
      </w:r>
      <w:r w:rsidR="002453DF" w:rsidRPr="001342DB">
        <w:rPr>
          <w:sz w:val="24"/>
          <w:szCs w:val="24"/>
        </w:rPr>
        <w:t>к интеллектуальному труду, понимание его важности; п</w:t>
      </w:r>
      <w:r w:rsidR="00983E09" w:rsidRPr="001342DB">
        <w:rPr>
          <w:sz w:val="24"/>
          <w:szCs w:val="24"/>
        </w:rPr>
        <w:t>овышение качества школьного иноязычного образования, соответствующего современным запросам общества, совершенствование профе</w:t>
      </w:r>
      <w:r w:rsidR="00113790" w:rsidRPr="001342DB">
        <w:rPr>
          <w:sz w:val="24"/>
          <w:szCs w:val="24"/>
        </w:rPr>
        <w:t>ссионального мастерства педагогов</w:t>
      </w:r>
      <w:r w:rsidR="002453DF" w:rsidRPr="001342DB">
        <w:rPr>
          <w:sz w:val="24"/>
          <w:szCs w:val="24"/>
        </w:rPr>
        <w:t>.</w:t>
      </w:r>
      <w:r w:rsidR="00983E09" w:rsidRPr="001342DB">
        <w:rPr>
          <w:sz w:val="24"/>
          <w:szCs w:val="24"/>
        </w:rPr>
        <w:t xml:space="preserve"> </w:t>
      </w:r>
    </w:p>
    <w:p w:rsidR="00983E09" w:rsidRPr="001342DB" w:rsidRDefault="00983E09" w:rsidP="00983E09">
      <w:pPr>
        <w:jc w:val="both"/>
        <w:rPr>
          <w:b/>
        </w:rPr>
      </w:pPr>
      <w:r w:rsidRPr="001342DB">
        <w:t xml:space="preserve">         </w:t>
      </w:r>
      <w:r w:rsidRPr="001342DB">
        <w:rPr>
          <w:b/>
        </w:rPr>
        <w:t>Задачи:</w:t>
      </w:r>
    </w:p>
    <w:p w:rsidR="00983E09" w:rsidRDefault="00983E09" w:rsidP="00983E09">
      <w:pPr>
        <w:jc w:val="both"/>
      </w:pPr>
      <w:r w:rsidRPr="001342DB">
        <w:t>- способствовать формированию фундаментальных оценочных отношений и рационально-ценностных представлений, необходимых для самоопределения человека;</w:t>
      </w:r>
    </w:p>
    <w:p w:rsidR="00A95077" w:rsidRPr="001342DB" w:rsidRDefault="00A95077" w:rsidP="00983E09">
      <w:pPr>
        <w:jc w:val="both"/>
      </w:pPr>
      <w:r>
        <w:t>-</w:t>
      </w:r>
      <w:r w:rsidR="008B1D37">
        <w:t>развитие креативности и формирования критического мышления;</w:t>
      </w:r>
    </w:p>
    <w:p w:rsidR="00983E09" w:rsidRPr="001342DB" w:rsidRDefault="002453DF" w:rsidP="006819A8">
      <w:pPr>
        <w:widowControl w:val="0"/>
      </w:pPr>
      <w:r w:rsidRPr="001342DB">
        <w:t>- укрепление детско-взрослой общности образовательной организации;</w:t>
      </w:r>
    </w:p>
    <w:p w:rsidR="00983E09" w:rsidRPr="001342DB" w:rsidRDefault="00983E09" w:rsidP="00983E09">
      <w:pPr>
        <w:widowControl w:val="0"/>
        <w:tabs>
          <w:tab w:val="left" w:pos="567"/>
        </w:tabs>
        <w:ind w:right="141"/>
        <w:jc w:val="both"/>
      </w:pPr>
      <w:r w:rsidRPr="001342DB">
        <w:t>-содействовать укреплению и развитию общенационального сознания, высокой нравственности</w:t>
      </w:r>
      <w:r w:rsidR="006819A8" w:rsidRPr="001342DB">
        <w:t>, гражданской солидарности;</w:t>
      </w:r>
    </w:p>
    <w:p w:rsidR="00983E09" w:rsidRPr="001342DB" w:rsidRDefault="00983E09" w:rsidP="00983E09">
      <w:pPr>
        <w:jc w:val="both"/>
      </w:pPr>
      <w:r w:rsidRPr="001342DB">
        <w:t xml:space="preserve">-активизировать интерес к изучению истории </w:t>
      </w:r>
      <w:r w:rsidR="006819A8" w:rsidRPr="001342DB">
        <w:t xml:space="preserve">научной мысли </w:t>
      </w:r>
      <w:r w:rsidRPr="001342DB">
        <w:t>России и формировать чувство уважения к прошлому и настоящему нашей страны, пониманию ее места в современном мире;</w:t>
      </w:r>
    </w:p>
    <w:p w:rsidR="00983E09" w:rsidRPr="001342DB" w:rsidRDefault="00983E09" w:rsidP="00983E09">
      <w:pPr>
        <w:jc w:val="both"/>
      </w:pPr>
      <w:r w:rsidRPr="001342DB">
        <w:t xml:space="preserve"> -формировать позитивный образ нашей страны</w:t>
      </w:r>
      <w:r w:rsidR="006819A8" w:rsidRPr="001342DB">
        <w:t>, воспитывать чувство патриотизма и гордости за свою Родину</w:t>
      </w:r>
      <w:r w:rsidRPr="001342DB">
        <w:t xml:space="preserve">; </w:t>
      </w:r>
    </w:p>
    <w:p w:rsidR="00983E09" w:rsidRPr="001342DB" w:rsidRDefault="00983E09" w:rsidP="00983E09">
      <w:pPr>
        <w:jc w:val="both"/>
      </w:pPr>
      <w:r w:rsidRPr="001342DB">
        <w:t>- выявлят</w:t>
      </w:r>
      <w:r w:rsidR="006819A8" w:rsidRPr="001342DB">
        <w:t xml:space="preserve">ь творчески одаренных детей – </w:t>
      </w:r>
      <w:r w:rsidR="00F637F7">
        <w:t>уча</w:t>
      </w:r>
      <w:r w:rsidRPr="001342DB">
        <w:t>щихся образовательных учреждений;</w:t>
      </w:r>
    </w:p>
    <w:p w:rsidR="00983E09" w:rsidRPr="001342DB" w:rsidRDefault="00983E09" w:rsidP="00983E09">
      <w:pPr>
        <w:jc w:val="both"/>
      </w:pPr>
      <w:r w:rsidRPr="001342DB">
        <w:t>- способствовать творческому развитию личности ребенка, его эстетических чувств в эмоциональном познании мира;</w:t>
      </w:r>
    </w:p>
    <w:p w:rsidR="00983E09" w:rsidRPr="001342DB" w:rsidRDefault="00983E09" w:rsidP="006819A8">
      <w:pPr>
        <w:jc w:val="both"/>
      </w:pPr>
      <w:r w:rsidRPr="001342DB">
        <w:t>- формировать духовно-нравственные ценности личности школьников;</w:t>
      </w:r>
    </w:p>
    <w:p w:rsidR="00983E09" w:rsidRPr="001342DB" w:rsidRDefault="00983E09" w:rsidP="00983E09">
      <w:pPr>
        <w:jc w:val="both"/>
      </w:pPr>
      <w:r w:rsidRPr="001342DB">
        <w:t>- формировать коммуникативную и социокультурную компетенции;</w:t>
      </w:r>
    </w:p>
    <w:p w:rsidR="00983E09" w:rsidRPr="001342DB" w:rsidRDefault="00983E09" w:rsidP="00983E09">
      <w:pPr>
        <w:jc w:val="both"/>
      </w:pPr>
      <w:r w:rsidRPr="001342DB">
        <w:t>- повышать качество речевой культуры с целью подготовки обучающихся к государственной итоговой аттестации;</w:t>
      </w:r>
    </w:p>
    <w:p w:rsidR="00983E09" w:rsidRPr="001342DB" w:rsidRDefault="00983E09" w:rsidP="00983E09">
      <w:pPr>
        <w:jc w:val="both"/>
      </w:pPr>
      <w:r w:rsidRPr="001342DB">
        <w:t xml:space="preserve"> - способствовать профессиональной активности педагогов, повышению их профессионального мастерства.</w:t>
      </w:r>
    </w:p>
    <w:p w:rsidR="00983E09" w:rsidRPr="001342DB" w:rsidRDefault="00983E09" w:rsidP="00983E09">
      <w:pPr>
        <w:jc w:val="both"/>
      </w:pPr>
      <w:r w:rsidRPr="001342DB">
        <w:t>.</w:t>
      </w:r>
    </w:p>
    <w:p w:rsidR="00983E09" w:rsidRPr="001342DB" w:rsidRDefault="00EB694C" w:rsidP="00983E09">
      <w:pPr>
        <w:jc w:val="both"/>
        <w:rPr>
          <w:b/>
        </w:rPr>
      </w:pPr>
      <w:r w:rsidRPr="001342DB">
        <w:rPr>
          <w:b/>
        </w:rPr>
        <w:t xml:space="preserve">Этапы </w:t>
      </w:r>
      <w:r w:rsidR="00A417E8" w:rsidRPr="001342DB">
        <w:rPr>
          <w:b/>
        </w:rPr>
        <w:t xml:space="preserve">и </w:t>
      </w:r>
      <w:r w:rsidR="00A417E8" w:rsidRPr="001342DB">
        <w:rPr>
          <w:b/>
          <w:bCs/>
        </w:rPr>
        <w:t>сроки проведения</w:t>
      </w:r>
      <w:r w:rsidR="00A417E8" w:rsidRPr="001342DB">
        <w:rPr>
          <w:b/>
        </w:rPr>
        <w:t xml:space="preserve"> </w:t>
      </w:r>
      <w:r w:rsidRPr="001342DB">
        <w:rPr>
          <w:b/>
        </w:rPr>
        <w:t>Фестиваля</w:t>
      </w:r>
    </w:p>
    <w:p w:rsidR="00983E09" w:rsidRPr="001342DB" w:rsidRDefault="006819A8" w:rsidP="00983E09">
      <w:pPr>
        <w:jc w:val="both"/>
      </w:pPr>
      <w:r w:rsidRPr="001342DB">
        <w:t>Программа Фестиваля</w:t>
      </w:r>
      <w:r w:rsidR="00983E09" w:rsidRPr="001342DB">
        <w:t xml:space="preserve"> реализуется в 2 этапа: </w:t>
      </w:r>
    </w:p>
    <w:p w:rsidR="006819A8" w:rsidRPr="001342DB" w:rsidRDefault="00EB694C" w:rsidP="00EB694C">
      <w:pPr>
        <w:jc w:val="both"/>
        <w:rPr>
          <w:bCs/>
        </w:rPr>
      </w:pPr>
      <w:r w:rsidRPr="001342DB">
        <w:rPr>
          <w:b/>
          <w:bCs/>
          <w:lang w:val="en-US"/>
        </w:rPr>
        <w:t>I</w:t>
      </w:r>
      <w:r w:rsidRPr="001342DB">
        <w:rPr>
          <w:b/>
          <w:bCs/>
        </w:rPr>
        <w:t>.</w:t>
      </w:r>
      <w:r w:rsidRPr="001342DB">
        <w:rPr>
          <w:b/>
        </w:rPr>
        <w:t>03—07</w:t>
      </w:r>
      <w:proofErr w:type="gramStart"/>
      <w:r w:rsidRPr="001342DB">
        <w:rPr>
          <w:b/>
        </w:rPr>
        <w:t>октября</w:t>
      </w:r>
      <w:r w:rsidRPr="001342DB">
        <w:t xml:space="preserve"> </w:t>
      </w:r>
      <w:r w:rsidR="00843614">
        <w:t xml:space="preserve"> </w:t>
      </w:r>
      <w:r w:rsidR="006819A8" w:rsidRPr="001342DB">
        <w:t>Школьный</w:t>
      </w:r>
      <w:proofErr w:type="gramEnd"/>
      <w:r w:rsidR="006819A8" w:rsidRPr="001342DB">
        <w:t xml:space="preserve"> этап. Проведение тематических уроков и школьных конкурсов </w:t>
      </w:r>
      <w:r w:rsidRPr="001342DB">
        <w:t xml:space="preserve">иностранном языке. </w:t>
      </w:r>
    </w:p>
    <w:p w:rsidR="006819A8" w:rsidRPr="001342DB" w:rsidRDefault="006819A8" w:rsidP="006819A8">
      <w:pPr>
        <w:jc w:val="both"/>
      </w:pPr>
      <w:r w:rsidRPr="001342DB">
        <w:t>I</w:t>
      </w:r>
      <w:r w:rsidR="00EB694C" w:rsidRPr="001342DB">
        <w:t xml:space="preserve">I. </w:t>
      </w:r>
      <w:r w:rsidR="00EB694C" w:rsidRPr="001342DB">
        <w:rPr>
          <w:b/>
        </w:rPr>
        <w:t>03-13 октября</w:t>
      </w:r>
      <w:r w:rsidRPr="001342DB">
        <w:t xml:space="preserve"> </w:t>
      </w:r>
      <w:r w:rsidR="00843614">
        <w:t xml:space="preserve">Муниципальный этап. </w:t>
      </w:r>
      <w:r w:rsidRPr="001342DB">
        <w:t xml:space="preserve">Дистанционный формат. Конкурсы на иностранном языке: </w:t>
      </w:r>
    </w:p>
    <w:p w:rsidR="006819A8" w:rsidRPr="001342DB" w:rsidRDefault="00C5188A" w:rsidP="00C518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2DB">
        <w:rPr>
          <w:rFonts w:ascii="Times New Roman" w:hAnsi="Times New Roman" w:cs="Times New Roman"/>
          <w:sz w:val="24"/>
          <w:szCs w:val="24"/>
        </w:rPr>
        <w:t>к</w:t>
      </w:r>
      <w:r w:rsidR="006819A8" w:rsidRPr="001342DB">
        <w:rPr>
          <w:rFonts w:ascii="Times New Roman" w:hAnsi="Times New Roman" w:cs="Times New Roman"/>
          <w:sz w:val="24"/>
          <w:szCs w:val="24"/>
        </w:rPr>
        <w:t>онкурс эссе;</w:t>
      </w:r>
    </w:p>
    <w:p w:rsidR="00EB694C" w:rsidRPr="001342DB" w:rsidRDefault="006819A8" w:rsidP="00EB694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2DB">
        <w:rPr>
          <w:rFonts w:ascii="Times New Roman" w:hAnsi="Times New Roman" w:cs="Times New Roman"/>
          <w:sz w:val="24"/>
          <w:szCs w:val="24"/>
        </w:rPr>
        <w:t>цифровы</w:t>
      </w:r>
      <w:r w:rsidR="00C5188A" w:rsidRPr="001342DB">
        <w:rPr>
          <w:rFonts w:ascii="Times New Roman" w:hAnsi="Times New Roman" w:cs="Times New Roman"/>
          <w:sz w:val="24"/>
          <w:szCs w:val="24"/>
        </w:rPr>
        <w:t>х и бумажных плакатов;</w:t>
      </w:r>
    </w:p>
    <w:p w:rsidR="006D6A6C" w:rsidRPr="001342DB" w:rsidRDefault="009000D7" w:rsidP="00A417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2DB">
        <w:rPr>
          <w:rFonts w:ascii="Times New Roman" w:hAnsi="Times New Roman" w:cs="Times New Roman"/>
          <w:sz w:val="24"/>
          <w:szCs w:val="24"/>
        </w:rPr>
        <w:t xml:space="preserve"> представление педаг</w:t>
      </w:r>
      <w:r w:rsidR="00EB694C" w:rsidRPr="001342DB">
        <w:rPr>
          <w:rFonts w:ascii="Times New Roman" w:hAnsi="Times New Roman" w:cs="Times New Roman"/>
          <w:sz w:val="24"/>
          <w:szCs w:val="24"/>
        </w:rPr>
        <w:t xml:space="preserve">огами фрагментов уроков, уроков. </w:t>
      </w:r>
    </w:p>
    <w:p w:rsidR="00C5188A" w:rsidRPr="001342DB" w:rsidRDefault="006D6A6C" w:rsidP="006D6A6C">
      <w:pPr>
        <w:jc w:val="both"/>
      </w:pPr>
      <w:r w:rsidRPr="001342DB">
        <w:t>1.</w:t>
      </w:r>
      <w:r w:rsidR="00C5188A" w:rsidRPr="001342DB">
        <w:rPr>
          <w:b/>
          <w:u w:val="single"/>
        </w:rPr>
        <w:t>Эссе</w:t>
      </w:r>
      <w:r w:rsidR="00C5188A" w:rsidRPr="001342DB">
        <w:t xml:space="preserve"> - это авторское произведение (связный текст), отражающий позицию </w:t>
      </w:r>
      <w:r w:rsidR="008B1D37">
        <w:t>автора по теме Фестиваля</w:t>
      </w:r>
      <w:r w:rsidR="00C5188A" w:rsidRPr="001342DB">
        <w:t xml:space="preserve">. Автором может быть один ученик или группа учащихся. </w:t>
      </w:r>
    </w:p>
    <w:p w:rsidR="00C5188A" w:rsidRPr="001342DB" w:rsidRDefault="00C5188A" w:rsidP="00C51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DB">
        <w:rPr>
          <w:rFonts w:ascii="Times New Roman" w:hAnsi="Times New Roman" w:cs="Times New Roman"/>
          <w:b/>
          <w:sz w:val="24"/>
          <w:szCs w:val="24"/>
        </w:rPr>
        <w:t>Оформление материалов эссе</w:t>
      </w:r>
      <w:r w:rsidRPr="001342DB">
        <w:rPr>
          <w:rFonts w:ascii="Times New Roman" w:hAnsi="Times New Roman" w:cs="Times New Roman"/>
          <w:sz w:val="24"/>
          <w:szCs w:val="24"/>
        </w:rPr>
        <w:t xml:space="preserve">: Объем эссе – </w:t>
      </w:r>
      <w:r w:rsidR="00347B01">
        <w:rPr>
          <w:rFonts w:ascii="Times New Roman" w:hAnsi="Times New Roman" w:cs="Times New Roman"/>
          <w:sz w:val="24"/>
          <w:szCs w:val="24"/>
        </w:rPr>
        <w:t>не менее 240 слов и не более 340 слов.</w:t>
      </w:r>
    </w:p>
    <w:p w:rsidR="008B1D37" w:rsidRDefault="00C5188A" w:rsidP="00C51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DB">
        <w:rPr>
          <w:rFonts w:ascii="Times New Roman" w:hAnsi="Times New Roman" w:cs="Times New Roman"/>
          <w:b/>
          <w:sz w:val="24"/>
          <w:szCs w:val="24"/>
        </w:rPr>
        <w:t>Критерии оценки материалов эссе:</w:t>
      </w:r>
      <w:r w:rsidRPr="00134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37" w:rsidRDefault="00C5188A" w:rsidP="00C51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DB">
        <w:rPr>
          <w:rFonts w:ascii="Times New Roman" w:hAnsi="Times New Roman" w:cs="Times New Roman"/>
          <w:sz w:val="24"/>
          <w:szCs w:val="24"/>
        </w:rPr>
        <w:t>- представление собственной точки зрения (позиции, отношения) при раскрытии проблемы</w:t>
      </w:r>
      <w:r w:rsidR="008B1D37">
        <w:rPr>
          <w:rFonts w:ascii="Times New Roman" w:hAnsi="Times New Roman" w:cs="Times New Roman"/>
          <w:sz w:val="24"/>
          <w:szCs w:val="24"/>
        </w:rPr>
        <w:t xml:space="preserve"> </w:t>
      </w:r>
      <w:r w:rsidR="00F637F7">
        <w:rPr>
          <w:rFonts w:ascii="Times New Roman" w:hAnsi="Times New Roman" w:cs="Times New Roman"/>
          <w:sz w:val="24"/>
          <w:szCs w:val="24"/>
        </w:rPr>
        <w:t>(</w:t>
      </w:r>
      <w:r w:rsidR="008B1D37">
        <w:rPr>
          <w:rFonts w:ascii="Times New Roman" w:hAnsi="Times New Roman" w:cs="Times New Roman"/>
          <w:sz w:val="24"/>
          <w:szCs w:val="24"/>
        </w:rPr>
        <w:t>по теме Фестиваля</w:t>
      </w:r>
      <w:r w:rsidR="00F637F7">
        <w:rPr>
          <w:rFonts w:ascii="Times New Roman" w:hAnsi="Times New Roman" w:cs="Times New Roman"/>
          <w:sz w:val="24"/>
          <w:szCs w:val="24"/>
        </w:rPr>
        <w:t>)</w:t>
      </w:r>
      <w:r w:rsidRPr="001342DB">
        <w:rPr>
          <w:rFonts w:ascii="Times New Roman" w:hAnsi="Times New Roman" w:cs="Times New Roman"/>
          <w:sz w:val="24"/>
          <w:szCs w:val="24"/>
        </w:rPr>
        <w:t>;</w:t>
      </w:r>
    </w:p>
    <w:p w:rsidR="00AC1D8C" w:rsidRDefault="00C5188A" w:rsidP="00AC1D8C">
      <w:pPr>
        <w:jc w:val="both"/>
      </w:pPr>
      <w:r w:rsidRPr="001342DB">
        <w:t xml:space="preserve"> - 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 эссе. </w:t>
      </w:r>
    </w:p>
    <w:p w:rsidR="00AC1D8C" w:rsidRDefault="00AC1D8C" w:rsidP="00AC1D8C">
      <w:pPr>
        <w:jc w:val="both"/>
      </w:pPr>
      <w:r>
        <w:t>План эссе.</w:t>
      </w:r>
    </w:p>
    <w:p w:rsidR="00AC1D8C" w:rsidRDefault="00AC1D8C" w:rsidP="00AC1D8C">
      <w:pPr>
        <w:jc w:val="both"/>
      </w:pPr>
      <w:r>
        <w:t xml:space="preserve">1.Вступление </w:t>
      </w:r>
    </w:p>
    <w:p w:rsidR="00AC1D8C" w:rsidRDefault="00AC1D8C" w:rsidP="00AC1D8C">
      <w:pPr>
        <w:jc w:val="both"/>
      </w:pPr>
      <w:r>
        <w:t xml:space="preserve">2.Основная часть </w:t>
      </w:r>
    </w:p>
    <w:p w:rsidR="00AC1D8C" w:rsidRPr="005D1127" w:rsidRDefault="00AC1D8C" w:rsidP="00AC1D8C">
      <w:pPr>
        <w:jc w:val="both"/>
      </w:pPr>
      <w:r>
        <w:t xml:space="preserve">3.Вывод </w:t>
      </w:r>
    </w:p>
    <w:p w:rsidR="00AC1D8C" w:rsidRPr="005D1127" w:rsidRDefault="00AC1D8C" w:rsidP="00AC1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b/>
          <w:sz w:val="24"/>
          <w:szCs w:val="24"/>
        </w:rPr>
        <w:t xml:space="preserve">Оформление материалов </w:t>
      </w:r>
    </w:p>
    <w:p w:rsidR="00AC1D8C" w:rsidRPr="005D1127" w:rsidRDefault="00AC1D8C" w:rsidP="00AC1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b/>
          <w:sz w:val="24"/>
          <w:szCs w:val="24"/>
        </w:rPr>
        <w:t>Критерии оценки материалов эссе:</w:t>
      </w:r>
      <w:r w:rsidRPr="005D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8C" w:rsidRPr="005D1127" w:rsidRDefault="00AC1D8C" w:rsidP="00AC1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sz w:val="24"/>
          <w:szCs w:val="24"/>
        </w:rPr>
        <w:t>- представление собственной точки зрения (позиции, отношения) при раскрытии проблемы (по теме Фестиваля);</w:t>
      </w:r>
    </w:p>
    <w:p w:rsidR="00AC1D8C" w:rsidRDefault="00AC1D8C" w:rsidP="00AC1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sz w:val="24"/>
          <w:szCs w:val="24"/>
        </w:rPr>
        <w:t xml:space="preserve"> - 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127">
        <w:rPr>
          <w:rFonts w:ascii="Times New Roman" w:hAnsi="Times New Roman" w:cs="Times New Roman"/>
          <w:sz w:val="24"/>
          <w:szCs w:val="24"/>
        </w:rPr>
        <w:t xml:space="preserve"> эссе. </w:t>
      </w:r>
    </w:p>
    <w:p w:rsidR="00AC1D8C" w:rsidRPr="001855E1" w:rsidRDefault="00AC1D8C" w:rsidP="00AC1D8C">
      <w:pPr>
        <w:jc w:val="center"/>
        <w:rPr>
          <w:b/>
          <w:bCs/>
        </w:rPr>
      </w:pPr>
      <w:r w:rsidRPr="001855E1">
        <w:rPr>
          <w:b/>
          <w:bCs/>
        </w:rPr>
        <w:t xml:space="preserve">Критерии оценивания выполнения </w:t>
      </w:r>
      <w:proofErr w:type="gramStart"/>
      <w:r w:rsidRPr="001855E1">
        <w:rPr>
          <w:b/>
          <w:bCs/>
        </w:rPr>
        <w:t>задания  (</w:t>
      </w:r>
      <w:proofErr w:type="gramEnd"/>
      <w:r w:rsidRPr="001855E1">
        <w:rPr>
          <w:b/>
          <w:bCs/>
        </w:rPr>
        <w:t>максимум 14 баллов)</w:t>
      </w:r>
    </w:p>
    <w:p w:rsidR="00AC1D8C" w:rsidRPr="001855E1" w:rsidRDefault="00AC1D8C" w:rsidP="00AC1D8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785"/>
        <w:gridCol w:w="4394"/>
      </w:tblGrid>
      <w:tr w:rsidR="00AC1D8C" w:rsidRPr="001855E1" w:rsidTr="002E6611">
        <w:trPr>
          <w:cantSplit/>
          <w:trHeight w:val="36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C" w:rsidRPr="001855E1" w:rsidRDefault="00AC1D8C" w:rsidP="002E6611">
            <w:pPr>
              <w:ind w:left="-57" w:right="-57"/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Баллы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 xml:space="preserve">Решение коммуникативной задачи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Организация текста</w:t>
            </w:r>
          </w:p>
        </w:tc>
      </w:tr>
      <w:tr w:rsidR="00AC1D8C" w:rsidRPr="001855E1" w:rsidTr="002E6611">
        <w:trPr>
          <w:cantSplit/>
          <w:trHeight w:val="23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</w:pPr>
            <w:r w:rsidRPr="001855E1">
              <w:t xml:space="preserve">К1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</w:pPr>
            <w:r w:rsidRPr="001855E1">
              <w:t xml:space="preserve">К2 </w:t>
            </w:r>
          </w:p>
        </w:tc>
      </w:tr>
      <w:tr w:rsidR="00AC1D8C" w:rsidRPr="001855E1" w:rsidTr="002E661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  <w:rPr>
                <w:b/>
                <w:bCs/>
              </w:rPr>
            </w:pPr>
            <w:r w:rsidRPr="001855E1">
              <w:rPr>
                <w:b/>
                <w:bCs/>
              </w:rPr>
              <w:t>Задание выполнено пол</w:t>
            </w:r>
            <w:r w:rsidRPr="001855E1">
              <w:rPr>
                <w:b/>
                <w:bCs/>
              </w:rPr>
              <w:softHyphen/>
              <w:t xml:space="preserve">ностью: </w:t>
            </w:r>
            <w:r w:rsidRPr="001855E1">
              <w:t xml:space="preserve">содержание отражает все аспекты, указанные в задании и отраженные в дополнительной схеме оценивания; стилевое оформление речи выбрано правильно (соблюдается нейтральный стиль).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t xml:space="preserve">Высказывание логично, структура текста соответствует предложенному плану; средства логической связи использованы правильно; текст разделен на абзацы. </w:t>
            </w:r>
          </w:p>
        </w:tc>
      </w:tr>
      <w:tr w:rsidR="00AC1D8C" w:rsidRPr="001855E1" w:rsidTr="002E661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  <w:rPr>
                <w:b/>
                <w:bCs/>
              </w:rPr>
            </w:pPr>
            <w:r w:rsidRPr="001855E1">
              <w:rPr>
                <w:b/>
                <w:bCs/>
              </w:rPr>
              <w:t xml:space="preserve">Задание выполнено: </w:t>
            </w:r>
            <w:r w:rsidRPr="001855E1">
              <w:t>некото</w:t>
            </w:r>
            <w:r w:rsidRPr="001855E1">
              <w:softHyphen/>
              <w:t>рые аспекты, указанные в задании, раскрыты не пол</w:t>
            </w:r>
            <w:r w:rsidRPr="001855E1">
              <w:softHyphen/>
              <w:t>ностью; имеются отдельные нарушения стилевого оформ</w:t>
            </w:r>
            <w:r w:rsidRPr="001855E1">
              <w:softHyphen/>
              <w:t>ления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t>Высказывание в основном логич</w:t>
            </w:r>
            <w:r w:rsidRPr="001855E1">
              <w:softHyphen/>
              <w:t>но, имеются отдельные отклонения от плана  в структуре  высказывания; имеются отдельные недос</w:t>
            </w:r>
            <w:r w:rsidRPr="001855E1">
              <w:softHyphen/>
              <w:t>татки при использовании средств логической связи; имеются отдельные недостатки при деле</w:t>
            </w:r>
            <w:r w:rsidRPr="001855E1">
              <w:softHyphen/>
              <w:t>нии текста на абзацы.</w:t>
            </w:r>
          </w:p>
        </w:tc>
      </w:tr>
      <w:tr w:rsidR="00AC1D8C" w:rsidRPr="001855E1" w:rsidTr="002E661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  <w:rPr>
                <w:b/>
                <w:bCs/>
              </w:rPr>
            </w:pPr>
            <w:r w:rsidRPr="001855E1">
              <w:rPr>
                <w:b/>
                <w:bCs/>
              </w:rPr>
              <w:t xml:space="preserve">Задание выполнено не полностью: </w:t>
            </w:r>
            <w:r w:rsidRPr="001855E1">
              <w:t>содержание отра</w:t>
            </w:r>
            <w:r w:rsidRPr="001855E1">
              <w:softHyphen/>
              <w:t>жа</w:t>
            </w:r>
            <w:r w:rsidRPr="001855E1">
              <w:softHyphen/>
              <w:t>ет не все аспекты, указанные в задании; нарушения стилевого оформления речи встречаются достаточно часто;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</w:t>
            </w:r>
            <w:r w:rsidRPr="001855E1">
              <w:softHyphen/>
              <w:t>ческой связи, их выбор ограничен; деление текста на абзацы отсутствует.</w:t>
            </w:r>
          </w:p>
        </w:tc>
      </w:tr>
      <w:tr w:rsidR="00AC1D8C" w:rsidRPr="001855E1" w:rsidTr="002E661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rPr>
                <w:b/>
                <w:bCs/>
              </w:rPr>
              <w:t xml:space="preserve">Задание не выполнено: </w:t>
            </w:r>
            <w:r w:rsidRPr="001855E1">
              <w:t>со</w:t>
            </w:r>
            <w:r w:rsidRPr="001855E1">
              <w:softHyphen/>
              <w:t>держание не отражает те аспек</w:t>
            </w:r>
            <w:r w:rsidRPr="001855E1">
              <w:softHyphen/>
              <w:t>ты, которые указаны в задании, или не соответствует требуемо</w:t>
            </w:r>
            <w:r w:rsidRPr="001855E1">
              <w:softHyphen/>
              <w:t>му объему, или более 30% текста носит непродуктивный характер, текстуально совпадая с опубликованным источником или с другими работами.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t>Отсутствует логика в построении высказывания; предложенный план ответа не соблюдается.</w:t>
            </w:r>
          </w:p>
        </w:tc>
      </w:tr>
    </w:tbl>
    <w:p w:rsidR="00AC1D8C" w:rsidRPr="001855E1" w:rsidRDefault="00AC1D8C" w:rsidP="00AC1D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350"/>
        <w:gridCol w:w="3313"/>
        <w:gridCol w:w="2427"/>
      </w:tblGrid>
      <w:tr w:rsidR="00AC1D8C" w:rsidRPr="001855E1" w:rsidTr="002E6611">
        <w:trPr>
          <w:cantSplit/>
          <w:trHeight w:val="5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C" w:rsidRPr="001855E1" w:rsidRDefault="00AC1D8C" w:rsidP="002E6611">
            <w:pPr>
              <w:ind w:left="-57" w:right="-57"/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Баллы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C" w:rsidRPr="001855E1" w:rsidRDefault="00AC1D8C" w:rsidP="002E6611">
            <w:pPr>
              <w:ind w:left="-57" w:right="-57"/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Лексика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Грамматика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Орфография и</w:t>
            </w:r>
          </w:p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Пунктуация</w:t>
            </w:r>
          </w:p>
        </w:tc>
      </w:tr>
      <w:tr w:rsidR="00AC1D8C" w:rsidRPr="001855E1" w:rsidTr="002E6611">
        <w:trPr>
          <w:cantSplit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</w:pPr>
            <w:r w:rsidRPr="001855E1">
              <w:t xml:space="preserve">К3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</w:pPr>
            <w:r w:rsidRPr="001855E1">
              <w:t xml:space="preserve">К4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</w:pPr>
            <w:r w:rsidRPr="001855E1">
              <w:t xml:space="preserve">К5 </w:t>
            </w:r>
          </w:p>
        </w:tc>
      </w:tr>
      <w:tr w:rsidR="00AC1D8C" w:rsidRPr="001855E1" w:rsidTr="002E661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t>Используемый словар</w:t>
            </w:r>
            <w:r w:rsidRPr="001855E1">
              <w:softHyphen/>
              <w:t>ный запас соответст</w:t>
            </w:r>
            <w:r w:rsidRPr="001855E1">
              <w:softHyphen/>
              <w:t>вует поставленной коммуникативной за</w:t>
            </w:r>
            <w:r w:rsidRPr="001855E1">
              <w:softHyphen/>
              <w:t>даче; практически нет нарушений в исполь</w:t>
            </w:r>
            <w:r w:rsidRPr="001855E1">
              <w:softHyphen/>
              <w:t>зовании лек</w:t>
            </w:r>
            <w:r w:rsidRPr="001855E1">
              <w:softHyphen/>
              <w:t>сики.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t>Используются грам</w:t>
            </w:r>
            <w:r w:rsidRPr="001855E1">
              <w:softHyphen/>
              <w:t>матические струк</w:t>
            </w:r>
            <w:r w:rsidRPr="001855E1">
              <w:softHyphen/>
              <w:t>туры в соответствии с </w:t>
            </w:r>
            <w:proofErr w:type="gramStart"/>
            <w:r w:rsidRPr="001855E1">
              <w:t>постав-ленной</w:t>
            </w:r>
            <w:proofErr w:type="gramEnd"/>
            <w:r w:rsidRPr="001855E1">
              <w:t xml:space="preserve"> </w:t>
            </w:r>
            <w:proofErr w:type="spellStart"/>
            <w:r w:rsidRPr="001855E1">
              <w:t>коммуникатив</w:t>
            </w:r>
            <w:proofErr w:type="spellEnd"/>
            <w:r w:rsidRPr="001855E1">
              <w:t>-ной зада</w:t>
            </w:r>
            <w:r w:rsidRPr="001855E1">
              <w:softHyphen/>
              <w:t xml:space="preserve">чей. </w:t>
            </w:r>
            <w:proofErr w:type="spellStart"/>
            <w:proofErr w:type="gramStart"/>
            <w:r w:rsidRPr="001855E1">
              <w:t>Практиче-ски</w:t>
            </w:r>
            <w:proofErr w:type="spellEnd"/>
            <w:proofErr w:type="gramEnd"/>
            <w:r w:rsidRPr="001855E1">
              <w:t xml:space="preserve"> от</w:t>
            </w:r>
            <w:r w:rsidRPr="001855E1">
              <w:softHyphen/>
              <w:t xml:space="preserve">сутствуют ошибки (допускаются 1-2 негрубые ошибки).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</w:p>
        </w:tc>
      </w:tr>
      <w:tr w:rsidR="00AC1D8C" w:rsidRPr="001855E1" w:rsidTr="002E661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  <w:rPr>
                <w:b/>
                <w:bCs/>
              </w:rPr>
            </w:pPr>
            <w:r w:rsidRPr="001855E1">
              <w:t>Используемый словар</w:t>
            </w:r>
            <w:r w:rsidRPr="001855E1">
              <w:softHyphen/>
              <w:t>ный запас соответст</w:t>
            </w:r>
            <w:r w:rsidRPr="001855E1">
              <w:softHyphen/>
              <w:t>вует поставленной коммуникативной за</w:t>
            </w:r>
            <w:r w:rsidRPr="001855E1">
              <w:softHyphen/>
              <w:t>даче, однако встре</w:t>
            </w:r>
            <w:r w:rsidRPr="001855E1">
              <w:softHyphen/>
              <w:t>чаются отдельные не</w:t>
            </w:r>
            <w:r w:rsidRPr="001855E1">
              <w:softHyphen/>
              <w:t>точности в употреб</w:t>
            </w:r>
            <w:r w:rsidRPr="001855E1">
              <w:softHyphen/>
              <w:t>лении слов (2-3), либо сло</w:t>
            </w:r>
            <w:r w:rsidRPr="001855E1">
              <w:softHyphen/>
              <w:t>вар</w:t>
            </w:r>
            <w:r w:rsidRPr="001855E1">
              <w:softHyphen/>
              <w:t>ный запас ограни</w:t>
            </w:r>
            <w:r w:rsidRPr="001855E1">
              <w:softHyphen/>
              <w:t>чен, но лексика ис</w:t>
            </w:r>
            <w:r w:rsidRPr="001855E1">
              <w:softHyphen/>
              <w:t>поль</w:t>
            </w:r>
            <w:r w:rsidRPr="001855E1">
              <w:softHyphen/>
              <w:t>зована правильно.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t>Имеется ряд грамма</w:t>
            </w:r>
            <w:r w:rsidRPr="001855E1">
              <w:softHyphen/>
              <w:t xml:space="preserve">тических ошибок, не затрудняющих </w:t>
            </w:r>
            <w:proofErr w:type="spellStart"/>
            <w:r w:rsidRPr="001855E1">
              <w:t>пони</w:t>
            </w:r>
            <w:r w:rsidRPr="001855E1">
              <w:softHyphen/>
              <w:t>ма-ние</w:t>
            </w:r>
            <w:proofErr w:type="spellEnd"/>
            <w:r w:rsidRPr="001855E1">
              <w:t xml:space="preserve"> текста (не более 4-х).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t>Орфографические ошибки практичес</w:t>
            </w:r>
            <w:r w:rsidRPr="001855E1">
              <w:softHyphen/>
              <w:t>ки отсутствуют. Текст разделен на предложения с пра</w:t>
            </w:r>
            <w:r w:rsidRPr="001855E1">
              <w:softHyphen/>
              <w:t>вильным пунктуа</w:t>
            </w:r>
            <w:r w:rsidRPr="001855E1">
              <w:softHyphen/>
              <w:t>ци</w:t>
            </w:r>
            <w:r w:rsidRPr="001855E1">
              <w:softHyphen/>
              <w:t>онным оформ</w:t>
            </w:r>
            <w:r w:rsidRPr="001855E1">
              <w:softHyphen/>
              <w:t>ле</w:t>
            </w:r>
            <w:r w:rsidRPr="001855E1">
              <w:softHyphen/>
              <w:t>нием.</w:t>
            </w:r>
          </w:p>
        </w:tc>
      </w:tr>
      <w:tr w:rsidR="00AC1D8C" w:rsidRPr="001855E1" w:rsidTr="002E661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  <w:rPr>
                <w:b/>
                <w:bCs/>
              </w:rPr>
            </w:pPr>
            <w:r w:rsidRPr="001855E1">
              <w:t>Использован неоправ</w:t>
            </w:r>
            <w:r w:rsidRPr="001855E1">
              <w:softHyphen/>
              <w:t>данно ограниченный словарный запас; час</w:t>
            </w:r>
            <w:r w:rsidRPr="001855E1">
              <w:softHyphen/>
              <w:t>то встречаются нару</w:t>
            </w:r>
            <w:r w:rsidRPr="001855E1">
              <w:softHyphen/>
              <w:t>ше</w:t>
            </w:r>
            <w:r w:rsidRPr="001855E1">
              <w:softHyphen/>
              <w:t>ния в исполь</w:t>
            </w:r>
            <w:r w:rsidRPr="001855E1">
              <w:softHyphen/>
              <w:t>зо</w:t>
            </w:r>
            <w:r w:rsidRPr="001855E1">
              <w:softHyphen/>
              <w:t>вании лексики, не</w:t>
            </w:r>
            <w:r w:rsidRPr="001855E1">
              <w:softHyphen/>
              <w:t>ко</w:t>
            </w:r>
            <w:r w:rsidRPr="001855E1">
              <w:softHyphen/>
              <w:t>торые из них могут затруднять понимание текста (не более 4-х).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  <w:rPr>
                <w:b/>
                <w:bCs/>
              </w:rPr>
            </w:pPr>
            <w:r w:rsidRPr="001855E1">
              <w:t>Многочисленны ошибки эле</w:t>
            </w:r>
            <w:r w:rsidRPr="001855E1">
              <w:softHyphen/>
              <w:t>ментарного уровня, либо ошибки немно</w:t>
            </w:r>
            <w:r w:rsidRPr="001855E1">
              <w:softHyphen/>
              <w:t>го</w:t>
            </w:r>
            <w:r w:rsidRPr="001855E1">
              <w:softHyphen/>
              <w:t>численны, но за</w:t>
            </w:r>
            <w:r w:rsidRPr="001855E1">
              <w:softHyphen/>
              <w:t>труд</w:t>
            </w:r>
            <w:r w:rsidRPr="001855E1">
              <w:softHyphen/>
              <w:t>няют понима</w:t>
            </w:r>
            <w:r w:rsidRPr="001855E1">
              <w:softHyphen/>
              <w:t>ние текста (допускаются  6-7 ошибок в 3-4 разделах грамматики).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  <w:rPr>
                <w:b/>
                <w:bCs/>
              </w:rPr>
            </w:pPr>
            <w:r w:rsidRPr="001855E1">
              <w:t>Имеется ряд орфо</w:t>
            </w:r>
            <w:r w:rsidRPr="001855E1">
              <w:softHyphen/>
              <w:t>графических и/или пунктуационных ошибок, в том числе те, которые не</w:t>
            </w:r>
            <w:r w:rsidRPr="001855E1">
              <w:softHyphen/>
              <w:t>значительно за</w:t>
            </w:r>
            <w:r w:rsidRPr="001855E1">
              <w:softHyphen/>
              <w:t>трудняют понима</w:t>
            </w:r>
            <w:r w:rsidRPr="001855E1">
              <w:softHyphen/>
              <w:t>ние текста (не более 4-х).</w:t>
            </w:r>
          </w:p>
        </w:tc>
      </w:tr>
      <w:tr w:rsidR="00AC1D8C" w:rsidRPr="001855E1" w:rsidTr="002E661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t>Грамматические пра</w:t>
            </w:r>
            <w:r w:rsidRPr="001855E1">
              <w:softHyphen/>
              <w:t>вила не соблюда</w:t>
            </w:r>
            <w:r w:rsidRPr="001855E1">
              <w:softHyphen/>
              <w:t>ются, ошибки затрудняют понимание текста.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C" w:rsidRPr="001855E1" w:rsidRDefault="00AC1D8C" w:rsidP="002E6611">
            <w:pPr>
              <w:jc w:val="both"/>
            </w:pPr>
            <w:r w:rsidRPr="001855E1">
              <w:t>Правила орфогра</w:t>
            </w:r>
            <w:r w:rsidRPr="001855E1">
              <w:softHyphen/>
              <w:t>фии и пунктуации не соблюдаются.</w:t>
            </w:r>
          </w:p>
        </w:tc>
      </w:tr>
    </w:tbl>
    <w:p w:rsidR="00AC1D8C" w:rsidRPr="001855E1" w:rsidRDefault="00AC1D8C" w:rsidP="00AC1D8C">
      <w:pPr>
        <w:ind w:left="-284" w:right="-284"/>
      </w:pPr>
    </w:p>
    <w:p w:rsidR="00AC1D8C" w:rsidRPr="001855E1" w:rsidRDefault="00AC1D8C" w:rsidP="00AC1D8C">
      <w:pPr>
        <w:ind w:left="-284" w:right="-284"/>
        <w:jc w:val="both"/>
      </w:pPr>
      <w:r w:rsidRPr="001855E1">
        <w:t>Примечание. Критерий «Орфография и пунктуация» в разделе «Письмо» оценивается в 2 балла. При получении экзаменуемым 0</w:t>
      </w:r>
      <w:r w:rsidRPr="001855E1">
        <w:rPr>
          <w:lang w:val="en-US"/>
        </w:rPr>
        <w:t> </w:t>
      </w:r>
      <w:r w:rsidRPr="001855E1">
        <w:t>баллов, по критерию «Решение коммуникативной задачи», все задание оценивается в 0</w:t>
      </w:r>
      <w:r w:rsidRPr="001855E1">
        <w:rPr>
          <w:lang w:val="en-US"/>
        </w:rPr>
        <w:t> </w:t>
      </w:r>
      <w:r w:rsidRPr="001855E1">
        <w:t>баллов.</w:t>
      </w:r>
    </w:p>
    <w:p w:rsidR="00AC1D8C" w:rsidRPr="001855E1" w:rsidRDefault="00AC1D8C" w:rsidP="00AC1D8C">
      <w:pPr>
        <w:ind w:left="-284" w:right="-284"/>
        <w:jc w:val="both"/>
      </w:pPr>
    </w:p>
    <w:p w:rsidR="00AC1D8C" w:rsidRPr="001855E1" w:rsidRDefault="00AC1D8C" w:rsidP="00AC1D8C">
      <w:pPr>
        <w:rPr>
          <w:b/>
        </w:rPr>
      </w:pPr>
      <w:proofErr w:type="gramStart"/>
      <w:r w:rsidRPr="001855E1">
        <w:rPr>
          <w:b/>
        </w:rPr>
        <w:t>Дополнительно  учитываются</w:t>
      </w:r>
      <w:proofErr w:type="gramEnd"/>
      <w:r w:rsidRPr="001855E1">
        <w:rPr>
          <w:b/>
        </w:rPr>
        <w:t>:</w:t>
      </w:r>
    </w:p>
    <w:p w:rsidR="00AC1D8C" w:rsidRPr="001855E1" w:rsidRDefault="00AC1D8C" w:rsidP="00AC1D8C">
      <w:pPr>
        <w:numPr>
          <w:ilvl w:val="0"/>
          <w:numId w:val="8"/>
        </w:numPr>
        <w:tabs>
          <w:tab w:val="clear" w:pos="1080"/>
          <w:tab w:val="num" w:pos="360"/>
        </w:tabs>
        <w:ind w:left="360"/>
      </w:pPr>
      <w:r w:rsidRPr="001855E1">
        <w:t>Оригинальность -2 балла</w:t>
      </w:r>
    </w:p>
    <w:p w:rsidR="00AC1D8C" w:rsidRPr="001855E1" w:rsidRDefault="00AC1D8C" w:rsidP="00AC1D8C">
      <w:pPr>
        <w:numPr>
          <w:ilvl w:val="0"/>
          <w:numId w:val="8"/>
        </w:numPr>
        <w:tabs>
          <w:tab w:val="clear" w:pos="1080"/>
          <w:tab w:val="num" w:pos="360"/>
        </w:tabs>
        <w:ind w:left="360"/>
      </w:pPr>
      <w:r w:rsidRPr="001855E1">
        <w:t>Информативность -2 балла</w:t>
      </w:r>
    </w:p>
    <w:p w:rsidR="00AC1D8C" w:rsidRPr="005D1127" w:rsidRDefault="00AC1D8C" w:rsidP="00AC1D8C">
      <w:pPr>
        <w:jc w:val="both"/>
      </w:pPr>
    </w:p>
    <w:p w:rsidR="00AC1D8C" w:rsidRDefault="00AC1D8C" w:rsidP="00AC1D8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Научно-практического семинара.</w:t>
      </w:r>
    </w:p>
    <w:p w:rsidR="00AC1D8C" w:rsidRPr="004A7FC0" w:rsidRDefault="00AC1D8C" w:rsidP="00AC1D8C">
      <w:pPr>
        <w:ind w:left="360"/>
        <w:jc w:val="both"/>
      </w:pPr>
      <w:r w:rsidRPr="005D1127">
        <w:t>Обязательным условием участия является соответствие представленных работ теме Фестиваля.</w:t>
      </w:r>
    </w:p>
    <w:p w:rsidR="00AC1D8C" w:rsidRPr="005D1127" w:rsidRDefault="00AC1D8C" w:rsidP="00AC1D8C">
      <w:r w:rsidRPr="005D1127">
        <w:t>Педагоги образовательных учреждений Московской области</w:t>
      </w:r>
    </w:p>
    <w:p w:rsidR="00AC1D8C" w:rsidRPr="005D1127" w:rsidRDefault="00AC1D8C" w:rsidP="00AC1D8C">
      <w:pPr>
        <w:pStyle w:val="a4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sz w:val="24"/>
          <w:szCs w:val="24"/>
        </w:rPr>
        <w:t xml:space="preserve">Учащиеся 4-11 классов в 3-х возрастных группах: </w:t>
      </w:r>
      <w:r w:rsidRPr="005D1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1127">
        <w:rPr>
          <w:rFonts w:ascii="Times New Roman" w:hAnsi="Times New Roman" w:cs="Times New Roman"/>
          <w:sz w:val="24"/>
          <w:szCs w:val="24"/>
        </w:rPr>
        <w:t xml:space="preserve"> -4-6 классы, </w:t>
      </w:r>
      <w:r w:rsidRPr="005D11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1127">
        <w:rPr>
          <w:rFonts w:ascii="Times New Roman" w:hAnsi="Times New Roman" w:cs="Times New Roman"/>
          <w:sz w:val="24"/>
          <w:szCs w:val="24"/>
        </w:rPr>
        <w:t xml:space="preserve"> -7-9 классы, </w:t>
      </w:r>
      <w:r w:rsidRPr="005D11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1127">
        <w:rPr>
          <w:rFonts w:ascii="Times New Roman" w:hAnsi="Times New Roman" w:cs="Times New Roman"/>
          <w:sz w:val="24"/>
          <w:szCs w:val="24"/>
        </w:rPr>
        <w:t xml:space="preserve">-10-11 классы.  </w:t>
      </w:r>
    </w:p>
    <w:p w:rsidR="00AC1D8C" w:rsidRPr="005D1127" w:rsidRDefault="00AC1D8C" w:rsidP="00AC1D8C">
      <w:pPr>
        <w:pStyle w:val="a4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1D8C" w:rsidRPr="004A7FC0" w:rsidRDefault="00AC1D8C" w:rsidP="00AC1D8C">
      <w:pPr>
        <w:pStyle w:val="a4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sz w:val="24"/>
          <w:szCs w:val="24"/>
        </w:rPr>
        <w:t>Для участия на муниципальном этапе работы (или ссылка) представляют</w:t>
      </w:r>
      <w:r w:rsidRPr="005D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5D1127">
        <w:rPr>
          <w:rFonts w:ascii="Times New Roman" w:hAnsi="Times New Roman" w:cs="Times New Roman"/>
          <w:sz w:val="24"/>
          <w:szCs w:val="24"/>
        </w:rPr>
        <w:t xml:space="preserve">а электронный адрес: </w:t>
      </w:r>
      <w:hyperlink r:id="rId6" w:history="1">
        <w:r w:rsidRPr="005D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contest</w:t>
        </w:r>
        <w:r w:rsidRPr="005D1127">
          <w:rPr>
            <w:rStyle w:val="a5"/>
            <w:rFonts w:ascii="Times New Roman" w:hAnsi="Times New Roman" w:cs="Times New Roman"/>
            <w:sz w:val="24"/>
            <w:szCs w:val="24"/>
          </w:rPr>
          <w:t>2017@</w:t>
        </w:r>
        <w:r w:rsidRPr="005D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1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D112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 но</w:t>
      </w:r>
      <w:r w:rsidRPr="005D1127">
        <w:rPr>
          <w:rFonts w:ascii="Times New Roman" w:hAnsi="Times New Roman" w:cs="Times New Roman"/>
          <w:b/>
          <w:sz w:val="24"/>
          <w:szCs w:val="24"/>
          <w:u w:val="single"/>
        </w:rPr>
        <w:t>ября 2022г.</w:t>
      </w:r>
      <w:r w:rsidRPr="005D1127">
        <w:rPr>
          <w:rFonts w:ascii="Times New Roman" w:hAnsi="Times New Roman" w:cs="Times New Roman"/>
          <w:sz w:val="24"/>
          <w:szCs w:val="24"/>
        </w:rPr>
        <w:t xml:space="preserve"> </w:t>
      </w:r>
      <w:r w:rsidRPr="004A7FC0">
        <w:rPr>
          <w:rFonts w:ascii="Times New Roman" w:hAnsi="Times New Roman" w:cs="Times New Roman"/>
          <w:sz w:val="24"/>
          <w:szCs w:val="24"/>
        </w:rPr>
        <w:t>В заголовке письма указывать ФИО участника, кл</w:t>
      </w:r>
      <w:r>
        <w:rPr>
          <w:rFonts w:ascii="Times New Roman" w:hAnsi="Times New Roman" w:cs="Times New Roman"/>
          <w:sz w:val="24"/>
          <w:szCs w:val="24"/>
        </w:rPr>
        <w:t xml:space="preserve">асс, школу, регион. ФИО учителя и присылается </w:t>
      </w:r>
      <w:r w:rsidRPr="001855E1">
        <w:t>на одном файле, включая 1- титульный лист, 2- сочинение участника конкурса в</w:t>
      </w:r>
      <w:r w:rsidRPr="004A7FC0">
        <w:rPr>
          <w:b/>
          <w:u w:val="single"/>
        </w:rPr>
        <w:t xml:space="preserve"> </w:t>
      </w:r>
      <w:r w:rsidRPr="004A7FC0">
        <w:rPr>
          <w:u w:val="single"/>
        </w:rPr>
        <w:t>сканированном</w:t>
      </w:r>
      <w:r w:rsidRPr="001855E1">
        <w:t xml:space="preserve"> виде на листе А-4. </w:t>
      </w:r>
      <w:r w:rsidRPr="004A7FC0">
        <w:rPr>
          <w:u w:val="single"/>
        </w:rPr>
        <w:t>В письме указывать ФИО участника, класс, школу, муниципальное образование, ФИО учителя;</w:t>
      </w:r>
    </w:p>
    <w:p w:rsidR="00AC1D8C" w:rsidRPr="001855E1" w:rsidRDefault="00AC1D8C" w:rsidP="00AC1D8C">
      <w:pPr>
        <w:pStyle w:val="a4"/>
        <w:numPr>
          <w:ilvl w:val="0"/>
          <w:numId w:val="11"/>
        </w:numPr>
        <w:spacing w:after="0" w:line="240" w:lineRule="auto"/>
      </w:pPr>
      <w:r w:rsidRPr="001855E1">
        <w:t>Титульный лист оформляется по образцу:</w:t>
      </w:r>
    </w:p>
    <w:p w:rsidR="00AC1D8C" w:rsidRPr="001855E1" w:rsidRDefault="00AC1D8C" w:rsidP="00AC1D8C"/>
    <w:tbl>
      <w:tblPr>
        <w:tblW w:w="5000" w:type="pct"/>
        <w:tblLook w:val="0000" w:firstRow="0" w:lastRow="0" w:firstColumn="0" w:lastColumn="0" w:noHBand="0" w:noVBand="0"/>
      </w:tblPr>
      <w:tblGrid>
        <w:gridCol w:w="9345"/>
      </w:tblGrid>
      <w:tr w:rsidR="00AC1D8C" w:rsidRPr="001855E1" w:rsidTr="002E6611">
        <w:trPr>
          <w:trHeight w:val="7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8C" w:rsidRPr="001855E1" w:rsidRDefault="00AC1D8C" w:rsidP="002E6611">
            <w:pPr>
              <w:snapToGrid w:val="0"/>
            </w:pPr>
          </w:p>
          <w:p w:rsidR="00AC1D8C" w:rsidRPr="001855E1" w:rsidRDefault="00AC1D8C" w:rsidP="002E6611">
            <w:pPr>
              <w:jc w:val="center"/>
            </w:pPr>
            <w:r w:rsidRPr="001855E1">
              <w:t>МУНИЦИПАЛЬНОЕ ОБЩЕОБРАЗОВАТЕЛЬНОЕ УЧРЕЖДЕНИЕ</w:t>
            </w:r>
            <w:r w:rsidRPr="001855E1">
              <w:br/>
              <w:t>ОДИНЦОВСКАЯ СРЕДНЯЯ ОБЩЕОБРАЗОВАТЕЛЬНАЯ</w:t>
            </w:r>
            <w:r w:rsidRPr="001855E1">
              <w:br/>
              <w:t>ШКОЛА №10</w:t>
            </w:r>
          </w:p>
          <w:p w:rsidR="00AC1D8C" w:rsidRPr="001855E1" w:rsidRDefault="00AC1D8C" w:rsidP="002E6611">
            <w:pPr>
              <w:jc w:val="center"/>
            </w:pPr>
          </w:p>
          <w:p w:rsidR="00AC1D8C" w:rsidRPr="001855E1" w:rsidRDefault="00AC1D8C" w:rsidP="002E6611">
            <w:pPr>
              <w:jc w:val="right"/>
            </w:pPr>
            <w:r w:rsidRPr="001855E1">
              <w:t>(143000, Московская область,</w:t>
            </w:r>
          </w:p>
          <w:p w:rsidR="00AC1D8C" w:rsidRPr="001855E1" w:rsidRDefault="00AC1D8C" w:rsidP="002E6611">
            <w:pPr>
              <w:jc w:val="right"/>
            </w:pPr>
            <w:r w:rsidRPr="001855E1">
              <w:t xml:space="preserve"> </w:t>
            </w:r>
            <w:proofErr w:type="spellStart"/>
            <w:r w:rsidRPr="001855E1">
              <w:t>г.Одинцово</w:t>
            </w:r>
            <w:proofErr w:type="spellEnd"/>
            <w:r w:rsidRPr="001855E1">
              <w:t xml:space="preserve">, </w:t>
            </w:r>
            <w:proofErr w:type="spellStart"/>
            <w:r w:rsidRPr="001855E1">
              <w:t>ул.Вокзальная</w:t>
            </w:r>
            <w:proofErr w:type="spellEnd"/>
            <w:r w:rsidRPr="001855E1">
              <w:t>, д.8)</w:t>
            </w:r>
          </w:p>
          <w:p w:rsidR="00AC1D8C" w:rsidRPr="001855E1" w:rsidRDefault="00AC1D8C" w:rsidP="002E6611">
            <w:pPr>
              <w:jc w:val="right"/>
            </w:pPr>
            <w:r w:rsidRPr="001855E1">
              <w:t>тел.596-30-00</w:t>
            </w:r>
          </w:p>
          <w:p w:rsidR="00AC1D8C" w:rsidRPr="001855E1" w:rsidRDefault="00AC1D8C" w:rsidP="002E6611">
            <w:pPr>
              <w:jc w:val="right"/>
            </w:pPr>
          </w:p>
          <w:p w:rsidR="00AC1D8C" w:rsidRPr="001855E1" w:rsidRDefault="00AC1D8C" w:rsidP="002E6611"/>
          <w:p w:rsidR="00AC1D8C" w:rsidRPr="001855E1" w:rsidRDefault="00AC1D8C" w:rsidP="002E6611">
            <w:pPr>
              <w:jc w:val="center"/>
            </w:pPr>
            <w:r w:rsidRPr="001855E1">
              <w:t>КОНКУРСНАЯ РАБОТА</w:t>
            </w:r>
          </w:p>
          <w:p w:rsidR="00AC1D8C" w:rsidRPr="001855E1" w:rsidRDefault="00AC1D8C" w:rsidP="002E6611"/>
          <w:p w:rsidR="00AC1D8C" w:rsidRPr="001855E1" w:rsidRDefault="00AC1D8C" w:rsidP="002E6611">
            <w:pPr>
              <w:tabs>
                <w:tab w:val="left" w:pos="1548"/>
              </w:tabs>
              <w:jc w:val="center"/>
            </w:pPr>
            <w:r w:rsidRPr="001855E1">
              <w:t xml:space="preserve"> «Эссе»</w:t>
            </w:r>
          </w:p>
          <w:p w:rsidR="00AC1D8C" w:rsidRPr="001855E1" w:rsidRDefault="00276A96" w:rsidP="002E6611">
            <w:pPr>
              <w:tabs>
                <w:tab w:val="left" w:pos="1548"/>
              </w:tabs>
              <w:jc w:val="center"/>
            </w:pPr>
            <w:r w:rsidRPr="001342DB">
              <w:rPr>
                <w:lang w:eastAsia="ru-RU"/>
              </w:rPr>
              <w:t>«Без него бы Пушкин Пушкиным не стал"</w:t>
            </w:r>
          </w:p>
          <w:p w:rsidR="00AC1D8C" w:rsidRPr="001855E1" w:rsidRDefault="00AC1D8C" w:rsidP="002E6611"/>
          <w:p w:rsidR="00AC1D8C" w:rsidRPr="001855E1" w:rsidRDefault="00AC1D8C" w:rsidP="002E6611">
            <w:pPr>
              <w:jc w:val="right"/>
            </w:pPr>
            <w:r w:rsidRPr="001855E1">
              <w:t xml:space="preserve">Выполнила:  </w:t>
            </w:r>
          </w:p>
          <w:p w:rsidR="00AC1D8C" w:rsidRPr="001855E1" w:rsidRDefault="00AC1D8C" w:rsidP="002E6611">
            <w:pPr>
              <w:jc w:val="right"/>
            </w:pPr>
            <w:r w:rsidRPr="001855E1">
              <w:t xml:space="preserve">Жукова </w:t>
            </w:r>
            <w:proofErr w:type="gramStart"/>
            <w:r w:rsidRPr="001855E1">
              <w:t>Ольга  Николаевна</w:t>
            </w:r>
            <w:proofErr w:type="gramEnd"/>
            <w:r w:rsidRPr="001855E1">
              <w:t>, 11 класс</w:t>
            </w:r>
          </w:p>
          <w:p w:rsidR="00AC1D8C" w:rsidRPr="001855E1" w:rsidRDefault="00AC1D8C" w:rsidP="002E6611">
            <w:pPr>
              <w:jc w:val="right"/>
            </w:pPr>
            <w:r w:rsidRPr="001855E1">
              <w:t>Московская область,</w:t>
            </w:r>
          </w:p>
          <w:p w:rsidR="00AC1D8C" w:rsidRPr="001855E1" w:rsidRDefault="00AC1D8C" w:rsidP="002E6611">
            <w:pPr>
              <w:jc w:val="right"/>
            </w:pPr>
            <w:r w:rsidRPr="001855E1">
              <w:t xml:space="preserve">                             </w:t>
            </w:r>
            <w:proofErr w:type="spellStart"/>
            <w:r w:rsidRPr="001855E1">
              <w:t>г.Одинцово</w:t>
            </w:r>
            <w:proofErr w:type="spellEnd"/>
            <w:r w:rsidRPr="001855E1">
              <w:t>,</w:t>
            </w:r>
          </w:p>
          <w:p w:rsidR="00AC1D8C" w:rsidRPr="001855E1" w:rsidRDefault="00AC1D8C" w:rsidP="002E6611">
            <w:pPr>
              <w:jc w:val="right"/>
            </w:pPr>
            <w:r w:rsidRPr="001855E1">
              <w:tab/>
              <w:t xml:space="preserve">               </w:t>
            </w:r>
            <w:proofErr w:type="spellStart"/>
            <w:r w:rsidRPr="001855E1">
              <w:t>ул.Вокзальная</w:t>
            </w:r>
            <w:proofErr w:type="spellEnd"/>
            <w:r w:rsidRPr="001855E1">
              <w:t>, д.5, кв.14</w:t>
            </w:r>
          </w:p>
          <w:p w:rsidR="00AC1D8C" w:rsidRPr="001855E1" w:rsidRDefault="00AC1D8C" w:rsidP="007556E1"/>
          <w:p w:rsidR="00AC1D8C" w:rsidRPr="001855E1" w:rsidRDefault="00AC1D8C" w:rsidP="002E6611">
            <w:pPr>
              <w:jc w:val="right"/>
              <w:rPr>
                <w:i/>
              </w:rPr>
            </w:pPr>
            <w:r w:rsidRPr="001855E1">
              <w:t>Руководитель:</w:t>
            </w:r>
            <w:r w:rsidRPr="001855E1">
              <w:rPr>
                <w:i/>
              </w:rPr>
              <w:t xml:space="preserve">  </w:t>
            </w:r>
          </w:p>
          <w:p w:rsidR="00AC1D8C" w:rsidRPr="001855E1" w:rsidRDefault="00AC1D8C" w:rsidP="002E6611">
            <w:pPr>
              <w:jc w:val="right"/>
            </w:pPr>
            <w:r w:rsidRPr="001855E1">
              <w:t>,</w:t>
            </w:r>
          </w:p>
          <w:p w:rsidR="00AC1D8C" w:rsidRPr="001855E1" w:rsidRDefault="00AC1D8C" w:rsidP="002E6611">
            <w:pPr>
              <w:jc w:val="right"/>
            </w:pPr>
            <w:r w:rsidRPr="001855E1">
              <w:t xml:space="preserve"> учитель английского языка </w:t>
            </w:r>
          </w:p>
          <w:p w:rsidR="00AC1D8C" w:rsidRPr="001855E1" w:rsidRDefault="00AC1D8C" w:rsidP="002E6611">
            <w:pPr>
              <w:jc w:val="right"/>
            </w:pPr>
            <w:r w:rsidRPr="001855E1">
              <w:t>Одинцовской средней общеобразовательной школы №10</w:t>
            </w:r>
          </w:p>
          <w:p w:rsidR="00AC1D8C" w:rsidRPr="001855E1" w:rsidRDefault="00AC1D8C" w:rsidP="002E6611">
            <w:pPr>
              <w:jc w:val="right"/>
            </w:pPr>
          </w:p>
          <w:p w:rsidR="00AC1D8C" w:rsidRPr="001855E1" w:rsidRDefault="00AC1D8C" w:rsidP="002E6611">
            <w:pPr>
              <w:jc w:val="right"/>
            </w:pPr>
          </w:p>
          <w:p w:rsidR="00AC1D8C" w:rsidRPr="001855E1" w:rsidRDefault="00AC1D8C" w:rsidP="002E6611">
            <w:pPr>
              <w:jc w:val="center"/>
            </w:pPr>
          </w:p>
          <w:p w:rsidR="00AC1D8C" w:rsidRPr="001855E1" w:rsidRDefault="00AC1D8C" w:rsidP="002E6611">
            <w:pPr>
              <w:jc w:val="center"/>
            </w:pPr>
            <w:r w:rsidRPr="001855E1">
              <w:t>Одинцово</w:t>
            </w:r>
          </w:p>
          <w:p w:rsidR="00AC1D8C" w:rsidRPr="001855E1" w:rsidRDefault="00AC1D8C" w:rsidP="00AC1D8C">
            <w:pPr>
              <w:jc w:val="center"/>
            </w:pPr>
            <w:r w:rsidRPr="001855E1">
              <w:t>10</w:t>
            </w:r>
            <w:r>
              <w:t>.11.2022</w:t>
            </w:r>
          </w:p>
        </w:tc>
      </w:tr>
    </w:tbl>
    <w:p w:rsidR="00AC1D8C" w:rsidRPr="005D1127" w:rsidRDefault="00AC1D8C" w:rsidP="00AC1D8C">
      <w:pPr>
        <w:ind w:left="360"/>
        <w:jc w:val="both"/>
      </w:pPr>
    </w:p>
    <w:p w:rsidR="00C5188A" w:rsidRPr="001342DB" w:rsidRDefault="00C5188A" w:rsidP="00C51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188A" w:rsidRPr="001342DB" w:rsidRDefault="00C5188A" w:rsidP="00C5188A">
      <w:pPr>
        <w:jc w:val="both"/>
        <w:rPr>
          <w:rStyle w:val="a6"/>
          <w:b w:val="0"/>
          <w:shd w:val="clear" w:color="auto" w:fill="FFFFFF"/>
        </w:rPr>
      </w:pPr>
      <w:r w:rsidRPr="001342DB">
        <w:t>2.</w:t>
      </w:r>
      <w:r w:rsidRPr="001342DB">
        <w:rPr>
          <w:b/>
          <w:u w:val="single"/>
        </w:rPr>
        <w:t xml:space="preserve">  Конкурс цифровых и бумажных плакатов на иностранном языке.</w:t>
      </w:r>
    </w:p>
    <w:p w:rsidR="00C5188A" w:rsidRPr="001342DB" w:rsidRDefault="00C5188A" w:rsidP="00C5188A">
      <w:pPr>
        <w:jc w:val="both"/>
      </w:pPr>
      <w:r w:rsidRPr="001342DB">
        <w:t>Критерии оценивания</w:t>
      </w:r>
    </w:p>
    <w:p w:rsidR="00C5188A" w:rsidRPr="001342DB" w:rsidRDefault="00C5188A" w:rsidP="00C5188A">
      <w:pPr>
        <w:jc w:val="both"/>
      </w:pPr>
      <w:r w:rsidRPr="001342DB">
        <w:t>Плакаты могут быть выполнены на ватмане, но затем скопированы и представлены на конкурс в цифровом формате</w:t>
      </w:r>
    </w:p>
    <w:p w:rsidR="00C5188A" w:rsidRPr="001342DB" w:rsidRDefault="00C5188A" w:rsidP="00C5188A">
      <w:pPr>
        <w:jc w:val="both"/>
      </w:pPr>
      <w:r w:rsidRPr="001342DB">
        <w:t>Максимальный балл-40 баллов</w:t>
      </w:r>
    </w:p>
    <w:p w:rsidR="00C5188A" w:rsidRPr="001342DB" w:rsidRDefault="00C5188A" w:rsidP="00C51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7"/>
        <w:gridCol w:w="2674"/>
      </w:tblGrid>
      <w:tr w:rsidR="00C5188A" w:rsidRPr="001342DB" w:rsidTr="002E6611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88A" w:rsidRPr="001342DB" w:rsidRDefault="00C5188A" w:rsidP="002E6611">
            <w:pPr>
              <w:pStyle w:val="c13"/>
              <w:spacing w:before="0" w:after="0"/>
              <w:jc w:val="both"/>
            </w:pPr>
            <w:r w:rsidRPr="001342DB">
              <w:rPr>
                <w:rStyle w:val="c0"/>
              </w:rPr>
              <w:t>Языковая грамотность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8A" w:rsidRPr="001342DB" w:rsidRDefault="00C5188A" w:rsidP="002E6611">
            <w:pPr>
              <w:pStyle w:val="c11"/>
              <w:spacing w:before="0" w:after="0"/>
              <w:jc w:val="both"/>
            </w:pPr>
            <w:r w:rsidRPr="001342DB">
              <w:rPr>
                <w:rStyle w:val="c0"/>
              </w:rPr>
              <w:t>10 баллов</w:t>
            </w:r>
          </w:p>
        </w:tc>
      </w:tr>
      <w:tr w:rsidR="00C5188A" w:rsidRPr="001342DB" w:rsidTr="002E6611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88A" w:rsidRPr="001342DB" w:rsidRDefault="00C5188A" w:rsidP="002E6611">
            <w:pPr>
              <w:pStyle w:val="a7"/>
              <w:shd w:val="clear" w:color="auto" w:fill="FFFFFF"/>
              <w:spacing w:before="0" w:after="0"/>
              <w:jc w:val="both"/>
            </w:pPr>
            <w:r w:rsidRPr="001342DB">
              <w:t>Грамотная передача сюжета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8A" w:rsidRPr="001342DB" w:rsidRDefault="00C5188A" w:rsidP="002E6611">
            <w:pPr>
              <w:pStyle w:val="c11"/>
              <w:spacing w:before="0" w:after="0"/>
              <w:jc w:val="both"/>
            </w:pPr>
            <w:r w:rsidRPr="001342DB">
              <w:rPr>
                <w:rStyle w:val="c0"/>
              </w:rPr>
              <w:t>5 баллов</w:t>
            </w:r>
          </w:p>
        </w:tc>
      </w:tr>
      <w:tr w:rsidR="00C5188A" w:rsidRPr="001342DB" w:rsidTr="002E6611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88A" w:rsidRPr="001342DB" w:rsidRDefault="00C5188A" w:rsidP="002E6611">
            <w:pPr>
              <w:pStyle w:val="a7"/>
              <w:shd w:val="clear" w:color="auto" w:fill="FFFFFF"/>
              <w:spacing w:before="0" w:after="0"/>
              <w:jc w:val="both"/>
            </w:pPr>
            <w:r w:rsidRPr="001342DB">
              <w:t>Сложность и оригинальность работы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8A" w:rsidRPr="001342DB" w:rsidRDefault="00C5188A" w:rsidP="002E6611">
            <w:pPr>
              <w:pStyle w:val="c11"/>
              <w:spacing w:before="0" w:after="0"/>
              <w:jc w:val="both"/>
            </w:pPr>
            <w:r w:rsidRPr="001342DB">
              <w:rPr>
                <w:rStyle w:val="c0"/>
              </w:rPr>
              <w:t>10 баллов</w:t>
            </w:r>
          </w:p>
        </w:tc>
      </w:tr>
      <w:tr w:rsidR="00C5188A" w:rsidRPr="001342DB" w:rsidTr="002E6611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88A" w:rsidRPr="001342DB" w:rsidRDefault="00C5188A" w:rsidP="002E6611">
            <w:pPr>
              <w:pStyle w:val="a7"/>
              <w:shd w:val="clear" w:color="auto" w:fill="FFFFFF"/>
              <w:spacing w:before="0" w:after="0"/>
              <w:jc w:val="both"/>
            </w:pPr>
            <w:r w:rsidRPr="001342DB">
              <w:t>Яркость и точность образов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8A" w:rsidRPr="001342DB" w:rsidRDefault="00C5188A" w:rsidP="002E6611">
            <w:pPr>
              <w:pStyle w:val="c11"/>
              <w:spacing w:before="0" w:after="0"/>
              <w:jc w:val="both"/>
            </w:pPr>
            <w:r w:rsidRPr="001342DB">
              <w:rPr>
                <w:rStyle w:val="c0"/>
              </w:rPr>
              <w:t>5 баллов</w:t>
            </w:r>
          </w:p>
        </w:tc>
      </w:tr>
      <w:tr w:rsidR="00C5188A" w:rsidRPr="001342DB" w:rsidTr="002E6611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88A" w:rsidRPr="001342DB" w:rsidRDefault="00C5188A" w:rsidP="002E6611">
            <w:pPr>
              <w:pStyle w:val="a7"/>
              <w:shd w:val="clear" w:color="auto" w:fill="FFFFFF"/>
              <w:spacing w:before="0" w:after="0"/>
              <w:jc w:val="both"/>
            </w:pPr>
            <w:r w:rsidRPr="001342DB">
              <w:rPr>
                <w:rStyle w:val="c0"/>
              </w:rPr>
              <w:t>Качество и к</w:t>
            </w:r>
            <w:r w:rsidRPr="001342DB">
              <w:t>ультура оформления работы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8A" w:rsidRPr="001342DB" w:rsidRDefault="00C5188A" w:rsidP="002E6611">
            <w:pPr>
              <w:pStyle w:val="c11"/>
              <w:spacing w:before="0" w:after="0"/>
              <w:jc w:val="both"/>
            </w:pPr>
            <w:r w:rsidRPr="001342DB">
              <w:rPr>
                <w:rStyle w:val="c0"/>
              </w:rPr>
              <w:t>10 баллов</w:t>
            </w:r>
          </w:p>
        </w:tc>
      </w:tr>
      <w:tr w:rsidR="00C5188A" w:rsidRPr="001342DB" w:rsidTr="002E6611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88A" w:rsidRPr="001342DB" w:rsidRDefault="00C5188A" w:rsidP="002E6611">
            <w:pPr>
              <w:pStyle w:val="c13"/>
              <w:spacing w:before="0" w:after="0"/>
              <w:jc w:val="both"/>
            </w:pPr>
            <w:r w:rsidRPr="001342DB">
              <w:rPr>
                <w:rStyle w:val="c93"/>
                <w:bCs/>
              </w:rPr>
              <w:t>Итого: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8A" w:rsidRPr="001342DB" w:rsidRDefault="00C5188A" w:rsidP="002E6611">
            <w:pPr>
              <w:pStyle w:val="c11"/>
              <w:spacing w:before="0" w:after="0"/>
              <w:jc w:val="both"/>
            </w:pPr>
            <w:r w:rsidRPr="001342DB">
              <w:rPr>
                <w:rStyle w:val="c0"/>
              </w:rPr>
              <w:t>40 баллов</w:t>
            </w:r>
          </w:p>
        </w:tc>
      </w:tr>
    </w:tbl>
    <w:p w:rsidR="00C5188A" w:rsidRPr="001342DB" w:rsidRDefault="00C5188A" w:rsidP="00C51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19A8" w:rsidRPr="001342DB" w:rsidRDefault="003A1746" w:rsidP="006819A8">
      <w:pPr>
        <w:ind w:left="360"/>
        <w:jc w:val="both"/>
      </w:pPr>
      <w:r w:rsidRPr="001342DB">
        <w:t>3.</w:t>
      </w:r>
      <w:r w:rsidR="00EB694C" w:rsidRPr="001342DB">
        <w:rPr>
          <w:b/>
        </w:rPr>
        <w:t xml:space="preserve"> Представление педаг</w:t>
      </w:r>
      <w:r w:rsidR="006D6A6C" w:rsidRPr="001342DB">
        <w:rPr>
          <w:b/>
        </w:rPr>
        <w:t>огами фр</w:t>
      </w:r>
      <w:r w:rsidR="00A95077">
        <w:rPr>
          <w:b/>
        </w:rPr>
        <w:t>агментов уроков, уроков по теме с обсуждением вопросов: «</w:t>
      </w:r>
      <w:r w:rsidR="006D6A6C" w:rsidRPr="001342DB">
        <w:t>Уроки</w:t>
      </w:r>
      <w:r w:rsidR="006D6A6C" w:rsidRPr="001342DB">
        <w:rPr>
          <w:u w:val="single"/>
        </w:rPr>
        <w:t xml:space="preserve"> </w:t>
      </w:r>
      <w:r w:rsidR="006D6A6C" w:rsidRPr="001342DB">
        <w:t>записываются на видео и составляется технологическая карта</w:t>
      </w:r>
      <w:r w:rsidR="00EB694C" w:rsidRPr="001342DB">
        <w:t xml:space="preserve"> урока.</w:t>
      </w:r>
      <w:r w:rsidR="006D6A6C" w:rsidRPr="001342DB">
        <w:t xml:space="preserve"> На уроках организуется дискуссия по вопросам приобретения человеком знаний и их значимости для человеческого прогресса, роли учителя и школы в сфере познания.</w:t>
      </w:r>
    </w:p>
    <w:p w:rsidR="00A417E8" w:rsidRPr="001342DB" w:rsidRDefault="00A417E8" w:rsidP="006819A8">
      <w:pPr>
        <w:ind w:left="360"/>
        <w:jc w:val="both"/>
      </w:pPr>
    </w:p>
    <w:p w:rsidR="00BC62F7" w:rsidRPr="001342DB" w:rsidRDefault="00BC62F7" w:rsidP="00BC62F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DB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BC62F7" w:rsidRPr="001342DB" w:rsidRDefault="00BC62F7" w:rsidP="00BC62F7">
      <w:r w:rsidRPr="001342DB">
        <w:t>Педагоги образовательных учреждений Московской области</w:t>
      </w:r>
    </w:p>
    <w:p w:rsidR="00BC62F7" w:rsidRPr="007556E1" w:rsidRDefault="00BC62F7" w:rsidP="007556E1">
      <w:pPr>
        <w:pStyle w:val="a4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2DB">
        <w:rPr>
          <w:rFonts w:ascii="Times New Roman" w:hAnsi="Times New Roman" w:cs="Times New Roman"/>
          <w:sz w:val="24"/>
          <w:szCs w:val="24"/>
        </w:rPr>
        <w:t xml:space="preserve">Учащиеся 4-11 классов в 3-х возрастных группах: </w:t>
      </w:r>
      <w:r w:rsidRPr="001342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42DB">
        <w:rPr>
          <w:rFonts w:ascii="Times New Roman" w:hAnsi="Times New Roman" w:cs="Times New Roman"/>
          <w:sz w:val="24"/>
          <w:szCs w:val="24"/>
        </w:rPr>
        <w:t xml:space="preserve"> -4-6 классы, </w:t>
      </w:r>
      <w:r w:rsidRPr="001342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42DB">
        <w:rPr>
          <w:rFonts w:ascii="Times New Roman" w:hAnsi="Times New Roman" w:cs="Times New Roman"/>
          <w:sz w:val="24"/>
          <w:szCs w:val="24"/>
        </w:rPr>
        <w:t xml:space="preserve"> -7-9 классы, </w:t>
      </w:r>
      <w:r w:rsidRPr="001342D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42DB">
        <w:rPr>
          <w:rFonts w:ascii="Times New Roman" w:hAnsi="Times New Roman" w:cs="Times New Roman"/>
          <w:sz w:val="24"/>
          <w:szCs w:val="24"/>
        </w:rPr>
        <w:t xml:space="preserve">-10-11 классы.  </w:t>
      </w:r>
    </w:p>
    <w:p w:rsidR="00BC62F7" w:rsidRPr="001342DB" w:rsidRDefault="00BC62F7" w:rsidP="00BC62F7">
      <w:pPr>
        <w:pStyle w:val="a4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2DB">
        <w:rPr>
          <w:rFonts w:ascii="Times New Roman" w:hAnsi="Times New Roman" w:cs="Times New Roman"/>
          <w:sz w:val="24"/>
          <w:szCs w:val="24"/>
        </w:rPr>
        <w:t>Для участия на муниципальном этапе работы (или ссылка) представляют</w:t>
      </w:r>
      <w:r w:rsidRPr="0013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1342DB">
        <w:rPr>
          <w:rFonts w:ascii="Times New Roman" w:hAnsi="Times New Roman" w:cs="Times New Roman"/>
          <w:sz w:val="24"/>
          <w:szCs w:val="24"/>
        </w:rPr>
        <w:t xml:space="preserve">а электронный адрес: </w:t>
      </w:r>
      <w:hyperlink r:id="rId7" w:history="1">
        <w:r w:rsidRPr="001342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contest</w:t>
        </w:r>
        <w:r w:rsidRPr="001342DB">
          <w:rPr>
            <w:rStyle w:val="a5"/>
            <w:rFonts w:ascii="Times New Roman" w:hAnsi="Times New Roman" w:cs="Times New Roman"/>
            <w:sz w:val="24"/>
            <w:szCs w:val="24"/>
          </w:rPr>
          <w:t>2017@</w:t>
        </w:r>
        <w:r w:rsidRPr="001342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342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42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342DB">
        <w:rPr>
          <w:rFonts w:ascii="Times New Roman" w:hAnsi="Times New Roman" w:cs="Times New Roman"/>
          <w:sz w:val="24"/>
          <w:szCs w:val="24"/>
        </w:rPr>
        <w:t xml:space="preserve"> до </w:t>
      </w:r>
      <w:r w:rsidRPr="001342DB">
        <w:rPr>
          <w:rFonts w:ascii="Times New Roman" w:hAnsi="Times New Roman" w:cs="Times New Roman"/>
          <w:b/>
          <w:sz w:val="24"/>
          <w:szCs w:val="24"/>
          <w:u w:val="single"/>
        </w:rPr>
        <w:t>13 октября 2022г.</w:t>
      </w:r>
      <w:r w:rsidRPr="00134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F7" w:rsidRPr="001342DB" w:rsidRDefault="00BC62F7" w:rsidP="00BC62F7">
      <w:pPr>
        <w:pStyle w:val="a4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DB">
        <w:rPr>
          <w:rFonts w:ascii="Times New Roman" w:hAnsi="Times New Roman" w:cs="Times New Roman"/>
          <w:sz w:val="24"/>
          <w:szCs w:val="24"/>
        </w:rPr>
        <w:t>В заголовке письма указывать ФИО участника, класс, школу, регион. ФИО учителя.</w:t>
      </w:r>
    </w:p>
    <w:p w:rsidR="00BC62F7" w:rsidRPr="001342DB" w:rsidRDefault="00BC62F7" w:rsidP="00BC62F7">
      <w:pPr>
        <w:ind w:left="360"/>
        <w:jc w:val="both"/>
      </w:pPr>
      <w:r w:rsidRPr="001342DB">
        <w:t xml:space="preserve">Обязательным условием участия является соответствие </w:t>
      </w:r>
      <w:r w:rsidR="00F637F7">
        <w:t xml:space="preserve">представленных работ </w:t>
      </w:r>
      <w:r w:rsidRPr="001342DB">
        <w:t>теме Фестиваля.</w:t>
      </w:r>
    </w:p>
    <w:p w:rsidR="006819A8" w:rsidRPr="001342DB" w:rsidRDefault="006819A8" w:rsidP="00983E09">
      <w:pPr>
        <w:jc w:val="both"/>
      </w:pPr>
    </w:p>
    <w:p w:rsidR="00EB694C" w:rsidRPr="001342DB" w:rsidRDefault="00EB694C" w:rsidP="00EB694C">
      <w:pPr>
        <w:ind w:left="-284"/>
        <w:jc w:val="both"/>
        <w:rPr>
          <w:b/>
        </w:rPr>
      </w:pPr>
      <w:r w:rsidRPr="001342DB">
        <w:rPr>
          <w:b/>
        </w:rPr>
        <w:t>Награждение участников конкурса.</w:t>
      </w:r>
    </w:p>
    <w:p w:rsidR="00EB694C" w:rsidRPr="001342DB" w:rsidRDefault="00EB694C" w:rsidP="00EB694C">
      <w:pPr>
        <w:ind w:left="-284"/>
        <w:jc w:val="both"/>
      </w:pPr>
      <w:r w:rsidRPr="001342DB">
        <w:t>По итогам конкурса в соотв</w:t>
      </w:r>
      <w:bookmarkStart w:id="0" w:name="_GoBack"/>
      <w:bookmarkEnd w:id="0"/>
      <w:r w:rsidRPr="001342DB">
        <w:t xml:space="preserve">етствии с решением жюри учащимся-участникам конкурса присваиваются призовые места (победители и призеры) и выдаются грамоты, педагогам сертификаты о проведении открытого урока. Лучшие работы будут представлены на сайте УМЦ «Развитие образования». </w:t>
      </w:r>
    </w:p>
    <w:p w:rsidR="00BB3BCB" w:rsidRPr="007556E1" w:rsidRDefault="00BB3BCB" w:rsidP="00BB3BCB">
      <w:pPr>
        <w:jc w:val="center"/>
        <w:rPr>
          <w:b/>
        </w:rPr>
      </w:pPr>
      <w:r w:rsidRPr="007556E1">
        <w:rPr>
          <w:b/>
          <w:bCs/>
        </w:rPr>
        <w:t xml:space="preserve">Список членов жюри </w:t>
      </w:r>
      <w:r w:rsidR="007556E1">
        <w:rPr>
          <w:b/>
        </w:rPr>
        <w:t xml:space="preserve">Фестиваля </w:t>
      </w:r>
      <w:r w:rsidRPr="007556E1">
        <w:rPr>
          <w:b/>
        </w:rPr>
        <w:t>иностранного языка</w:t>
      </w:r>
    </w:p>
    <w:p w:rsidR="00BB3BCB" w:rsidRPr="001342DB" w:rsidRDefault="00BB3BCB" w:rsidP="00BB3BCB"/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2551"/>
        <w:gridCol w:w="3402"/>
      </w:tblGrid>
      <w:tr w:rsidR="00BB3BCB" w:rsidRPr="001342DB" w:rsidTr="002E6611">
        <w:tc>
          <w:tcPr>
            <w:tcW w:w="851" w:type="dxa"/>
          </w:tcPr>
          <w:p w:rsidR="00BB3BCB" w:rsidRPr="001342DB" w:rsidRDefault="00BB3BCB" w:rsidP="002E6611">
            <w:r w:rsidRPr="001342DB">
              <w:t>№</w:t>
            </w:r>
          </w:p>
        </w:tc>
        <w:tc>
          <w:tcPr>
            <w:tcW w:w="3544" w:type="dxa"/>
          </w:tcPr>
          <w:p w:rsidR="00BB3BCB" w:rsidRPr="001342DB" w:rsidRDefault="00BB3BCB" w:rsidP="002E6611">
            <w:r w:rsidRPr="001342DB">
              <w:t>ФИО учителя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Должность</w:t>
            </w:r>
          </w:p>
        </w:tc>
        <w:tc>
          <w:tcPr>
            <w:tcW w:w="3402" w:type="dxa"/>
          </w:tcPr>
          <w:p w:rsidR="00BB3BCB" w:rsidRPr="001342DB" w:rsidRDefault="00BB3BCB" w:rsidP="002E6611">
            <w:r w:rsidRPr="001342DB">
              <w:t>ОУ</w:t>
            </w:r>
          </w:p>
        </w:tc>
      </w:tr>
      <w:tr w:rsidR="001342DB" w:rsidRPr="001342DB" w:rsidTr="00712FFE">
        <w:tc>
          <w:tcPr>
            <w:tcW w:w="10348" w:type="dxa"/>
            <w:gridSpan w:val="4"/>
          </w:tcPr>
          <w:p w:rsidR="001342DB" w:rsidRPr="001342DB" w:rsidRDefault="001342DB" w:rsidP="002E6611">
            <w:pPr>
              <w:jc w:val="both"/>
            </w:pPr>
            <w:r>
              <w:t>Председатель жюри</w:t>
            </w:r>
          </w:p>
        </w:tc>
      </w:tr>
      <w:tr w:rsidR="001342DB" w:rsidRPr="001342DB" w:rsidTr="002E6611">
        <w:tc>
          <w:tcPr>
            <w:tcW w:w="851" w:type="dxa"/>
          </w:tcPr>
          <w:p w:rsidR="001342DB" w:rsidRPr="001342DB" w:rsidRDefault="001342DB" w:rsidP="001342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42DB" w:rsidRPr="001342DB" w:rsidRDefault="001342DB" w:rsidP="002E6611">
            <w:pPr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Давыденкова Наталия Пе</w:t>
            </w:r>
            <w:r w:rsidRPr="001342DB">
              <w:rPr>
                <w:bCs/>
                <w:color w:val="333333"/>
                <w:shd w:val="clear" w:color="auto" w:fill="FFFFFF"/>
              </w:rPr>
              <w:t>тровна</w:t>
            </w:r>
          </w:p>
        </w:tc>
        <w:tc>
          <w:tcPr>
            <w:tcW w:w="2551" w:type="dxa"/>
          </w:tcPr>
          <w:p w:rsidR="001342DB" w:rsidRPr="001342DB" w:rsidRDefault="001342DB" w:rsidP="00203E8B">
            <w:r w:rsidRPr="001342DB">
              <w:t>Учитель иностранных языков</w:t>
            </w:r>
          </w:p>
        </w:tc>
        <w:tc>
          <w:tcPr>
            <w:tcW w:w="3402" w:type="dxa"/>
          </w:tcPr>
          <w:p w:rsidR="001342DB" w:rsidRPr="001342DB" w:rsidRDefault="001342DB" w:rsidP="002E6611">
            <w:pPr>
              <w:jc w:val="both"/>
            </w:pPr>
            <w:r w:rsidRPr="001342DB">
              <w:t>Методист по УВР «Развитие образования» Одинцовского округа, МБОУ Одинцовская гимназия №4</w:t>
            </w:r>
          </w:p>
        </w:tc>
      </w:tr>
      <w:tr w:rsidR="001342DB" w:rsidRPr="001342DB" w:rsidTr="00DD1354">
        <w:tc>
          <w:tcPr>
            <w:tcW w:w="10348" w:type="dxa"/>
            <w:gridSpan w:val="4"/>
          </w:tcPr>
          <w:p w:rsidR="001342DB" w:rsidRPr="001342DB" w:rsidRDefault="001342DB" w:rsidP="002E6611">
            <w:pPr>
              <w:jc w:val="both"/>
            </w:pPr>
            <w:r>
              <w:t>Члены жюри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Pr>
              <w:rPr>
                <w:rFonts w:eastAsiaTheme="minorHAnsi"/>
                <w:lang w:eastAsia="en-US"/>
              </w:rPr>
            </w:pPr>
            <w:r w:rsidRPr="001342DB">
              <w:rPr>
                <w:bCs/>
                <w:color w:val="333333"/>
                <w:shd w:val="clear" w:color="auto" w:fill="FFFFFF"/>
              </w:rPr>
              <w:t>Некрасова Ольга Алексеевна</w:t>
            </w:r>
          </w:p>
        </w:tc>
        <w:tc>
          <w:tcPr>
            <w:tcW w:w="2551" w:type="dxa"/>
          </w:tcPr>
          <w:p w:rsidR="00BB3BCB" w:rsidRPr="001342DB" w:rsidRDefault="00BB3BCB" w:rsidP="00203E8B">
            <w:r w:rsidRPr="001342DB">
              <w:t>Учитель</w:t>
            </w:r>
            <w:r w:rsidR="00203E8B" w:rsidRPr="001342DB">
              <w:t xml:space="preserve"> иностранных языков</w:t>
            </w:r>
          </w:p>
        </w:tc>
        <w:tc>
          <w:tcPr>
            <w:tcW w:w="3402" w:type="dxa"/>
          </w:tcPr>
          <w:p w:rsidR="00BB3BCB" w:rsidRPr="001342DB" w:rsidRDefault="00BB3BCB" w:rsidP="002E6611">
            <w:pPr>
              <w:jc w:val="both"/>
            </w:pPr>
          </w:p>
          <w:p w:rsidR="00BB3BCB" w:rsidRPr="001342DB" w:rsidRDefault="00BB3BCB" w:rsidP="002E6611">
            <w:r w:rsidRPr="001342DB">
              <w:t xml:space="preserve">МБОУ </w:t>
            </w:r>
            <w:proofErr w:type="spellStart"/>
            <w:r w:rsidRPr="001342DB">
              <w:t>Захаровская</w:t>
            </w:r>
            <w:proofErr w:type="spellEnd"/>
            <w:r w:rsidRPr="001342DB">
              <w:t xml:space="preserve"> СОШ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Pr>
              <w:shd w:val="clear" w:color="auto" w:fill="FFFFFF"/>
              <w:rPr>
                <w:color w:val="2C2D2E"/>
                <w:lang w:eastAsia="ru-RU"/>
              </w:rPr>
            </w:pPr>
            <w:proofErr w:type="spellStart"/>
            <w:r w:rsidRPr="001342DB">
              <w:t>Гелюс</w:t>
            </w:r>
            <w:proofErr w:type="spellEnd"/>
            <w:r w:rsidRPr="001342DB">
              <w:t xml:space="preserve"> Анастасия Владимировна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pPr>
              <w:rPr>
                <w:lang w:eastAsia="ru-RU"/>
              </w:rPr>
            </w:pPr>
            <w:r w:rsidRPr="001342DB">
              <w:rPr>
                <w:shd w:val="clear" w:color="auto" w:fill="FFFFFF"/>
              </w:rPr>
              <w:t>АНОО "Гимназия Святителя Василия Великого"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Pr>
              <w:shd w:val="clear" w:color="auto" w:fill="FFFFFF"/>
              <w:rPr>
                <w:color w:val="2C2D2E"/>
                <w:lang w:eastAsia="ru-RU"/>
              </w:rPr>
            </w:pPr>
            <w:r w:rsidRPr="001342DB">
              <w:rPr>
                <w:color w:val="2C2D2E"/>
                <w:lang w:eastAsia="ru-RU"/>
              </w:rPr>
              <w:t>Матвиенко Ирина Григорьевна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pPr>
              <w:jc w:val="both"/>
            </w:pPr>
            <w:r w:rsidRPr="001342DB">
              <w:t>МБОУ Одинцовская СОШ №12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r w:rsidRPr="001342DB">
              <w:t>Ананьев Константин Георгиевич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pPr>
              <w:jc w:val="both"/>
            </w:pPr>
            <w:r w:rsidRPr="001342DB">
              <w:t>МБОУ Одинцовская СОШ №12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Pr>
              <w:shd w:val="clear" w:color="auto" w:fill="FFFFFF"/>
              <w:rPr>
                <w:color w:val="2C2D2E"/>
                <w:lang w:eastAsia="ru-RU"/>
              </w:rPr>
            </w:pPr>
            <w:r w:rsidRPr="001342DB">
              <w:rPr>
                <w:color w:val="2C2D2E"/>
                <w:lang w:eastAsia="ru-RU"/>
              </w:rPr>
              <w:t xml:space="preserve">Агишева </w:t>
            </w:r>
            <w:proofErr w:type="spellStart"/>
            <w:r w:rsidRPr="001342DB">
              <w:rPr>
                <w:color w:val="2C2D2E"/>
                <w:lang w:eastAsia="ru-RU"/>
              </w:rPr>
              <w:t>Асият</w:t>
            </w:r>
            <w:proofErr w:type="spellEnd"/>
            <w:r w:rsidRPr="001342DB">
              <w:rPr>
                <w:color w:val="2C2D2E"/>
                <w:lang w:eastAsia="ru-RU"/>
              </w:rPr>
              <w:t xml:space="preserve"> </w:t>
            </w:r>
            <w:proofErr w:type="spellStart"/>
            <w:r w:rsidRPr="001342DB">
              <w:rPr>
                <w:color w:val="2C2D2E"/>
                <w:lang w:eastAsia="ru-RU"/>
              </w:rPr>
              <w:t>Башировна</w:t>
            </w:r>
            <w:proofErr w:type="spellEnd"/>
            <w:r w:rsidRPr="001342DB">
              <w:rPr>
                <w:color w:val="2C2D2E"/>
                <w:lang w:eastAsia="ru-RU"/>
              </w:rPr>
              <w:t xml:space="preserve"> и.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pPr>
              <w:jc w:val="both"/>
            </w:pPr>
            <w:r w:rsidRPr="001342DB">
              <w:t>МАОУ Зареченская СОШ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r w:rsidRPr="001342DB">
              <w:rPr>
                <w:color w:val="2C2D2E"/>
                <w:lang w:eastAsia="ru-RU"/>
              </w:rPr>
              <w:t>Малыгина Анастасия Сергеевна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pPr>
              <w:jc w:val="both"/>
            </w:pPr>
            <w:r w:rsidRPr="001342DB">
              <w:t>МАОУ Зареченская СОШ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Pr>
              <w:rPr>
                <w:color w:val="2C2D2E"/>
                <w:lang w:eastAsia="ru-RU"/>
              </w:rPr>
            </w:pPr>
            <w:r w:rsidRPr="001342DB">
              <w:rPr>
                <w:color w:val="2C2D2E"/>
                <w:lang w:eastAsia="ru-RU"/>
              </w:rPr>
              <w:t>Парамонова Полина Борисовна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pPr>
              <w:jc w:val="both"/>
            </w:pPr>
            <w:r w:rsidRPr="001342DB">
              <w:t>МБОУ Успенская СОШ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Pr>
              <w:rPr>
                <w:color w:val="2C2D2E"/>
                <w:lang w:eastAsia="ru-RU"/>
              </w:rPr>
            </w:pPr>
            <w:r w:rsidRPr="001342DB">
              <w:rPr>
                <w:color w:val="2C2D2E"/>
                <w:lang w:eastAsia="ru-RU"/>
              </w:rPr>
              <w:t>Коваленко Елена Васильевна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немецкого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r w:rsidRPr="001342DB">
              <w:t>МБОУ Одинцовская лингвистическая гимназия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Pr>
              <w:rPr>
                <w:color w:val="2C2D2E"/>
                <w:lang w:eastAsia="ru-RU"/>
              </w:rPr>
            </w:pPr>
            <w:r w:rsidRPr="001342DB">
              <w:rPr>
                <w:color w:val="2C2D2E"/>
                <w:lang w:eastAsia="ru-RU"/>
              </w:rPr>
              <w:t>Быкова Ирина Вячеславовна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французского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r w:rsidRPr="001342DB">
              <w:t>МБОУ Одинцовская лингвистическая гимназия</w:t>
            </w:r>
          </w:p>
        </w:tc>
      </w:tr>
      <w:tr w:rsidR="00203E8B" w:rsidRPr="001342DB" w:rsidTr="002E6611">
        <w:tc>
          <w:tcPr>
            <w:tcW w:w="851" w:type="dxa"/>
          </w:tcPr>
          <w:p w:rsidR="00203E8B" w:rsidRPr="001342DB" w:rsidRDefault="00203E8B" w:rsidP="00203E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3E8B" w:rsidRPr="001342DB" w:rsidRDefault="00203E8B" w:rsidP="00203E8B">
            <w:pPr>
              <w:rPr>
                <w:color w:val="2C2D2E"/>
                <w:lang w:eastAsia="ru-RU"/>
              </w:rPr>
            </w:pPr>
            <w:r w:rsidRPr="001342DB">
              <w:rPr>
                <w:color w:val="2C2D2E"/>
                <w:lang w:eastAsia="ru-RU"/>
              </w:rPr>
              <w:t>Зотова Елена Рудольфовна</w:t>
            </w:r>
          </w:p>
        </w:tc>
        <w:tc>
          <w:tcPr>
            <w:tcW w:w="2551" w:type="dxa"/>
          </w:tcPr>
          <w:p w:rsidR="00203E8B" w:rsidRPr="001342DB" w:rsidRDefault="00203E8B" w:rsidP="00203E8B">
            <w:r w:rsidRPr="001342DB">
              <w:t>Учитель французского языка</w:t>
            </w:r>
          </w:p>
        </w:tc>
        <w:tc>
          <w:tcPr>
            <w:tcW w:w="3402" w:type="dxa"/>
          </w:tcPr>
          <w:p w:rsidR="00203E8B" w:rsidRPr="001342DB" w:rsidRDefault="00203E8B" w:rsidP="00203E8B">
            <w:r w:rsidRPr="001342DB">
              <w:t>МБОУ Одинцовская лингвистическая гимназия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Pr>
              <w:rPr>
                <w:color w:val="2C2D2E"/>
                <w:lang w:eastAsia="ru-RU"/>
              </w:rPr>
            </w:pPr>
            <w:r w:rsidRPr="001342DB">
              <w:rPr>
                <w:color w:val="2C2D2E"/>
                <w:lang w:eastAsia="ru-RU"/>
              </w:rPr>
              <w:t xml:space="preserve">Келарева Дарья Борисовна  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иностранных языков</w:t>
            </w:r>
          </w:p>
        </w:tc>
        <w:tc>
          <w:tcPr>
            <w:tcW w:w="3402" w:type="dxa"/>
          </w:tcPr>
          <w:p w:rsidR="00BB3BCB" w:rsidRPr="001342DB" w:rsidRDefault="00BB3BCB" w:rsidP="002E6611">
            <w:r w:rsidRPr="001342DB">
              <w:t>МБОУ Одинцовская лингвистическая гимназия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roofErr w:type="spellStart"/>
            <w:r w:rsidRPr="001342DB">
              <w:t>Столярова</w:t>
            </w:r>
            <w:proofErr w:type="spellEnd"/>
            <w:r w:rsidRPr="001342DB">
              <w:t xml:space="preserve"> Наталья Юрьевна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r w:rsidRPr="001342DB">
              <w:t xml:space="preserve">МБОУ "Первая школа имени М.А. Пронина" </w:t>
            </w:r>
            <w:proofErr w:type="spellStart"/>
            <w:r w:rsidRPr="001342DB">
              <w:t>г.Звенигорода</w:t>
            </w:r>
            <w:proofErr w:type="spellEnd"/>
            <w:r w:rsidRPr="001342DB">
              <w:t xml:space="preserve"> 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r w:rsidRPr="001342DB">
              <w:t>Шевченко Лариса Викторовна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r w:rsidRPr="001342DB">
              <w:t xml:space="preserve">МБОУ "Первая школа имени М.А. Пронина" </w:t>
            </w:r>
            <w:proofErr w:type="spellStart"/>
            <w:r w:rsidRPr="001342DB">
              <w:t>г.Звенигорода</w:t>
            </w:r>
            <w:proofErr w:type="spellEnd"/>
            <w:r w:rsidRPr="001342DB">
              <w:t xml:space="preserve"> 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roofErr w:type="spellStart"/>
            <w:r w:rsidRPr="001342DB">
              <w:t>Бунтина</w:t>
            </w:r>
            <w:proofErr w:type="spellEnd"/>
            <w:r w:rsidRPr="001342DB">
              <w:t xml:space="preserve"> Надежда Константиновна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немецкого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pPr>
              <w:jc w:val="both"/>
            </w:pPr>
            <w:r w:rsidRPr="001342DB">
              <w:t xml:space="preserve">МБОУ  </w:t>
            </w:r>
            <w:proofErr w:type="spellStart"/>
            <w:r w:rsidRPr="001342DB">
              <w:t>Барвихинская</w:t>
            </w:r>
            <w:proofErr w:type="spellEnd"/>
            <w:r w:rsidRPr="001342DB">
              <w:t xml:space="preserve"> </w:t>
            </w:r>
            <w:proofErr w:type="spellStart"/>
            <w:r w:rsidRPr="001342DB">
              <w:t>сош</w:t>
            </w:r>
            <w:proofErr w:type="spellEnd"/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BB3BCB">
            <w:r w:rsidRPr="001342DB">
              <w:t>Коваленко Виктория Александровна</w:t>
            </w:r>
          </w:p>
        </w:tc>
        <w:tc>
          <w:tcPr>
            <w:tcW w:w="2551" w:type="dxa"/>
          </w:tcPr>
          <w:p w:rsidR="00BB3BCB" w:rsidRPr="001342DB" w:rsidRDefault="00BB3BCB" w:rsidP="00BB3BCB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BB3BCB">
            <w:pPr>
              <w:jc w:val="both"/>
            </w:pPr>
            <w:r w:rsidRPr="001342DB">
              <w:t>МБОУ Одинцовская гимназия №11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BB3BCB">
            <w:proofErr w:type="spellStart"/>
            <w:r w:rsidRPr="001342DB">
              <w:t>Дыблина</w:t>
            </w:r>
            <w:proofErr w:type="spellEnd"/>
            <w:r w:rsidRPr="001342DB">
              <w:t xml:space="preserve"> Елена Алексеевна</w:t>
            </w:r>
          </w:p>
        </w:tc>
        <w:tc>
          <w:tcPr>
            <w:tcW w:w="2551" w:type="dxa"/>
          </w:tcPr>
          <w:p w:rsidR="00BB3BCB" w:rsidRPr="001342DB" w:rsidRDefault="00BB3BCB" w:rsidP="00BB3BCB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BB3BCB">
            <w:pPr>
              <w:jc w:val="both"/>
            </w:pPr>
            <w:r w:rsidRPr="001342DB">
              <w:t>МБОУ Одинцовская гимназия №11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r w:rsidRPr="001342DB">
              <w:t>Митина Екатерина Александровна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r w:rsidRPr="001342DB">
              <w:t>МБОУ  Одинцовская СОШ №3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r w:rsidRPr="001342DB">
              <w:t>Яковлева Анастасия Борисовна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BB3BCB">
            <w:r w:rsidRPr="001342DB">
              <w:t>МБОУ Одинцовский лицей №2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320C03" w:rsidP="002E6611">
            <w:r w:rsidRPr="001342DB">
              <w:t>Орлова Ольга Валерьевна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320C03" w:rsidP="002E6611">
            <w:r w:rsidRPr="001342DB">
              <w:t>МБОУ  Одинцовская СОШ №3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roofErr w:type="spellStart"/>
            <w:r w:rsidRPr="001342DB">
              <w:t>Боровкова</w:t>
            </w:r>
            <w:proofErr w:type="spellEnd"/>
            <w:r w:rsidRPr="001342DB">
              <w:t xml:space="preserve"> Екатерина Владимировна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немецкого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r w:rsidRPr="001342DB">
              <w:t xml:space="preserve">МБОУ </w:t>
            </w:r>
            <w:proofErr w:type="spellStart"/>
            <w:r w:rsidRPr="001342DB">
              <w:t>Саввино-Каринской</w:t>
            </w:r>
            <w:proofErr w:type="spellEnd"/>
            <w:r w:rsidRPr="001342DB">
              <w:t xml:space="preserve"> СОШ</w:t>
            </w:r>
          </w:p>
        </w:tc>
      </w:tr>
      <w:tr w:rsidR="00BB3BCB" w:rsidRPr="001342DB" w:rsidTr="002E6611">
        <w:tc>
          <w:tcPr>
            <w:tcW w:w="851" w:type="dxa"/>
          </w:tcPr>
          <w:p w:rsidR="00BB3BCB" w:rsidRPr="001342DB" w:rsidRDefault="00BB3BCB" w:rsidP="00BB3BC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3BCB" w:rsidRPr="001342DB" w:rsidRDefault="00BB3BCB" w:rsidP="002E6611">
            <w:proofErr w:type="spellStart"/>
            <w:r w:rsidRPr="001342DB">
              <w:t>Мурашева</w:t>
            </w:r>
            <w:proofErr w:type="spellEnd"/>
            <w:r w:rsidRPr="001342DB">
              <w:t xml:space="preserve"> Татьяна Валерьевна</w:t>
            </w:r>
          </w:p>
        </w:tc>
        <w:tc>
          <w:tcPr>
            <w:tcW w:w="2551" w:type="dxa"/>
          </w:tcPr>
          <w:p w:rsidR="00BB3BCB" w:rsidRPr="001342DB" w:rsidRDefault="00BB3BCB" w:rsidP="002E6611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BB3BCB" w:rsidRPr="001342DB" w:rsidRDefault="00BB3BCB" w:rsidP="002E6611">
            <w:r w:rsidRPr="001342DB">
              <w:t>МБОУ Одинцовская СОШ №1</w:t>
            </w:r>
          </w:p>
        </w:tc>
      </w:tr>
      <w:tr w:rsidR="00320C03" w:rsidRPr="001342DB" w:rsidTr="002E6611">
        <w:tc>
          <w:tcPr>
            <w:tcW w:w="851" w:type="dxa"/>
          </w:tcPr>
          <w:p w:rsidR="00320C03" w:rsidRPr="001342DB" w:rsidRDefault="00320C03" w:rsidP="00320C0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C03" w:rsidRPr="001342DB" w:rsidRDefault="00320C03" w:rsidP="00320C03">
            <w:proofErr w:type="spellStart"/>
            <w:r w:rsidRPr="001342DB">
              <w:t>Ермошина</w:t>
            </w:r>
            <w:proofErr w:type="spellEnd"/>
            <w:r w:rsidRPr="001342DB">
              <w:t xml:space="preserve"> Ирина Владимировна. </w:t>
            </w:r>
          </w:p>
        </w:tc>
        <w:tc>
          <w:tcPr>
            <w:tcW w:w="2551" w:type="dxa"/>
          </w:tcPr>
          <w:p w:rsidR="00320C03" w:rsidRPr="001342DB" w:rsidRDefault="00320C03" w:rsidP="00320C03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320C03" w:rsidRPr="001342DB" w:rsidRDefault="00320C03" w:rsidP="00320C03">
            <w:r w:rsidRPr="001342DB">
              <w:t>МБОУ Одинцовская СОШ №12</w:t>
            </w:r>
          </w:p>
        </w:tc>
      </w:tr>
      <w:tr w:rsidR="00320C03" w:rsidRPr="001342DB" w:rsidTr="002E6611">
        <w:tc>
          <w:tcPr>
            <w:tcW w:w="851" w:type="dxa"/>
          </w:tcPr>
          <w:p w:rsidR="00320C03" w:rsidRPr="001342DB" w:rsidRDefault="00320C03" w:rsidP="00320C0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C03" w:rsidRPr="001342DB" w:rsidRDefault="00320C03" w:rsidP="00320C03">
            <w:proofErr w:type="spellStart"/>
            <w:r w:rsidRPr="001342DB">
              <w:t>Михаелян</w:t>
            </w:r>
            <w:proofErr w:type="spellEnd"/>
            <w:r w:rsidRPr="001342DB">
              <w:t xml:space="preserve"> Этери </w:t>
            </w:r>
            <w:proofErr w:type="spellStart"/>
            <w:r w:rsidRPr="001342DB">
              <w:t>Гарьевна</w:t>
            </w:r>
            <w:proofErr w:type="spellEnd"/>
            <w:r w:rsidRPr="001342DB">
              <w:t xml:space="preserve"> </w:t>
            </w:r>
          </w:p>
        </w:tc>
        <w:tc>
          <w:tcPr>
            <w:tcW w:w="2551" w:type="dxa"/>
          </w:tcPr>
          <w:p w:rsidR="00320C03" w:rsidRPr="001342DB" w:rsidRDefault="00320C03" w:rsidP="00320C03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320C03" w:rsidRPr="001342DB" w:rsidRDefault="00320C03" w:rsidP="00320C03">
            <w:r w:rsidRPr="001342DB">
              <w:t>МБОУ Одинцовская СОШ №12</w:t>
            </w:r>
          </w:p>
        </w:tc>
      </w:tr>
      <w:tr w:rsidR="00320C03" w:rsidRPr="001342DB" w:rsidTr="002E6611">
        <w:tc>
          <w:tcPr>
            <w:tcW w:w="851" w:type="dxa"/>
          </w:tcPr>
          <w:p w:rsidR="00320C03" w:rsidRPr="001342DB" w:rsidRDefault="00320C03" w:rsidP="00320C0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C03" w:rsidRPr="001342DB" w:rsidRDefault="00320C03" w:rsidP="00320C03">
            <w:proofErr w:type="spellStart"/>
            <w:r w:rsidRPr="001342DB">
              <w:t>Авясова</w:t>
            </w:r>
            <w:proofErr w:type="spellEnd"/>
            <w:r w:rsidRPr="001342DB">
              <w:t xml:space="preserve"> Дина Андреевна </w:t>
            </w:r>
          </w:p>
        </w:tc>
        <w:tc>
          <w:tcPr>
            <w:tcW w:w="2551" w:type="dxa"/>
          </w:tcPr>
          <w:p w:rsidR="00320C03" w:rsidRPr="001342DB" w:rsidRDefault="00320C03" w:rsidP="00320C03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320C03" w:rsidRPr="001342DB" w:rsidRDefault="00320C03" w:rsidP="00320C03">
            <w:r w:rsidRPr="001342DB">
              <w:t>МБОУ Одинцовская СОШ №12</w:t>
            </w:r>
          </w:p>
        </w:tc>
      </w:tr>
      <w:tr w:rsidR="00320C03" w:rsidRPr="001342DB" w:rsidTr="002E6611">
        <w:tc>
          <w:tcPr>
            <w:tcW w:w="851" w:type="dxa"/>
          </w:tcPr>
          <w:p w:rsidR="00320C03" w:rsidRPr="001342DB" w:rsidRDefault="00320C03" w:rsidP="00320C0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C03" w:rsidRPr="001342DB" w:rsidRDefault="00320C03" w:rsidP="00320C03">
            <w:r w:rsidRPr="001342DB">
              <w:t>Немченко Валентина Александровна</w:t>
            </w:r>
          </w:p>
        </w:tc>
        <w:tc>
          <w:tcPr>
            <w:tcW w:w="2551" w:type="dxa"/>
          </w:tcPr>
          <w:p w:rsidR="00320C03" w:rsidRPr="001342DB" w:rsidRDefault="00320C03" w:rsidP="00320C03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320C03" w:rsidRPr="001342DB" w:rsidRDefault="00320C03" w:rsidP="00320C03">
            <w:r w:rsidRPr="001342DB">
              <w:t xml:space="preserve">МБОУ </w:t>
            </w:r>
            <w:proofErr w:type="spellStart"/>
            <w:r w:rsidRPr="001342DB">
              <w:t>Старогородковская</w:t>
            </w:r>
            <w:proofErr w:type="spellEnd"/>
            <w:r w:rsidRPr="001342DB">
              <w:t xml:space="preserve"> СОШ </w:t>
            </w:r>
          </w:p>
        </w:tc>
      </w:tr>
      <w:tr w:rsidR="00320C03" w:rsidRPr="001342DB" w:rsidTr="002E6611">
        <w:tc>
          <w:tcPr>
            <w:tcW w:w="851" w:type="dxa"/>
          </w:tcPr>
          <w:p w:rsidR="00320C03" w:rsidRPr="001342DB" w:rsidRDefault="00320C03" w:rsidP="00320C0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C03" w:rsidRPr="001342DB" w:rsidRDefault="00320C03" w:rsidP="00320C03">
            <w:proofErr w:type="spellStart"/>
            <w:r w:rsidRPr="001342DB">
              <w:t>Шешеня</w:t>
            </w:r>
            <w:proofErr w:type="spellEnd"/>
            <w:r w:rsidRPr="001342DB">
              <w:t xml:space="preserve"> Мария Александровна</w:t>
            </w:r>
          </w:p>
        </w:tc>
        <w:tc>
          <w:tcPr>
            <w:tcW w:w="2551" w:type="dxa"/>
          </w:tcPr>
          <w:p w:rsidR="00320C03" w:rsidRPr="001342DB" w:rsidRDefault="00320C03" w:rsidP="00320C03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320C03" w:rsidRPr="001342DB" w:rsidRDefault="00320C03" w:rsidP="00320C03">
            <w:r w:rsidRPr="001342DB">
              <w:t xml:space="preserve">МБОУ </w:t>
            </w:r>
            <w:proofErr w:type="spellStart"/>
            <w:r w:rsidRPr="001342DB">
              <w:t>Старогородковская</w:t>
            </w:r>
            <w:proofErr w:type="spellEnd"/>
            <w:r w:rsidRPr="001342DB">
              <w:t xml:space="preserve"> СОШ </w:t>
            </w:r>
          </w:p>
        </w:tc>
      </w:tr>
      <w:tr w:rsidR="00320C03" w:rsidRPr="001342DB" w:rsidTr="002E6611">
        <w:tc>
          <w:tcPr>
            <w:tcW w:w="851" w:type="dxa"/>
          </w:tcPr>
          <w:p w:rsidR="00320C03" w:rsidRPr="001342DB" w:rsidRDefault="00320C03" w:rsidP="00320C0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C03" w:rsidRPr="001342DB" w:rsidRDefault="00320C03" w:rsidP="00320C03">
            <w:r w:rsidRPr="001342DB">
              <w:t>Трофимова Татьяна Владимировна</w:t>
            </w:r>
          </w:p>
        </w:tc>
        <w:tc>
          <w:tcPr>
            <w:tcW w:w="2551" w:type="dxa"/>
          </w:tcPr>
          <w:p w:rsidR="00320C03" w:rsidRPr="001342DB" w:rsidRDefault="00320C03" w:rsidP="00320C03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320C03" w:rsidRPr="001342DB" w:rsidRDefault="00320C03" w:rsidP="00320C03">
            <w:r w:rsidRPr="001342DB">
              <w:t xml:space="preserve">МБОУ </w:t>
            </w:r>
            <w:proofErr w:type="spellStart"/>
            <w:r w:rsidRPr="001342DB">
              <w:t>Старогородковская</w:t>
            </w:r>
            <w:proofErr w:type="spellEnd"/>
            <w:r w:rsidRPr="001342DB">
              <w:t xml:space="preserve"> СОШ </w:t>
            </w:r>
          </w:p>
        </w:tc>
      </w:tr>
      <w:tr w:rsidR="00320C03" w:rsidRPr="001342DB" w:rsidTr="002E6611">
        <w:tc>
          <w:tcPr>
            <w:tcW w:w="851" w:type="dxa"/>
          </w:tcPr>
          <w:p w:rsidR="00320C03" w:rsidRPr="001342DB" w:rsidRDefault="00320C03" w:rsidP="00320C0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C03" w:rsidRPr="001342DB" w:rsidRDefault="00320C03" w:rsidP="00320C03">
            <w:proofErr w:type="spellStart"/>
            <w:r w:rsidRPr="001342DB">
              <w:t>Сибирев</w:t>
            </w:r>
            <w:proofErr w:type="spellEnd"/>
            <w:r w:rsidRPr="001342DB">
              <w:t xml:space="preserve"> Сергей Олегович </w:t>
            </w:r>
          </w:p>
        </w:tc>
        <w:tc>
          <w:tcPr>
            <w:tcW w:w="2551" w:type="dxa"/>
          </w:tcPr>
          <w:p w:rsidR="00320C03" w:rsidRPr="001342DB" w:rsidRDefault="00320C03" w:rsidP="00320C03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320C03" w:rsidRPr="001342DB" w:rsidRDefault="00320C03" w:rsidP="00320C03">
            <w:r w:rsidRPr="001342DB">
              <w:t xml:space="preserve">МБОУ </w:t>
            </w:r>
            <w:proofErr w:type="spellStart"/>
            <w:r w:rsidRPr="001342DB">
              <w:t>Старогородковская</w:t>
            </w:r>
            <w:proofErr w:type="spellEnd"/>
            <w:r w:rsidRPr="001342DB">
              <w:t xml:space="preserve"> СОШ </w:t>
            </w:r>
          </w:p>
        </w:tc>
      </w:tr>
      <w:tr w:rsidR="00203E8B" w:rsidRPr="001342DB" w:rsidTr="002E6611">
        <w:tc>
          <w:tcPr>
            <w:tcW w:w="851" w:type="dxa"/>
          </w:tcPr>
          <w:p w:rsidR="00203E8B" w:rsidRPr="001342DB" w:rsidRDefault="00203E8B" w:rsidP="00203E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3E8B" w:rsidRPr="001342DB" w:rsidRDefault="00203E8B" w:rsidP="00203E8B">
            <w:proofErr w:type="spellStart"/>
            <w:r w:rsidRPr="001342DB">
              <w:t>Муслимова</w:t>
            </w:r>
            <w:proofErr w:type="spellEnd"/>
            <w:r w:rsidRPr="001342DB">
              <w:t xml:space="preserve"> Эльвира Фурманова</w:t>
            </w:r>
          </w:p>
        </w:tc>
        <w:tc>
          <w:tcPr>
            <w:tcW w:w="2551" w:type="dxa"/>
          </w:tcPr>
          <w:p w:rsidR="00203E8B" w:rsidRPr="001342DB" w:rsidRDefault="00203E8B" w:rsidP="00203E8B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203E8B" w:rsidRPr="001342DB" w:rsidRDefault="00203E8B" w:rsidP="00203E8B">
            <w:r w:rsidRPr="001342DB">
              <w:t xml:space="preserve">МБОУ </w:t>
            </w:r>
            <w:proofErr w:type="spellStart"/>
            <w:r w:rsidRPr="001342DB">
              <w:t>Барвихинская</w:t>
            </w:r>
            <w:proofErr w:type="spellEnd"/>
            <w:r w:rsidRPr="001342DB">
              <w:t xml:space="preserve"> СОШ</w:t>
            </w:r>
          </w:p>
        </w:tc>
      </w:tr>
      <w:tr w:rsidR="00203E8B" w:rsidRPr="001342DB" w:rsidTr="002E6611">
        <w:tc>
          <w:tcPr>
            <w:tcW w:w="851" w:type="dxa"/>
          </w:tcPr>
          <w:p w:rsidR="00203E8B" w:rsidRPr="001342DB" w:rsidRDefault="00203E8B" w:rsidP="00203E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3E8B" w:rsidRPr="001342DB" w:rsidRDefault="00203E8B" w:rsidP="00203E8B">
            <w:proofErr w:type="spellStart"/>
            <w:r w:rsidRPr="001342DB">
              <w:t>Сувернева</w:t>
            </w:r>
            <w:proofErr w:type="spellEnd"/>
            <w:r w:rsidRPr="001342DB">
              <w:t xml:space="preserve"> Екатерина Владимировна</w:t>
            </w:r>
          </w:p>
        </w:tc>
        <w:tc>
          <w:tcPr>
            <w:tcW w:w="2551" w:type="dxa"/>
          </w:tcPr>
          <w:p w:rsidR="00203E8B" w:rsidRPr="001342DB" w:rsidRDefault="00203E8B" w:rsidP="00203E8B">
            <w:r w:rsidRPr="001342DB">
              <w:t>Учитель немецкого языка</w:t>
            </w:r>
          </w:p>
        </w:tc>
        <w:tc>
          <w:tcPr>
            <w:tcW w:w="3402" w:type="dxa"/>
          </w:tcPr>
          <w:p w:rsidR="00203E8B" w:rsidRPr="001342DB" w:rsidRDefault="00203E8B" w:rsidP="00203E8B">
            <w:r w:rsidRPr="001342DB">
              <w:t xml:space="preserve">МБОУ </w:t>
            </w:r>
            <w:proofErr w:type="spellStart"/>
            <w:r w:rsidRPr="001342DB">
              <w:t>Барвихинская</w:t>
            </w:r>
            <w:proofErr w:type="spellEnd"/>
            <w:r w:rsidRPr="001342DB">
              <w:t xml:space="preserve"> СОШ</w:t>
            </w:r>
          </w:p>
        </w:tc>
      </w:tr>
      <w:tr w:rsidR="00203E8B" w:rsidRPr="001342DB" w:rsidTr="002E6611">
        <w:tc>
          <w:tcPr>
            <w:tcW w:w="851" w:type="dxa"/>
          </w:tcPr>
          <w:p w:rsidR="00203E8B" w:rsidRPr="001342DB" w:rsidRDefault="00203E8B" w:rsidP="00203E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3E8B" w:rsidRPr="001342DB" w:rsidRDefault="00203E8B" w:rsidP="00203E8B">
            <w:proofErr w:type="spellStart"/>
            <w:r w:rsidRPr="001342DB">
              <w:t>Гусакова</w:t>
            </w:r>
            <w:proofErr w:type="spellEnd"/>
            <w:r w:rsidRPr="001342DB">
              <w:t xml:space="preserve"> Надежда Ивановна </w:t>
            </w:r>
          </w:p>
        </w:tc>
        <w:tc>
          <w:tcPr>
            <w:tcW w:w="2551" w:type="dxa"/>
          </w:tcPr>
          <w:p w:rsidR="00203E8B" w:rsidRPr="001342DB" w:rsidRDefault="00203E8B" w:rsidP="00203E8B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203E8B" w:rsidRPr="001342DB" w:rsidRDefault="00203E8B" w:rsidP="00203E8B">
            <w:r w:rsidRPr="001342DB">
              <w:t>МБОУ Одинцовская СОШ №8</w:t>
            </w:r>
          </w:p>
        </w:tc>
      </w:tr>
      <w:tr w:rsidR="00203E8B" w:rsidRPr="001342DB" w:rsidTr="002E6611">
        <w:tc>
          <w:tcPr>
            <w:tcW w:w="851" w:type="dxa"/>
          </w:tcPr>
          <w:p w:rsidR="00203E8B" w:rsidRPr="001342DB" w:rsidRDefault="00203E8B" w:rsidP="00203E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3E8B" w:rsidRPr="001342DB" w:rsidRDefault="00203E8B" w:rsidP="00203E8B">
            <w:r w:rsidRPr="001342DB">
              <w:t>Нестеренко Лариса Валерьевна</w:t>
            </w:r>
          </w:p>
        </w:tc>
        <w:tc>
          <w:tcPr>
            <w:tcW w:w="2551" w:type="dxa"/>
          </w:tcPr>
          <w:p w:rsidR="00203E8B" w:rsidRPr="001342DB" w:rsidRDefault="00203E8B" w:rsidP="00203E8B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203E8B" w:rsidRPr="001342DB" w:rsidRDefault="00203E8B" w:rsidP="00203E8B">
            <w:r w:rsidRPr="001342DB">
              <w:t>МБОУ Одинцовская СОШ №8</w:t>
            </w:r>
          </w:p>
        </w:tc>
      </w:tr>
      <w:tr w:rsidR="00203E8B" w:rsidRPr="001342DB" w:rsidTr="002E6611">
        <w:tc>
          <w:tcPr>
            <w:tcW w:w="851" w:type="dxa"/>
          </w:tcPr>
          <w:p w:rsidR="00203E8B" w:rsidRPr="001342DB" w:rsidRDefault="00203E8B" w:rsidP="00203E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3E8B" w:rsidRPr="001342DB" w:rsidRDefault="00203E8B" w:rsidP="00203E8B">
            <w:r w:rsidRPr="001342DB">
              <w:t xml:space="preserve">Золотова Кристина Владимировна </w:t>
            </w:r>
          </w:p>
        </w:tc>
        <w:tc>
          <w:tcPr>
            <w:tcW w:w="2551" w:type="dxa"/>
          </w:tcPr>
          <w:p w:rsidR="00203E8B" w:rsidRPr="001342DB" w:rsidRDefault="00203E8B" w:rsidP="00203E8B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203E8B" w:rsidRPr="001342DB" w:rsidRDefault="00203E8B" w:rsidP="00203E8B">
            <w:r w:rsidRPr="001342DB">
              <w:t>МБОУ Одинцовская СОШ №8</w:t>
            </w:r>
          </w:p>
        </w:tc>
      </w:tr>
      <w:tr w:rsidR="00203E8B" w:rsidRPr="001342DB" w:rsidTr="002E6611">
        <w:tc>
          <w:tcPr>
            <w:tcW w:w="851" w:type="dxa"/>
          </w:tcPr>
          <w:p w:rsidR="00203E8B" w:rsidRPr="001342DB" w:rsidRDefault="00203E8B" w:rsidP="00203E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3E8B" w:rsidRPr="001342DB" w:rsidRDefault="00203E8B" w:rsidP="00203E8B">
            <w:r w:rsidRPr="001342DB">
              <w:t>Резерва Ольга Владимировна</w:t>
            </w:r>
          </w:p>
        </w:tc>
        <w:tc>
          <w:tcPr>
            <w:tcW w:w="2551" w:type="dxa"/>
          </w:tcPr>
          <w:p w:rsidR="00203E8B" w:rsidRPr="001342DB" w:rsidRDefault="00203E8B" w:rsidP="00203E8B">
            <w:r w:rsidRPr="001342DB">
              <w:t>Учитель английского языка</w:t>
            </w:r>
          </w:p>
        </w:tc>
        <w:tc>
          <w:tcPr>
            <w:tcW w:w="3402" w:type="dxa"/>
          </w:tcPr>
          <w:p w:rsidR="00203E8B" w:rsidRPr="001342DB" w:rsidRDefault="00203E8B" w:rsidP="00203E8B">
            <w:r w:rsidRPr="001342DB">
              <w:t>МБОУ Одинцовская СОШ №8</w:t>
            </w:r>
          </w:p>
        </w:tc>
      </w:tr>
      <w:tr w:rsidR="00562BA0" w:rsidRPr="001342DB" w:rsidTr="002E6611">
        <w:tc>
          <w:tcPr>
            <w:tcW w:w="851" w:type="dxa"/>
          </w:tcPr>
          <w:p w:rsidR="00562BA0" w:rsidRPr="001342DB" w:rsidRDefault="00562BA0" w:rsidP="00203E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2BA0" w:rsidRPr="001342DB" w:rsidRDefault="00562BA0" w:rsidP="00203E8B">
            <w:r w:rsidRPr="001342DB">
              <w:t xml:space="preserve">Курганская Валентина </w:t>
            </w:r>
            <w:proofErr w:type="spellStart"/>
            <w:r w:rsidRPr="001342DB">
              <w:t>Нейматовна</w:t>
            </w:r>
            <w:proofErr w:type="spellEnd"/>
          </w:p>
        </w:tc>
        <w:tc>
          <w:tcPr>
            <w:tcW w:w="2551" w:type="dxa"/>
          </w:tcPr>
          <w:p w:rsidR="00562BA0" w:rsidRPr="001342DB" w:rsidRDefault="00562BA0" w:rsidP="00203E8B">
            <w:r w:rsidRPr="001342DB">
              <w:t>Учитель иностранных языков</w:t>
            </w:r>
          </w:p>
        </w:tc>
        <w:tc>
          <w:tcPr>
            <w:tcW w:w="3402" w:type="dxa"/>
          </w:tcPr>
          <w:p w:rsidR="00562BA0" w:rsidRPr="001342DB" w:rsidRDefault="00562BA0" w:rsidP="00203E8B">
            <w:r w:rsidRPr="001342DB">
              <w:t>МБОУ Одинцовская гимназия №4</w:t>
            </w:r>
          </w:p>
        </w:tc>
      </w:tr>
    </w:tbl>
    <w:p w:rsidR="00BB3BCB" w:rsidRPr="001342DB" w:rsidRDefault="00BB3BCB" w:rsidP="00BB3BCB"/>
    <w:p w:rsidR="00BB3BCB" w:rsidRPr="001342DB" w:rsidRDefault="00BB3BCB" w:rsidP="00BB3BCB"/>
    <w:p w:rsidR="00DE39AE" w:rsidRPr="001342DB" w:rsidRDefault="00D415FD" w:rsidP="00D415FD">
      <w:pPr>
        <w:tabs>
          <w:tab w:val="left" w:pos="7650"/>
        </w:tabs>
      </w:pPr>
      <w:r w:rsidRPr="001342DB">
        <w:tab/>
      </w:r>
    </w:p>
    <w:sectPr w:rsidR="00DE39AE" w:rsidRPr="0013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F0B53C2"/>
    <w:multiLevelType w:val="hybridMultilevel"/>
    <w:tmpl w:val="288C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E30"/>
    <w:multiLevelType w:val="hybridMultilevel"/>
    <w:tmpl w:val="A480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AC3"/>
    <w:multiLevelType w:val="hybridMultilevel"/>
    <w:tmpl w:val="7BCA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1E2"/>
    <w:multiLevelType w:val="hybridMultilevel"/>
    <w:tmpl w:val="7B6A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2257"/>
    <w:multiLevelType w:val="hybridMultilevel"/>
    <w:tmpl w:val="3B5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1F18"/>
    <w:multiLevelType w:val="hybridMultilevel"/>
    <w:tmpl w:val="21AAD5A8"/>
    <w:lvl w:ilvl="0" w:tplc="CA886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5632"/>
    <w:multiLevelType w:val="hybridMultilevel"/>
    <w:tmpl w:val="3A58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B6B83"/>
    <w:multiLevelType w:val="hybridMultilevel"/>
    <w:tmpl w:val="7DCC592E"/>
    <w:lvl w:ilvl="0" w:tplc="01CC3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FD"/>
    <w:rsid w:val="000C1774"/>
    <w:rsid w:val="00113790"/>
    <w:rsid w:val="001342DB"/>
    <w:rsid w:val="0017624C"/>
    <w:rsid w:val="00203E8B"/>
    <w:rsid w:val="002453DF"/>
    <w:rsid w:val="00276A96"/>
    <w:rsid w:val="00320C03"/>
    <w:rsid w:val="00347B01"/>
    <w:rsid w:val="003677B2"/>
    <w:rsid w:val="003A1746"/>
    <w:rsid w:val="004D4A54"/>
    <w:rsid w:val="00562BA0"/>
    <w:rsid w:val="006819A8"/>
    <w:rsid w:val="006D6A6C"/>
    <w:rsid w:val="007556E1"/>
    <w:rsid w:val="007F3CE4"/>
    <w:rsid w:val="00843614"/>
    <w:rsid w:val="008B1D37"/>
    <w:rsid w:val="009000D7"/>
    <w:rsid w:val="00983E09"/>
    <w:rsid w:val="00A417E8"/>
    <w:rsid w:val="00A95077"/>
    <w:rsid w:val="00AC1D8C"/>
    <w:rsid w:val="00BB3BCB"/>
    <w:rsid w:val="00BC62F7"/>
    <w:rsid w:val="00C34186"/>
    <w:rsid w:val="00C5188A"/>
    <w:rsid w:val="00D415FD"/>
    <w:rsid w:val="00D72323"/>
    <w:rsid w:val="00DE39AE"/>
    <w:rsid w:val="00EB694C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7ABA"/>
  <w15:chartTrackingRefBased/>
  <w15:docId w15:val="{6716E346-223E-433D-87D7-3C4767B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415F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qFormat/>
    <w:rsid w:val="00D415F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5FD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D415FD"/>
    <w:rPr>
      <w:rFonts w:ascii="Cambria" w:eastAsia="Times New Roman" w:hAnsi="Cambria" w:cs="Cambria"/>
      <w:color w:val="243F60"/>
      <w:sz w:val="24"/>
      <w:szCs w:val="24"/>
      <w:lang w:eastAsia="zh-CN"/>
    </w:rPr>
  </w:style>
  <w:style w:type="paragraph" w:styleId="a3">
    <w:name w:val="No Spacing"/>
    <w:qFormat/>
    <w:rsid w:val="00D415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983E09"/>
    <w:pPr>
      <w:jc w:val="both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2453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C5188A"/>
    <w:rPr>
      <w:color w:val="0000FF"/>
      <w:u w:val="single"/>
    </w:rPr>
  </w:style>
  <w:style w:type="character" w:customStyle="1" w:styleId="c0">
    <w:name w:val="c0"/>
    <w:basedOn w:val="a0"/>
    <w:uiPriority w:val="99"/>
    <w:rsid w:val="00C5188A"/>
  </w:style>
  <w:style w:type="character" w:customStyle="1" w:styleId="c93">
    <w:name w:val="c93"/>
    <w:basedOn w:val="a0"/>
    <w:uiPriority w:val="99"/>
    <w:rsid w:val="00C5188A"/>
  </w:style>
  <w:style w:type="character" w:styleId="a6">
    <w:name w:val="Strong"/>
    <w:basedOn w:val="a0"/>
    <w:uiPriority w:val="99"/>
    <w:qFormat/>
    <w:rsid w:val="00C5188A"/>
    <w:rPr>
      <w:b/>
      <w:bCs/>
    </w:rPr>
  </w:style>
  <w:style w:type="paragraph" w:styleId="a7">
    <w:name w:val="Normal (Web)"/>
    <w:basedOn w:val="a"/>
    <w:uiPriority w:val="99"/>
    <w:rsid w:val="00C5188A"/>
    <w:pPr>
      <w:spacing w:before="280" w:after="280"/>
    </w:pPr>
  </w:style>
  <w:style w:type="paragraph" w:customStyle="1" w:styleId="c11">
    <w:name w:val="c11"/>
    <w:basedOn w:val="a"/>
    <w:uiPriority w:val="99"/>
    <w:rsid w:val="00C5188A"/>
    <w:pPr>
      <w:spacing w:before="280" w:after="280"/>
    </w:pPr>
  </w:style>
  <w:style w:type="paragraph" w:customStyle="1" w:styleId="c13">
    <w:name w:val="c13"/>
    <w:basedOn w:val="a"/>
    <w:uiPriority w:val="99"/>
    <w:rsid w:val="00C5188A"/>
    <w:pPr>
      <w:spacing w:before="280" w:after="280"/>
    </w:pPr>
  </w:style>
  <w:style w:type="table" w:styleId="a8">
    <w:name w:val="Table Grid"/>
    <w:basedOn w:val="a1"/>
    <w:uiPriority w:val="39"/>
    <w:rsid w:val="00BB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est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201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УПРАВЛЕНИЕ ОБРАЗОВАНИЯ</vt:lpstr>
      <vt:lpstr>1. Провести с 03 по 13 октября 2022 года фестиваль «Без него бы Пушкин Пушкиным </vt:lpstr>
      <vt:lpstr>Фестиваль посвящен вопросам приобретения человеком знаний и их значимос</vt:lpstr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10</cp:revision>
  <dcterms:created xsi:type="dcterms:W3CDTF">2022-09-30T10:27:00Z</dcterms:created>
  <dcterms:modified xsi:type="dcterms:W3CDTF">2022-10-02T13:45:00Z</dcterms:modified>
</cp:coreProperties>
</file>