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307" w:rsidRPr="00881307" w:rsidRDefault="00881307" w:rsidP="0088130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E008E"/>
          <w:sz w:val="36"/>
          <w:szCs w:val="36"/>
          <w:lang w:eastAsia="ru-RU"/>
        </w:rPr>
      </w:pPr>
      <w:bookmarkStart w:id="0" w:name="_GoBack"/>
      <w:bookmarkEnd w:id="0"/>
      <w:r w:rsidRPr="00881307">
        <w:rPr>
          <w:rFonts w:ascii="Times New Roman" w:eastAsia="Times New Roman" w:hAnsi="Times New Roman" w:cs="Times New Roman"/>
          <w:b/>
          <w:bCs/>
          <w:color w:val="4E008E"/>
          <w:sz w:val="36"/>
          <w:szCs w:val="36"/>
          <w:lang w:eastAsia="ru-RU"/>
        </w:rPr>
        <w:t>Сценарий спектакля для учащихся 5-го класса по мотивам сказки Корнея Чуковского "Муха-Цокотуха"</w:t>
      </w:r>
    </w:p>
    <w:p w:rsidR="00881307" w:rsidRDefault="00881307" w:rsidP="00881307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E008E"/>
          <w:sz w:val="36"/>
          <w:szCs w:val="36"/>
          <w:lang w:eastAsia="ru-RU"/>
        </w:rPr>
      </w:pPr>
    </w:p>
    <w:p w:rsidR="00881307" w:rsidRPr="00881307" w:rsidRDefault="00881307" w:rsidP="00881307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4E008E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9741" cy="4556760"/>
            <wp:effectExtent l="0" t="0" r="0" b="0"/>
            <wp:docPr id="4" name="Рисунок 4" descr="https://i.pinimg.com/564x/4f/c8/9b/4fc89b365da9f648b511f3650f36d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f/c8/9b/4fc89b365da9f648b511f3650f36de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96" cy="45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07" w:rsidRDefault="00881307" w:rsidP="00881307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Игровые технологии всегда были, есть и будут важным элементом в привлечении учащихся к изучению иностранных языков. Особенно важно это на начальных этапах изучения английского языка. Использование спектаклей, мюзиклов является отличным подспорьем для укрепления интереса к языку.</w:t>
      </w:r>
    </w:p>
    <w:p w:rsid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Спектакль по мотивам известной детям сказки К.И. Чуковского «Муха-цокотуха» стал одним из отличных вариантов применения игровой технологии в моей педагогической практике.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Учащиеся с радостью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участв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овали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подготовке и выступлениях с этим спектаклем. Они приглаша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ли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представления своих друзей и родителей, которые всегда фотографируют и снимают видеофильмы спектакля. Потом </w:t>
      </w:r>
      <w:proofErr w:type="gram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эти фотографии и видеофильмы</w:t>
      </w:r>
      <w:proofErr w:type="gram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учащиеся очень часто с удовольствием просматривают и обсуждают после уроков.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Цели: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развитие навыков диалогической речи; закрепление лексики по темам “Приветствие”, “Знакомство”</w:t>
      </w:r>
      <w:proofErr w:type="gram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”В</w:t>
      </w:r>
      <w:proofErr w:type="gram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гостях”; обучение межличностному общению.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Оборудование: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магнитофон; костюмы насекомых; самовар и чайная посуда на столе, стол накрыт скатертью; сладости: варенье, печенье, конфеты; изображение монеты; “паутина”.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Characters: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lastRenderedPageBreak/>
        <w:t>Author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 xml:space="preserve"> fly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proofErr w:type="spellStart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Grasshoper</w:t>
      </w:r>
      <w:proofErr w:type="spellEnd"/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Beetle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Lady-bird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Mosquito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Spider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Dragonfly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ДИАЛОГИ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: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Author: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Buzzy-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Wuzzy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–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Buzy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Fly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Yellow belly, beady eye!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Buzzy-Wuzzy ran around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Buzzy-Wuzzy found a pound.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В это время Муха выходит, кружится, находит монету и показывает зрителям.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Then I went to the bazar.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And I bought a samovar.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ДИАЛОГ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 xml:space="preserve"> "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МАГАЗИНЕ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"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Good morning!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Shop assistant: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Good morning!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Give me a samovar, please.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Shop assistant: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Here you are!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Thank you.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Come and see me, Bugs and Bees!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I invite you all to tea.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Author: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  <w:t>Honest guests came to the party.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br/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Everybody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was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hearty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Приходят гости: Стрекоза, Бабочка, Кузнечик, Божья коровка.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ДИАЛОГ "ПРИВЕТСТВИЕ"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Buzzy-Wuzzy</w:t>
      </w:r>
      <w:proofErr w:type="spellEnd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Hello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dear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Dragonfly: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Hello!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How are you?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Dragonfly: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Fine. Thanks. And you?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Fine. Thank you.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ДИАЛОГ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 xml:space="preserve"> "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ЗНАКОМСТВО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"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How do you do?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proofErr w:type="spellStart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Grasshoper</w:t>
      </w:r>
      <w:proofErr w:type="spellEnd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How do you do? I’m a grasshopper.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I’m a butterfly.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Pleased to meet you.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Pleased to meet you too.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Муха приглашает всех к столу. Гости рассаживаются.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ПОЛИЛОГ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 xml:space="preserve"> "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ЗА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ЧАЕМ</w:t>
      </w: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"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Would you like a cup of tea?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All: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Yes, I would.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Help yourself.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Пробуют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торт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>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Do you like this cake?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Dragonfly: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Yes, it’s delicious.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proofErr w:type="spellStart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Grasshoper</w:t>
      </w:r>
      <w:proofErr w:type="spellEnd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May I have a sweet? I like sweets very much.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Yes, take it please. 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(Даёт корзину кузнечику.)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(Обращается к божьей коровке.)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Would you like sweets?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Lady-bird: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Oh, no. I’m very fat.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Butterfly, here is a pastry. Darling, try some jam! 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>(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Бабочка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пробует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варенье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>.)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Is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it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tasty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?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Butterfly: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Oh, yes...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Oh, I am very glad.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Муха приглашает всех к столу. Гости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рассаживаются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>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Author: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Suddenly an old spider came in.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Паук накидывает паутину на Муху и связывает её верёвкой.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Buzzy-Wuzzy: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Help me, help me dear friends. 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(кричит, протягивает руки к гостям)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Slay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him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the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detested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pest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Гости прячутся под стол. Муха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теряет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сознание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>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Author: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Suddenly Mosquito came.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Mosquito: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Where is the spider? Bring him here. I will kill him.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Завязывается борьба. Пока паук сражается с Комаром, играет музыка. Гости вылезают из-под стола и освобождают Муху от паутины. Комар побеждает паука. Паук падает. Муха смотрит на комара нежным взглядом. Комар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подходит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к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 xml:space="preserve"> 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Мухе</w:t>
      </w: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val="en-US" w:eastAsia="ru-RU"/>
        </w:rPr>
        <w:t>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Mosquito: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I’ll be happy as can be if you come and marry me.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Комар берёт Муху за руку.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ru-RU"/>
        </w:rPr>
        <w:t>Guests: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 Glory, glory to Mosquito, the Victorious!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Butterfly</w:t>
      </w:r>
      <w:proofErr w:type="spellEnd"/>
      <w:r w:rsidRPr="0088130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: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Let’s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dance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together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</w:pPr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Гости танцуют </w:t>
      </w:r>
      <w:proofErr w:type="spellStart"/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полечку</w:t>
      </w:r>
      <w:proofErr w:type="spellEnd"/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 можно под музыку “B траве сидел кузнечик”.</w:t>
      </w:r>
    </w:p>
    <w:p w:rsidR="00881307" w:rsidRPr="00881307" w:rsidRDefault="00881307" w:rsidP="0088130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Источники:</w:t>
      </w:r>
    </w:p>
    <w:p w:rsidR="00881307" w:rsidRPr="00881307" w:rsidRDefault="00881307" w:rsidP="0088130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Учебник 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spellStart"/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Enjoy</w:t>
      </w:r>
      <w:proofErr w:type="spellEnd"/>
      <w:proofErr w:type="gramEnd"/>
      <w:r w:rsidRPr="0088130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English-3</w:t>
      </w:r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с использованием литературного перевода сказки Дориана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Ротенберга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B2791F" w:rsidRPr="00881307" w:rsidRDefault="00881307" w:rsidP="00EC57AC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</w:pPr>
      <w:proofErr w:type="gram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Курс  М.З.</w:t>
      </w:r>
      <w:proofErr w:type="gram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Биболетовой</w:t>
      </w:r>
      <w:proofErr w:type="spellEnd"/>
      <w:r w:rsidRPr="008813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881307" w:rsidRDefault="00881307" w:rsidP="0088130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</w:pPr>
      <w:r w:rsidRPr="00881307">
        <w:t>https://eng.1sept.ru/article.php?ID=201000615</w:t>
      </w:r>
    </w:p>
    <w:sectPr w:rsidR="00881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CFF"/>
    <w:multiLevelType w:val="hybridMultilevel"/>
    <w:tmpl w:val="5896F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07"/>
    <w:rsid w:val="00881307"/>
    <w:rsid w:val="00B2791F"/>
    <w:rsid w:val="00C4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6F315-BD2B-4D01-B855-B15EDEC1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13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13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13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13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81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130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81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Мавлуда Ашрапова</dc:creator>
  <cp:keywords/>
  <dc:description/>
  <cp:lastModifiedBy>Natally</cp:lastModifiedBy>
  <cp:revision>2</cp:revision>
  <dcterms:created xsi:type="dcterms:W3CDTF">2022-09-25T08:54:00Z</dcterms:created>
  <dcterms:modified xsi:type="dcterms:W3CDTF">2022-09-25T08:54:00Z</dcterms:modified>
</cp:coreProperties>
</file>