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D" w:rsidRPr="0095577A" w:rsidRDefault="00D935E6" w:rsidP="00874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Положение</w:t>
      </w:r>
    </w:p>
    <w:p w:rsidR="00874583" w:rsidRPr="0095577A" w:rsidRDefault="00D935E6" w:rsidP="00874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17 марта 2022 </w:t>
      </w:r>
      <w:r w:rsidRPr="0095577A">
        <w:rPr>
          <w:rFonts w:ascii="Times New Roman" w:hAnsi="Times New Roman" w:cs="Times New Roman"/>
          <w:b/>
          <w:sz w:val="24"/>
          <w:szCs w:val="24"/>
        </w:rPr>
        <w:t xml:space="preserve">Международная научно-практическая конференция </w:t>
      </w:r>
    </w:p>
    <w:p w:rsidR="00874583" w:rsidRPr="0095577A" w:rsidRDefault="00D935E6" w:rsidP="00874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 xml:space="preserve"> </w:t>
      </w:r>
      <w:r w:rsidRPr="0095577A">
        <w:rPr>
          <w:rFonts w:ascii="Times New Roman" w:hAnsi="Times New Roman" w:cs="Times New Roman"/>
          <w:b/>
          <w:sz w:val="24"/>
          <w:szCs w:val="24"/>
        </w:rPr>
        <w:t>«</w:t>
      </w:r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21st </w:t>
      </w:r>
      <w:proofErr w:type="spellStart"/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Century</w:t>
      </w:r>
      <w:proofErr w:type="spellEnd"/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Skills</w:t>
      </w:r>
      <w:proofErr w:type="spellEnd"/>
      <w:r w:rsidRPr="0095577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»</w:t>
      </w:r>
      <w:r w:rsidRPr="0095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E6" w:rsidRPr="0095577A" w:rsidRDefault="00874583" w:rsidP="00874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с участием школьников из Тайваня, Индии,</w:t>
      </w:r>
      <w:r w:rsidR="00D935E6" w:rsidRPr="0095577A">
        <w:rPr>
          <w:rFonts w:ascii="Times New Roman" w:hAnsi="Times New Roman" w:cs="Times New Roman"/>
          <w:sz w:val="24"/>
          <w:szCs w:val="24"/>
        </w:rPr>
        <w:t xml:space="preserve"> США</w:t>
      </w:r>
    </w:p>
    <w:p w:rsidR="00D935E6" w:rsidRPr="0095577A" w:rsidRDefault="00D935E6" w:rsidP="00874583">
      <w:pPr>
        <w:pStyle w:val="21"/>
        <w:rPr>
          <w:sz w:val="24"/>
          <w:szCs w:val="24"/>
        </w:rPr>
      </w:pPr>
      <w:r w:rsidRPr="0095577A">
        <w:rPr>
          <w:sz w:val="24"/>
          <w:szCs w:val="24"/>
        </w:rPr>
        <w:t xml:space="preserve">Организаторами реализации конференции являются УМЦ «Развитие образования» Одинцовского </w:t>
      </w:r>
      <w:proofErr w:type="spellStart"/>
      <w:r w:rsidRPr="0095577A">
        <w:rPr>
          <w:sz w:val="24"/>
          <w:szCs w:val="24"/>
        </w:rPr>
        <w:t>г.о</w:t>
      </w:r>
      <w:proofErr w:type="spellEnd"/>
      <w:r w:rsidRPr="0095577A">
        <w:rPr>
          <w:sz w:val="24"/>
          <w:szCs w:val="24"/>
        </w:rPr>
        <w:t>.  под эгидой Ассоциации педагогов Московской области «Учителя английского языка» в сотрудничестве с лингвистическим факультетом Московского государственного областного университета и проводится в соответствии с Планом работы Ассоциации</w:t>
      </w:r>
      <w:r w:rsidR="005813FC" w:rsidRPr="0095577A">
        <w:rPr>
          <w:sz w:val="24"/>
          <w:szCs w:val="24"/>
        </w:rPr>
        <w:t xml:space="preserve"> </w:t>
      </w:r>
      <w:r w:rsidR="00BD715E" w:rsidRPr="0095577A">
        <w:rPr>
          <w:sz w:val="24"/>
          <w:szCs w:val="24"/>
        </w:rPr>
        <w:t xml:space="preserve">и </w:t>
      </w:r>
      <w:r w:rsidR="005813FC" w:rsidRPr="0095577A">
        <w:rPr>
          <w:sz w:val="24"/>
          <w:szCs w:val="24"/>
        </w:rPr>
        <w:t>в рамках программы гуманитарного сотрудничества</w:t>
      </w:r>
      <w:r w:rsidRPr="0095577A">
        <w:rPr>
          <w:sz w:val="24"/>
          <w:szCs w:val="24"/>
        </w:rPr>
        <w:t>.</w:t>
      </w:r>
    </w:p>
    <w:p w:rsidR="009B631F" w:rsidRPr="0095577A" w:rsidRDefault="009B631F" w:rsidP="00874583">
      <w:pPr>
        <w:pStyle w:val="21"/>
        <w:ind w:left="720"/>
        <w:jc w:val="center"/>
        <w:rPr>
          <w:b/>
          <w:sz w:val="24"/>
          <w:szCs w:val="24"/>
        </w:rPr>
      </w:pPr>
      <w:r w:rsidRPr="0095577A">
        <w:rPr>
          <w:b/>
          <w:sz w:val="24"/>
          <w:szCs w:val="24"/>
        </w:rPr>
        <w:t>Общие положения</w:t>
      </w:r>
    </w:p>
    <w:p w:rsidR="009B631F" w:rsidRPr="0095577A" w:rsidRDefault="009B631F" w:rsidP="00874583">
      <w:pPr>
        <w:pStyle w:val="21"/>
        <w:ind w:left="720"/>
        <w:rPr>
          <w:sz w:val="24"/>
          <w:szCs w:val="24"/>
        </w:rPr>
      </w:pPr>
      <w:r w:rsidRPr="0095577A">
        <w:rPr>
          <w:sz w:val="24"/>
          <w:szCs w:val="24"/>
        </w:rPr>
        <w:t xml:space="preserve">Настоящее положение разработано на основе нормативных документов: </w:t>
      </w:r>
    </w:p>
    <w:p w:rsidR="009B631F" w:rsidRPr="0095577A" w:rsidRDefault="009B631F" w:rsidP="00874583">
      <w:pPr>
        <w:pStyle w:val="21"/>
        <w:numPr>
          <w:ilvl w:val="0"/>
          <w:numId w:val="9"/>
        </w:numPr>
        <w:rPr>
          <w:sz w:val="24"/>
          <w:szCs w:val="24"/>
        </w:rPr>
      </w:pPr>
      <w:r w:rsidRPr="0095577A">
        <w:rPr>
          <w:sz w:val="24"/>
          <w:szCs w:val="24"/>
        </w:rPr>
        <w:t>Федеральный закон Российской Федерации от 29.12.2012 № 273-ФЗ «Об образовании в Российской Федерации»;</w:t>
      </w:r>
    </w:p>
    <w:p w:rsidR="009B631F" w:rsidRPr="0095577A" w:rsidRDefault="009B631F" w:rsidP="00874583">
      <w:pPr>
        <w:pStyle w:val="21"/>
        <w:numPr>
          <w:ilvl w:val="0"/>
          <w:numId w:val="9"/>
        </w:numPr>
        <w:rPr>
          <w:sz w:val="24"/>
          <w:szCs w:val="24"/>
        </w:rPr>
      </w:pPr>
      <w:r w:rsidRPr="0095577A">
        <w:rPr>
          <w:sz w:val="24"/>
          <w:szCs w:val="24"/>
        </w:rPr>
        <w:t>Приказ Министерства образования и науки Российской Федерации от «17» декабря 2010 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9B631F" w:rsidRPr="0095577A" w:rsidRDefault="009B631F" w:rsidP="00874583">
      <w:pPr>
        <w:pStyle w:val="4"/>
        <w:numPr>
          <w:ilvl w:val="0"/>
          <w:numId w:val="5"/>
        </w:numPr>
        <w:shd w:val="clear" w:color="auto" w:fill="FFFFFF"/>
        <w:spacing w:before="0" w:after="0" w:line="245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5577A">
        <w:rPr>
          <w:rFonts w:ascii="Times New Roman" w:hAnsi="Times New Roman"/>
          <w:b w:val="0"/>
          <w:sz w:val="24"/>
          <w:szCs w:val="24"/>
        </w:rPr>
        <w:t>Распоряжения Правительства РФ от 29.05.2015 N 996-р «Об утверждении Стратегии развития воспитания в Российской Федерации на период до 2025 года»</w:t>
      </w:r>
    </w:p>
    <w:p w:rsidR="009B631F" w:rsidRPr="0095577A" w:rsidRDefault="009B631F" w:rsidP="00874583">
      <w:pPr>
        <w:pStyle w:val="4"/>
        <w:numPr>
          <w:ilvl w:val="0"/>
          <w:numId w:val="8"/>
        </w:numPr>
        <w:shd w:val="clear" w:color="auto" w:fill="FFFFFF"/>
        <w:spacing w:before="0" w:after="0" w:line="245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5577A">
        <w:rPr>
          <w:rFonts w:ascii="Times New Roman" w:hAnsi="Times New Roman"/>
          <w:b w:val="0"/>
          <w:sz w:val="24"/>
          <w:szCs w:val="24"/>
        </w:rPr>
        <w:t xml:space="preserve">Национальная доктрина образования в Российской Федерации до 2025 года с учетом рекомендаций Профессионального стандарта педагога. </w:t>
      </w:r>
    </w:p>
    <w:p w:rsidR="009B631F" w:rsidRPr="0095577A" w:rsidRDefault="009B631F" w:rsidP="00874583">
      <w:pPr>
        <w:pStyle w:val="4"/>
        <w:numPr>
          <w:ilvl w:val="0"/>
          <w:numId w:val="8"/>
        </w:numPr>
        <w:shd w:val="clear" w:color="auto" w:fill="FFFFFF"/>
        <w:spacing w:before="0" w:after="0" w:line="245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5577A">
        <w:rPr>
          <w:rFonts w:ascii="Times New Roman" w:hAnsi="Times New Roman"/>
          <w:b w:val="0"/>
          <w:sz w:val="24"/>
          <w:szCs w:val="24"/>
        </w:rPr>
        <w:t>Об утверждении государственной программы Российской Федерации "Развитие образования": постановление Правительства РФ от 26 декабря 2017 г. N 1642 (с изменениями и дополнениями)</w:t>
      </w:r>
    </w:p>
    <w:p w:rsidR="009B631F" w:rsidRPr="0095577A" w:rsidRDefault="009B631F" w:rsidP="00874583">
      <w:pPr>
        <w:pStyle w:val="4"/>
        <w:numPr>
          <w:ilvl w:val="0"/>
          <w:numId w:val="8"/>
        </w:numPr>
        <w:shd w:val="clear" w:color="auto" w:fill="FFFFFF"/>
        <w:spacing w:before="0" w:after="0" w:line="245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5577A">
        <w:rPr>
          <w:rFonts w:ascii="Times New Roman" w:hAnsi="Times New Roman"/>
          <w:b w:val="0"/>
          <w:sz w:val="24"/>
          <w:szCs w:val="24"/>
        </w:rPr>
        <w:t xml:space="preserve">Постановление Правительства РФ от 26.12.2017 N 1642 "Об утверждении государственной программы Российской Федерации "Развитие образования" (с изменениями и дополнениями) | ГАРАНТ (garant.ru) </w:t>
      </w:r>
    </w:p>
    <w:p w:rsidR="009B631F" w:rsidRPr="0095577A" w:rsidRDefault="009B631F" w:rsidP="00874583">
      <w:pPr>
        <w:pStyle w:val="4"/>
        <w:numPr>
          <w:ilvl w:val="0"/>
          <w:numId w:val="8"/>
        </w:numPr>
        <w:shd w:val="clear" w:color="auto" w:fill="FFFFFF"/>
        <w:spacing w:before="0" w:after="0" w:line="245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5577A">
        <w:rPr>
          <w:rFonts w:ascii="Times New Roman" w:hAnsi="Times New Roman"/>
          <w:b w:val="0"/>
          <w:sz w:val="24"/>
          <w:szCs w:val="24"/>
        </w:rPr>
        <w:t>Об утверждении Методологии и критериев оценки качества общего образования в общеобразовательных </w:t>
      </w:r>
      <w:r w:rsidR="00BD715E" w:rsidRPr="0095577A">
        <w:rPr>
          <w:rFonts w:ascii="Times New Roman" w:hAnsi="Times New Roman"/>
          <w:b w:val="0"/>
          <w:sz w:val="24"/>
          <w:szCs w:val="24"/>
        </w:rPr>
        <w:t xml:space="preserve">организациях на основе практики </w:t>
      </w:r>
      <w:r w:rsidRPr="0095577A">
        <w:rPr>
          <w:rFonts w:ascii="Times New Roman" w:hAnsi="Times New Roman"/>
          <w:b w:val="0"/>
          <w:sz w:val="24"/>
          <w:szCs w:val="24"/>
        </w:rPr>
        <w:t xml:space="preserve">международных исследований качества подготовки обучающихся: приказ </w:t>
      </w:r>
      <w:proofErr w:type="spellStart"/>
      <w:r w:rsidRPr="0095577A">
        <w:rPr>
          <w:rFonts w:ascii="Times New Roman" w:hAnsi="Times New Roman"/>
          <w:b w:val="0"/>
          <w:sz w:val="24"/>
          <w:szCs w:val="24"/>
        </w:rPr>
        <w:t>Рособрнадзора</w:t>
      </w:r>
      <w:proofErr w:type="spellEnd"/>
      <w:r w:rsidRPr="0095577A">
        <w:rPr>
          <w:rFonts w:ascii="Times New Roman" w:hAnsi="Times New Roman"/>
          <w:b w:val="0"/>
          <w:sz w:val="24"/>
          <w:szCs w:val="24"/>
        </w:rPr>
        <w:t xml:space="preserve"> № 590, </w:t>
      </w:r>
      <w:proofErr w:type="spellStart"/>
      <w:r w:rsidRPr="0095577A">
        <w:rPr>
          <w:rFonts w:ascii="Times New Roman" w:hAnsi="Times New Roman"/>
          <w:b w:val="0"/>
          <w:sz w:val="24"/>
          <w:szCs w:val="24"/>
        </w:rPr>
        <w:t>Минпросвещения</w:t>
      </w:r>
      <w:proofErr w:type="spellEnd"/>
      <w:r w:rsidRPr="0095577A">
        <w:rPr>
          <w:rFonts w:ascii="Times New Roman" w:hAnsi="Times New Roman"/>
          <w:b w:val="0"/>
          <w:sz w:val="24"/>
          <w:szCs w:val="24"/>
        </w:rPr>
        <w:t xml:space="preserve"> России № 219 от 6 мая 2019 г. с изменениями от 24 декабря 2019 г. № 1718/716</w:t>
      </w:r>
    </w:p>
    <w:p w:rsidR="009B631F" w:rsidRPr="0095577A" w:rsidRDefault="009B631F" w:rsidP="00874583">
      <w:pPr>
        <w:pStyle w:val="a3"/>
        <w:numPr>
          <w:ilvl w:val="0"/>
          <w:numId w:val="8"/>
        </w:numPr>
        <w:jc w:val="both"/>
      </w:pPr>
      <w:r w:rsidRPr="0095577A">
        <w:t>Письмо Министерства просвещения Российской Федерации от 19.03 2020 г. № ГД-39/04 «О направлении методических рекомендаций» (вместе с Методическими рекомендациями).</w:t>
      </w:r>
    </w:p>
    <w:p w:rsidR="009B631F" w:rsidRPr="0095577A" w:rsidRDefault="009B631F" w:rsidP="00874583">
      <w:pPr>
        <w:pStyle w:val="a3"/>
        <w:numPr>
          <w:ilvl w:val="0"/>
          <w:numId w:val="8"/>
        </w:numPr>
        <w:tabs>
          <w:tab w:val="left" w:pos="851"/>
        </w:tabs>
        <w:spacing w:line="259" w:lineRule="auto"/>
        <w:jc w:val="both"/>
      </w:pPr>
      <w:r w:rsidRPr="0095577A">
        <w:t>Приказ Министерства просвещения Российской Федерации от 31.05.2021 г №287 об утверждении федерального государственного образовательного стандарта основного общего образования  </w:t>
      </w:r>
    </w:p>
    <w:p w:rsidR="009B631F" w:rsidRPr="0095577A" w:rsidRDefault="009B631F" w:rsidP="00874583">
      <w:pPr>
        <w:pStyle w:val="a3"/>
        <w:numPr>
          <w:ilvl w:val="0"/>
          <w:numId w:val="8"/>
        </w:numPr>
        <w:spacing w:after="160" w:line="259" w:lineRule="auto"/>
        <w:contextualSpacing w:val="0"/>
        <w:jc w:val="both"/>
      </w:pPr>
      <w:r w:rsidRPr="0095577A">
        <w:rPr>
          <w:shd w:val="clear" w:color="auto" w:fill="FEFEFE"/>
        </w:rPr>
        <w:t>Указ «О национальных целях развития Российской Федерации на период до 2030 года».</w:t>
      </w:r>
    </w:p>
    <w:p w:rsidR="009B631F" w:rsidRPr="0095577A" w:rsidRDefault="009B631F" w:rsidP="00874583">
      <w:pPr>
        <w:pStyle w:val="a3"/>
        <w:numPr>
          <w:ilvl w:val="0"/>
          <w:numId w:val="8"/>
        </w:numPr>
        <w:spacing w:after="160" w:line="259" w:lineRule="auto"/>
        <w:contextualSpacing w:val="0"/>
        <w:jc w:val="both"/>
      </w:pPr>
      <w:r w:rsidRPr="0095577A">
        <w:t>Федеральный закон от 27.07.2006 № 152-ФЗ «О персональных данных».</w:t>
      </w:r>
    </w:p>
    <w:p w:rsidR="009B631F" w:rsidRPr="0095577A" w:rsidRDefault="009B631F" w:rsidP="00874583">
      <w:pPr>
        <w:pStyle w:val="21"/>
        <w:rPr>
          <w:sz w:val="24"/>
          <w:szCs w:val="24"/>
        </w:rPr>
      </w:pPr>
    </w:p>
    <w:p w:rsidR="0034190B" w:rsidRPr="0095577A" w:rsidRDefault="0034190B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>Цели проведения:</w:t>
      </w:r>
    </w:p>
    <w:p w:rsidR="002141BC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Конференция проводится с целью формирования</w:t>
      </w:r>
      <w:r w:rsidR="00874583" w:rsidRPr="0095577A">
        <w:rPr>
          <w:rFonts w:ascii="Times New Roman" w:hAnsi="Times New Roman" w:cs="Times New Roman"/>
          <w:sz w:val="24"/>
          <w:szCs w:val="24"/>
        </w:rPr>
        <w:t xml:space="preserve"> коммуникативной культуры уча</w:t>
      </w:r>
      <w:r w:rsidRPr="0095577A">
        <w:rPr>
          <w:rFonts w:ascii="Times New Roman" w:hAnsi="Times New Roman" w:cs="Times New Roman"/>
          <w:sz w:val="24"/>
          <w:szCs w:val="24"/>
        </w:rPr>
        <w:t>щихся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 и</w:t>
      </w:r>
      <w:r w:rsidRPr="0095577A">
        <w:rPr>
          <w:rFonts w:ascii="Times New Roman" w:hAnsi="Times New Roman" w:cs="Times New Roman"/>
          <w:sz w:val="24"/>
          <w:szCs w:val="24"/>
        </w:rPr>
        <w:t xml:space="preserve"> 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понимания </w:t>
      </w:r>
      <w:r w:rsidRPr="0095577A">
        <w:rPr>
          <w:rFonts w:ascii="Times New Roman" w:hAnsi="Times New Roman" w:cs="Times New Roman"/>
          <w:sz w:val="24"/>
          <w:szCs w:val="24"/>
        </w:rPr>
        <w:t xml:space="preserve">основных ценностей </w:t>
      </w:r>
      <w:r w:rsidRPr="0095577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9567C" w:rsidRPr="0095577A">
        <w:rPr>
          <w:rFonts w:ascii="Times New Roman" w:hAnsi="Times New Roman" w:cs="Times New Roman"/>
          <w:sz w:val="24"/>
          <w:szCs w:val="24"/>
        </w:rPr>
        <w:t>века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 -интеллект, креативность,</w:t>
      </w:r>
      <w:r w:rsidR="0019567C" w:rsidRPr="0095577A">
        <w:rPr>
          <w:rFonts w:ascii="Times New Roman" w:hAnsi="Times New Roman" w:cs="Times New Roman"/>
          <w:sz w:val="24"/>
          <w:szCs w:val="24"/>
        </w:rPr>
        <w:t xml:space="preserve"> </w:t>
      </w:r>
      <w:r w:rsidRPr="0095577A">
        <w:rPr>
          <w:rFonts w:ascii="Times New Roman" w:hAnsi="Times New Roman" w:cs="Times New Roman"/>
          <w:sz w:val="24"/>
          <w:szCs w:val="24"/>
        </w:rPr>
        <w:t>социальные умения.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 xml:space="preserve">         Задачи: 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874583" w:rsidRPr="0095577A">
        <w:rPr>
          <w:rFonts w:ascii="Times New Roman" w:hAnsi="Times New Roman" w:cs="Times New Roman"/>
          <w:sz w:val="24"/>
          <w:szCs w:val="24"/>
        </w:rPr>
        <w:t>представить</w:t>
      </w:r>
      <w:r w:rsidRPr="0095577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95577A">
        <w:rPr>
          <w:rFonts w:ascii="Times New Roman" w:hAnsi="Times New Roman" w:cs="Times New Roman"/>
          <w:sz w:val="24"/>
          <w:szCs w:val="24"/>
        </w:rPr>
        <w:t>фундаментальные оценочные отношения и рационально-ценностные представления, необходимые для самоопределения человека;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 способствовать</w:t>
      </w:r>
      <w:r w:rsidR="0019567C" w:rsidRPr="0095577A">
        <w:rPr>
          <w:rFonts w:ascii="Times New Roman" w:hAnsi="Times New Roman" w:cs="Times New Roman"/>
          <w:sz w:val="24"/>
          <w:szCs w:val="24"/>
        </w:rPr>
        <w:t xml:space="preserve"> расширению кругозора,</w:t>
      </w:r>
      <w:r w:rsidRPr="0095577A">
        <w:rPr>
          <w:rFonts w:ascii="Times New Roman" w:hAnsi="Times New Roman" w:cs="Times New Roman"/>
          <w:sz w:val="24"/>
          <w:szCs w:val="24"/>
        </w:rPr>
        <w:t xml:space="preserve"> творч</w:t>
      </w:r>
      <w:r w:rsidR="000530C0" w:rsidRPr="0095577A">
        <w:rPr>
          <w:rFonts w:ascii="Times New Roman" w:hAnsi="Times New Roman" w:cs="Times New Roman"/>
          <w:sz w:val="24"/>
          <w:szCs w:val="24"/>
        </w:rPr>
        <w:t>ескому развитию личности школьника</w:t>
      </w:r>
      <w:r w:rsidRPr="0095577A">
        <w:rPr>
          <w:rFonts w:ascii="Times New Roman" w:hAnsi="Times New Roman" w:cs="Times New Roman"/>
          <w:sz w:val="24"/>
          <w:szCs w:val="24"/>
        </w:rPr>
        <w:t>, его эстетических чувств в эмоциональном познании мира;</w:t>
      </w:r>
    </w:p>
    <w:p w:rsidR="002141BC" w:rsidRPr="0095577A" w:rsidRDefault="00FA361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-разъяснить необходимость формирования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 глобальных компетенций (4 «К», «Ключевые навыки </w:t>
      </w:r>
      <w:r w:rsidR="002141BC" w:rsidRPr="0095577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 века», «</w:t>
      </w:r>
      <w:r w:rsidR="002141BC" w:rsidRPr="0095577A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2141BC" w:rsidRPr="0095577A">
        <w:rPr>
          <w:rFonts w:ascii="Times New Roman" w:hAnsi="Times New Roman" w:cs="Times New Roman"/>
          <w:sz w:val="24"/>
          <w:szCs w:val="24"/>
        </w:rPr>
        <w:t xml:space="preserve"> </w:t>
      </w:r>
      <w:r w:rsidR="002141BC" w:rsidRPr="0095577A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2141BC" w:rsidRPr="0095577A">
        <w:rPr>
          <w:rFonts w:ascii="Times New Roman" w:hAnsi="Times New Roman" w:cs="Times New Roman"/>
          <w:sz w:val="24"/>
          <w:szCs w:val="24"/>
        </w:rPr>
        <w:t>»);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-формировать духовно-нравственные ценности личности школьников;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 сохранять и приумножать культурно-исторические связи между Россией и другими странами;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 развивать устойчивый интерес к изучению иностранного языка через культуру своего народа;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 формировать коммуникативную компетенцию;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-повышать качество речевой культуры</w:t>
      </w:r>
      <w:r w:rsidR="0019567C" w:rsidRPr="0095577A">
        <w:rPr>
          <w:rFonts w:ascii="Times New Roman" w:hAnsi="Times New Roman" w:cs="Times New Roman"/>
          <w:sz w:val="24"/>
          <w:szCs w:val="24"/>
        </w:rPr>
        <w:t xml:space="preserve"> учащихся и способствовать их общему речевому развитию;</w:t>
      </w:r>
    </w:p>
    <w:p w:rsidR="00D733A7" w:rsidRPr="0095577A" w:rsidRDefault="00D733A7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 xml:space="preserve">-  развивать у учащихся навыки проектной и исследовательской деятельности; </w:t>
      </w:r>
    </w:p>
    <w:p w:rsidR="00D733A7" w:rsidRPr="0095577A" w:rsidRDefault="00D733A7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 вовлекать молодежь в поисково-исследовательскую деятельность, приобщать к решению задач, имеющих практическое значение для развития экономики, науки, культуры и образования, направленных на ускорение пр</w:t>
      </w:r>
      <w:r w:rsidR="005813FC" w:rsidRPr="0095577A">
        <w:rPr>
          <w:rFonts w:ascii="Times New Roman" w:hAnsi="Times New Roman" w:cs="Times New Roman"/>
          <w:sz w:val="24"/>
          <w:szCs w:val="24"/>
        </w:rPr>
        <w:t xml:space="preserve">оцесса </w:t>
      </w:r>
      <w:proofErr w:type="spellStart"/>
      <w:r w:rsidR="005813FC" w:rsidRPr="0095577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5813FC" w:rsidRPr="0095577A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813FC" w:rsidRPr="0095577A" w:rsidRDefault="005813FC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-реализовывать программу гуманитарного сотрудничества;</w:t>
      </w:r>
    </w:p>
    <w:p w:rsidR="0019567C" w:rsidRPr="0095577A" w:rsidRDefault="00FA361B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567C" w:rsidRPr="0095577A">
        <w:rPr>
          <w:rFonts w:ascii="Times New Roman" w:hAnsi="Times New Roman" w:cs="Times New Roman"/>
          <w:sz w:val="24"/>
          <w:szCs w:val="24"/>
        </w:rPr>
        <w:t xml:space="preserve">способствовать профессиональной активности педагогов, повышение </w:t>
      </w:r>
      <w:r w:rsidR="005813FC" w:rsidRPr="0095577A">
        <w:rPr>
          <w:rFonts w:ascii="Times New Roman" w:hAnsi="Times New Roman" w:cs="Times New Roman"/>
          <w:sz w:val="24"/>
          <w:szCs w:val="24"/>
        </w:rPr>
        <w:t>их профессионального мастерства.</w:t>
      </w:r>
    </w:p>
    <w:p w:rsidR="005813FC" w:rsidRPr="0095577A" w:rsidRDefault="005813FC" w:rsidP="0087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>Функции Конференции</w:t>
      </w:r>
    </w:p>
    <w:p w:rsidR="005813FC" w:rsidRPr="0095577A" w:rsidRDefault="005813FC" w:rsidP="00874583">
      <w:pPr>
        <w:pStyle w:val="a3"/>
        <w:numPr>
          <w:ilvl w:val="0"/>
          <w:numId w:val="11"/>
        </w:numPr>
        <w:jc w:val="both"/>
      </w:pPr>
      <w:r w:rsidRPr="0095577A">
        <w:t>Информационная: расширение информационного поля образовательных учреждений</w:t>
      </w:r>
    </w:p>
    <w:p w:rsidR="005813FC" w:rsidRPr="0095577A" w:rsidRDefault="005813FC" w:rsidP="00874583">
      <w:pPr>
        <w:pStyle w:val="a3"/>
        <w:numPr>
          <w:ilvl w:val="0"/>
          <w:numId w:val="11"/>
        </w:numPr>
        <w:jc w:val="both"/>
      </w:pPr>
      <w:r w:rsidRPr="0095577A">
        <w:t xml:space="preserve"> Коммуникативная: создание условий для обмена мнениями, формирования умений формулировать и отстаивать свою точку зрения. </w:t>
      </w:r>
    </w:p>
    <w:p w:rsidR="005813FC" w:rsidRPr="0095577A" w:rsidRDefault="005813FC" w:rsidP="00874583">
      <w:pPr>
        <w:pStyle w:val="a3"/>
        <w:numPr>
          <w:ilvl w:val="0"/>
          <w:numId w:val="11"/>
        </w:numPr>
        <w:jc w:val="both"/>
      </w:pPr>
      <w:r w:rsidRPr="0095577A">
        <w:t>Творческо-преобразующая: раскрытие творческого потенциала школьников.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bCs/>
          <w:sz w:val="24"/>
          <w:szCs w:val="24"/>
        </w:rPr>
        <w:t xml:space="preserve">          Сроки проведения:</w:t>
      </w:r>
    </w:p>
    <w:p w:rsidR="0034190B" w:rsidRPr="0095577A" w:rsidRDefault="0019567C" w:rsidP="00874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17</w:t>
      </w:r>
      <w:r w:rsidR="0034190B" w:rsidRPr="0095577A">
        <w:rPr>
          <w:rFonts w:ascii="Times New Roman" w:hAnsi="Times New Roman" w:cs="Times New Roman"/>
          <w:sz w:val="24"/>
          <w:szCs w:val="24"/>
        </w:rPr>
        <w:t xml:space="preserve"> марта 2022г.</w:t>
      </w:r>
    </w:p>
    <w:p w:rsidR="0034190B" w:rsidRPr="0095577A" w:rsidRDefault="009B631F" w:rsidP="00874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>25</w:t>
      </w:r>
      <w:r w:rsidR="0034190B" w:rsidRPr="0095577A">
        <w:rPr>
          <w:rFonts w:ascii="Times New Roman" w:hAnsi="Times New Roman" w:cs="Times New Roman"/>
          <w:sz w:val="24"/>
          <w:szCs w:val="24"/>
        </w:rPr>
        <w:t xml:space="preserve"> марта 2022 г.  подведение итогов Конференции </w:t>
      </w:r>
    </w:p>
    <w:p w:rsidR="0034190B" w:rsidRPr="0095577A" w:rsidRDefault="0034190B" w:rsidP="00874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34190B" w:rsidRPr="0095577A" w:rsidRDefault="0034190B" w:rsidP="00874583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95577A">
        <w:t>Обучающиеся образовательных учреждений, изучающие английский язык, Моск</w:t>
      </w:r>
      <w:r w:rsidR="002141BC" w:rsidRPr="0095577A">
        <w:t>овской области, а также Тайваня</w:t>
      </w:r>
      <w:r w:rsidRPr="0095577A">
        <w:t xml:space="preserve">, США, Индии </w:t>
      </w:r>
    </w:p>
    <w:p w:rsidR="0034190B" w:rsidRPr="0095577A" w:rsidRDefault="0034190B" w:rsidP="0087458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34190B" w:rsidRPr="0095577A" w:rsidRDefault="0034190B" w:rsidP="00874583">
      <w:pPr>
        <w:pStyle w:val="a3"/>
        <w:numPr>
          <w:ilvl w:val="0"/>
          <w:numId w:val="1"/>
        </w:numPr>
        <w:jc w:val="both"/>
      </w:pPr>
      <w:r w:rsidRPr="0095577A">
        <w:t>Конференция п</w:t>
      </w:r>
      <w:r w:rsidR="00D733A7" w:rsidRPr="0095577A">
        <w:t>роводится для школьников 8-11</w:t>
      </w:r>
      <w:r w:rsidRPr="0095577A">
        <w:t xml:space="preserve"> классов </w:t>
      </w:r>
      <w:r w:rsidRPr="0095577A">
        <w:rPr>
          <w:color w:val="444444"/>
        </w:rPr>
        <w:t>от</w:t>
      </w:r>
      <w:r w:rsidR="00D733A7" w:rsidRPr="0095577A">
        <w:rPr>
          <w:color w:val="444444"/>
        </w:rPr>
        <w:t xml:space="preserve"> образовательного учреждения — 3-5 работ</w:t>
      </w:r>
      <w:r w:rsidRPr="0095577A">
        <w:rPr>
          <w:color w:val="444444"/>
        </w:rPr>
        <w:t>.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участия:</w:t>
      </w:r>
    </w:p>
    <w:p w:rsidR="0034190B" w:rsidRPr="0095577A" w:rsidRDefault="0034190B" w:rsidP="008745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дистанционная в режиме онлайн для школьников в виде выступления, имеющих возможность участия в таком режиме.</w:t>
      </w:r>
    </w:p>
    <w:p w:rsidR="0034190B" w:rsidRPr="0095577A" w:rsidRDefault="00874583" w:rsidP="00233F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заочная для </w:t>
      </w:r>
      <w:r w:rsidR="0034190B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участников, не </w:t>
      </w:r>
      <w:r w:rsidRPr="0095577A">
        <w:rPr>
          <w:rFonts w:ascii="Times New Roman" w:hAnsi="Times New Roman" w:cs="Times New Roman"/>
          <w:b/>
          <w:sz w:val="24"/>
          <w:szCs w:val="24"/>
        </w:rPr>
        <w:t>имеющих возможности</w:t>
      </w:r>
      <w:r w:rsidR="0034190B" w:rsidRPr="0095577A">
        <w:rPr>
          <w:rFonts w:ascii="Times New Roman" w:hAnsi="Times New Roman" w:cs="Times New Roman"/>
          <w:b/>
          <w:sz w:val="24"/>
          <w:szCs w:val="24"/>
        </w:rPr>
        <w:t xml:space="preserve"> участия в указанное время</w:t>
      </w:r>
      <w:r w:rsidR="00233F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190B" w:rsidRPr="009557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FFB" w:rsidRPr="00233FFB">
        <w:rPr>
          <w:rFonts w:ascii="Times New Roman" w:hAnsi="Times New Roman" w:cs="Times New Roman"/>
          <w:b/>
          <w:sz w:val="24"/>
          <w:szCs w:val="24"/>
        </w:rPr>
        <w:t>ссылку на видео</w:t>
      </w:r>
      <w:r w:rsidR="00233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FB">
        <w:rPr>
          <w:rFonts w:ascii="Times New Roman" w:hAnsi="Times New Roman" w:cs="Times New Roman"/>
          <w:sz w:val="24"/>
          <w:szCs w:val="24"/>
        </w:rPr>
        <w:t xml:space="preserve">отправляют </w:t>
      </w:r>
      <w:r w:rsidR="0034190B" w:rsidRPr="0095577A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5" w:history="1">
        <w:r w:rsidR="0034190B" w:rsidRPr="009557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contest</w:t>
        </w:r>
        <w:r w:rsidR="0034190B" w:rsidRPr="0095577A">
          <w:rPr>
            <w:rStyle w:val="a5"/>
            <w:rFonts w:ascii="Times New Roman" w:hAnsi="Times New Roman" w:cs="Times New Roman"/>
            <w:sz w:val="24"/>
            <w:szCs w:val="24"/>
          </w:rPr>
          <w:t>2017@</w:t>
        </w:r>
        <w:r w:rsidR="0034190B" w:rsidRPr="009557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4190B" w:rsidRPr="009557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190B" w:rsidRPr="009557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4190B"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марта 2022года</w:t>
      </w:r>
    </w:p>
    <w:p w:rsidR="0034190B" w:rsidRPr="0095577A" w:rsidRDefault="00233FF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Регистрация </w:t>
      </w:r>
      <w:r w:rsidRPr="00233FF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9-</w:t>
      </w:r>
      <w:r w:rsidR="0034190B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34190B"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11 марта 2022года</w:t>
      </w:r>
      <w:r w:rsidR="008574AB"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8574AB" w:rsidRPr="0095577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</w:t>
      </w:r>
      <w:r w:rsidR="008574AB"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ссылке</w:t>
      </w:r>
      <w:r w:rsidR="00A53C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A53C4A" w:rsidRPr="00A53C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https://docs.google.com/spreadsheets/d/1-Dwtb280QcC2jLw8by5FC_mo5CyYSiLvuKjna_uSMrU/edit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Требования к работам школьников: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Представленная на конференцию работа</w:t>
      </w:r>
      <w:r w:rsidR="008574AB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62C2A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(проект, исследование)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должна быть:</w:t>
      </w:r>
    </w:p>
    <w:p w:rsidR="0034190B" w:rsidRPr="0095577A" w:rsidRDefault="0034190B" w:rsidP="0087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исследовательской,</w:t>
      </w:r>
    </w:p>
    <w:p w:rsidR="0034190B" w:rsidRPr="0095577A" w:rsidRDefault="0034190B" w:rsidP="0087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актуальной,</w:t>
      </w:r>
    </w:p>
    <w:p w:rsidR="0034190B" w:rsidRPr="0095577A" w:rsidRDefault="0034190B" w:rsidP="0087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иметь практическую значимость.</w:t>
      </w:r>
    </w:p>
    <w:p w:rsidR="0034190B" w:rsidRPr="0095577A" w:rsidRDefault="0034190B" w:rsidP="00E27C7A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Научно-практическая работа должна быть выполнена в соответствии </w:t>
      </w:r>
      <w:r w:rsidR="00E27C7A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требованиями (</w:t>
      </w:r>
      <w:proofErr w:type="spellStart"/>
      <w:r w:rsidR="00A53C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см.Приложения</w:t>
      </w:r>
      <w:proofErr w:type="spellEnd"/>
      <w:r w:rsidR="00E27C7A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</w:t>
      </w:r>
      <w:r w:rsidR="00E27C7A" w:rsidRPr="0095577A">
        <w:rPr>
          <w:rFonts w:ascii="Times New Roman" w:hAnsi="Times New Roman" w:cs="Times New Roman"/>
          <w:sz w:val="24"/>
          <w:szCs w:val="24"/>
        </w:rPr>
        <w:t xml:space="preserve"> представлена в виде тезисов доклада в электронном виде</w:t>
      </w:r>
    </w:p>
    <w:p w:rsidR="00E27C7A" w:rsidRPr="0095577A" w:rsidRDefault="00E27C7A" w:rsidP="00E27C7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Обязательные составляющие работы:</w:t>
      </w:r>
    </w:p>
    <w:p w:rsidR="00E27C7A" w:rsidRPr="0095577A" w:rsidRDefault="00E27C7A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определена цель в соответствии с заявленной темой и планируемым результатом;</w:t>
      </w:r>
    </w:p>
    <w:p w:rsidR="00E27C7A" w:rsidRPr="0095577A" w:rsidRDefault="00E27C7A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поставлены задачи и намечены пути их решения;</w:t>
      </w:r>
    </w:p>
    <w:p w:rsidR="00E27C7A" w:rsidRPr="0095577A" w:rsidRDefault="00E27C7A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проведены анализ, сравнение;</w:t>
      </w:r>
    </w:p>
    <w:p w:rsidR="00E27C7A" w:rsidRPr="0095577A" w:rsidRDefault="00824D0D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представлены цифры, таблица, диаграмма</w:t>
      </w:r>
      <w:r w:rsidR="00E27C7A"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т.п.</w:t>
      </w:r>
    </w:p>
    <w:p w:rsidR="00E27C7A" w:rsidRDefault="00E27C7A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присутствуют выводы и их аргументация</w:t>
      </w:r>
    </w:p>
    <w:p w:rsidR="001C2D38" w:rsidRPr="001C2D38" w:rsidRDefault="001C2D38" w:rsidP="00E27C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C2D38">
        <w:rPr>
          <w:rFonts w:ascii="Times New Roman" w:hAnsi="Times New Roman" w:cs="Times New Roman"/>
          <w:b/>
          <w:sz w:val="24"/>
          <w:szCs w:val="24"/>
        </w:rPr>
        <w:t xml:space="preserve">приветствуется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представление материала </w:t>
      </w:r>
      <w:r w:rsidRPr="001C2D38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Время участия</w:t>
      </w:r>
      <w:r w:rsidR="00824D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3-5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минут.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Время и адрес </w:t>
      </w:r>
      <w:r w:rsidR="00C044AE"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Zoo</w:t>
      </w: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m</w:t>
      </w: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будет на сайте </w:t>
      </w:r>
      <w:proofErr w:type="spellStart"/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davydenkova</w:t>
      </w:r>
      <w:proofErr w:type="spellEnd"/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info</w:t>
      </w:r>
      <w:r w:rsidR="00F03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F03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10 марта по 17</w:t>
      </w: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марта</w:t>
      </w:r>
    </w:p>
    <w:p w:rsidR="0034190B" w:rsidRPr="0095577A" w:rsidRDefault="0034190B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62C2A" w:rsidRPr="0095577A" w:rsidRDefault="00A62C2A" w:rsidP="0087458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ПРОГРАММА</w:t>
      </w:r>
    </w:p>
    <w:p w:rsidR="00A62C2A" w:rsidRPr="0095577A" w:rsidRDefault="00A62C2A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научно-практической конференции школьников</w:t>
      </w:r>
    </w:p>
    <w:p w:rsidR="00A62C2A" w:rsidRPr="0095577A" w:rsidRDefault="00A62C2A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12.30 – 12.35 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Регистрация участников конференции.</w:t>
      </w:r>
    </w:p>
    <w:p w:rsidR="00A62C2A" w:rsidRPr="0095577A" w:rsidRDefault="00A62C2A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12.35 – 12.40 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Пленарное заседание (актовый зал).</w:t>
      </w:r>
    </w:p>
    <w:p w:rsidR="00A62C2A" w:rsidRPr="0095577A" w:rsidRDefault="00A62C2A" w:rsidP="008745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12.40 – 13.20.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Научно-практическая конференция.</w:t>
      </w:r>
    </w:p>
    <w:p w:rsidR="00A62C2A" w:rsidRPr="0095577A" w:rsidRDefault="00A62C2A" w:rsidP="00A53C4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13.20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 </w:t>
      </w:r>
      <w:r w:rsidRPr="009557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13.25</w:t>
      </w:r>
      <w:r w:rsidRPr="009557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Подведение итогов конференции (актовый зал)</w:t>
      </w:r>
    </w:p>
    <w:p w:rsidR="00A62C2A" w:rsidRPr="0095577A" w:rsidRDefault="00A53C4A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A62C2A" w:rsidRPr="0095577A" w:rsidRDefault="00A62C2A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>Требования к выполнению</w:t>
      </w:r>
      <w:r w:rsidRPr="0095577A">
        <w:rPr>
          <w:rFonts w:ascii="Times New Roman" w:hAnsi="Times New Roman" w:cs="Times New Roman"/>
          <w:sz w:val="24"/>
          <w:szCs w:val="24"/>
        </w:rPr>
        <w:t>:</w:t>
      </w:r>
    </w:p>
    <w:p w:rsidR="001C2D38" w:rsidRDefault="00A62C2A" w:rsidP="008745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7A">
        <w:rPr>
          <w:rFonts w:ascii="Times New Roman" w:hAnsi="Times New Roman" w:cs="Times New Roman"/>
          <w:sz w:val="24"/>
          <w:szCs w:val="24"/>
        </w:rPr>
        <w:t xml:space="preserve">1.Работа </w:t>
      </w:r>
      <w:r w:rsidR="00A53C4A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824D0D">
        <w:rPr>
          <w:rFonts w:ascii="Times New Roman" w:hAnsi="Times New Roman" w:cs="Times New Roman"/>
          <w:sz w:val="24"/>
          <w:szCs w:val="24"/>
        </w:rPr>
        <w:t>представлена как в форме видео выступления</w:t>
      </w:r>
      <w:r w:rsidR="00A53C4A">
        <w:rPr>
          <w:rFonts w:ascii="Times New Roman" w:hAnsi="Times New Roman" w:cs="Times New Roman"/>
          <w:sz w:val="24"/>
          <w:szCs w:val="24"/>
        </w:rPr>
        <w:t xml:space="preserve"> (</w:t>
      </w:r>
      <w:r w:rsidR="00824D0D">
        <w:rPr>
          <w:rFonts w:ascii="Times New Roman" w:hAnsi="Times New Roman" w:cs="Times New Roman"/>
          <w:sz w:val="24"/>
          <w:szCs w:val="24"/>
        </w:rPr>
        <w:t>необходимо указать ссылку</w:t>
      </w:r>
      <w:r w:rsidR="00A53C4A">
        <w:rPr>
          <w:rFonts w:ascii="Times New Roman" w:hAnsi="Times New Roman" w:cs="Times New Roman"/>
          <w:sz w:val="24"/>
          <w:szCs w:val="24"/>
        </w:rPr>
        <w:t>), так и в печатном виде</w:t>
      </w:r>
      <w:r w:rsidR="00824D0D">
        <w:rPr>
          <w:rFonts w:ascii="Times New Roman" w:hAnsi="Times New Roman" w:cs="Times New Roman"/>
          <w:sz w:val="24"/>
          <w:szCs w:val="24"/>
        </w:rPr>
        <w:t xml:space="preserve"> </w:t>
      </w:r>
      <w:r w:rsidR="00A53C4A">
        <w:rPr>
          <w:rFonts w:ascii="Times New Roman" w:hAnsi="Times New Roman" w:cs="Times New Roman"/>
          <w:sz w:val="24"/>
          <w:szCs w:val="24"/>
        </w:rPr>
        <w:t xml:space="preserve">(тезисы выступления) и </w:t>
      </w:r>
      <w:r w:rsidRPr="0095577A">
        <w:rPr>
          <w:rFonts w:ascii="Times New Roman" w:hAnsi="Times New Roman" w:cs="Times New Roman"/>
          <w:sz w:val="24"/>
          <w:szCs w:val="24"/>
        </w:rPr>
        <w:t xml:space="preserve">отправляется </w:t>
      </w:r>
      <w:r w:rsidR="00A53C4A">
        <w:rPr>
          <w:rFonts w:ascii="Times New Roman" w:hAnsi="Times New Roman" w:cs="Times New Roman"/>
          <w:sz w:val="24"/>
          <w:szCs w:val="24"/>
        </w:rPr>
        <w:t xml:space="preserve">с указанием ссылки </w:t>
      </w:r>
      <w:r w:rsidRPr="0095577A">
        <w:rPr>
          <w:rFonts w:ascii="Times New Roman" w:hAnsi="Times New Roman" w:cs="Times New Roman"/>
          <w:sz w:val="24"/>
          <w:szCs w:val="24"/>
        </w:rPr>
        <w:t xml:space="preserve">на адрес </w:t>
      </w:r>
      <w:r w:rsidRPr="0095577A">
        <w:rPr>
          <w:rFonts w:ascii="Times New Roman" w:hAnsi="Times New Roman" w:cs="Times New Roman"/>
          <w:b/>
          <w:sz w:val="24"/>
          <w:szCs w:val="24"/>
          <w:lang w:val="en-US"/>
        </w:rPr>
        <w:t>contest</w:t>
      </w:r>
      <w:r w:rsidRPr="0095577A">
        <w:rPr>
          <w:rFonts w:ascii="Times New Roman" w:hAnsi="Times New Roman" w:cs="Times New Roman"/>
          <w:b/>
          <w:sz w:val="24"/>
          <w:szCs w:val="24"/>
        </w:rPr>
        <w:t>2017@</w:t>
      </w:r>
      <w:r w:rsidRPr="0095577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5577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5577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5577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557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62C2A" w:rsidRPr="0095577A" w:rsidRDefault="00A62C2A" w:rsidP="00874583">
      <w:pPr>
        <w:jc w:val="both"/>
        <w:rPr>
          <w:rFonts w:ascii="Times New Roman" w:hAnsi="Times New Roman" w:cs="Times New Roman"/>
          <w:sz w:val="24"/>
          <w:szCs w:val="24"/>
        </w:rPr>
      </w:pPr>
      <w:r w:rsidRPr="0095577A">
        <w:rPr>
          <w:rFonts w:ascii="Times New Roman" w:hAnsi="Times New Roman" w:cs="Times New Roman"/>
          <w:sz w:val="24"/>
          <w:szCs w:val="24"/>
        </w:rPr>
        <w:t xml:space="preserve">1-титульный лист,2- сама работа; </w:t>
      </w:r>
      <w:r w:rsidRPr="0095577A">
        <w:rPr>
          <w:rFonts w:ascii="Times New Roman" w:hAnsi="Times New Roman" w:cs="Times New Roman"/>
          <w:b/>
          <w:sz w:val="24"/>
          <w:szCs w:val="24"/>
        </w:rPr>
        <w:t xml:space="preserve">в письме указывать ФИО участника, класс школу, </w:t>
      </w:r>
      <w:proofErr w:type="gramStart"/>
      <w:r w:rsidRPr="0095577A">
        <w:rPr>
          <w:rFonts w:ascii="Times New Roman" w:hAnsi="Times New Roman" w:cs="Times New Roman"/>
          <w:b/>
          <w:sz w:val="24"/>
          <w:szCs w:val="24"/>
        </w:rPr>
        <w:t>регион,  образовательное</w:t>
      </w:r>
      <w:proofErr w:type="gramEnd"/>
      <w:r w:rsidRPr="0095577A">
        <w:rPr>
          <w:rFonts w:ascii="Times New Roman" w:hAnsi="Times New Roman" w:cs="Times New Roman"/>
          <w:b/>
          <w:sz w:val="24"/>
          <w:szCs w:val="24"/>
        </w:rPr>
        <w:t xml:space="preserve"> учреждение, ФИО учителя</w:t>
      </w:r>
      <w:r w:rsidRPr="0095577A">
        <w:rPr>
          <w:rFonts w:ascii="Times New Roman" w:hAnsi="Times New Roman" w:cs="Times New Roman"/>
          <w:sz w:val="24"/>
          <w:szCs w:val="24"/>
        </w:rPr>
        <w:t>;</w:t>
      </w:r>
    </w:p>
    <w:p w:rsidR="00A62C2A" w:rsidRPr="0095577A" w:rsidRDefault="00A62C2A" w:rsidP="00874583">
      <w:pPr>
        <w:pStyle w:val="a3"/>
        <w:numPr>
          <w:ilvl w:val="0"/>
          <w:numId w:val="10"/>
        </w:numPr>
        <w:jc w:val="both"/>
      </w:pPr>
      <w:r w:rsidRPr="0095577A">
        <w:t>Титульный лист оформляется по образцу:</w:t>
      </w:r>
    </w:p>
    <w:p w:rsidR="00A62C2A" w:rsidRPr="0095577A" w:rsidRDefault="00A62C2A" w:rsidP="008745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4" w:type="pct"/>
        <w:tblLook w:val="0000" w:firstRow="0" w:lastRow="0" w:firstColumn="0" w:lastColumn="0" w:noHBand="0" w:noVBand="0"/>
      </w:tblPr>
      <w:tblGrid>
        <w:gridCol w:w="9147"/>
      </w:tblGrid>
      <w:tr w:rsidR="00A62C2A" w:rsidRPr="0095577A" w:rsidTr="00B466FC">
        <w:trPr>
          <w:trHeight w:val="4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C2A" w:rsidRPr="0095577A" w:rsidRDefault="00A62C2A" w:rsidP="008745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№5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(143000, Московская область,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г.Одинцово</w:t>
            </w:r>
            <w:proofErr w:type="spellEnd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, д.2)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тел.596-30-00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научно-практическая конференция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9557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577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21st </w:t>
            </w:r>
            <w:proofErr w:type="spellStart"/>
            <w:r w:rsidRPr="0095577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Century</w:t>
            </w:r>
            <w:proofErr w:type="spellEnd"/>
            <w:r w:rsidRPr="0095577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577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95577A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Выполнила:  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proofErr w:type="gramStart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Ольга  Николаевна</w:t>
            </w:r>
            <w:proofErr w:type="gramEnd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область,г.Одинцово</w:t>
            </w:r>
            <w:proofErr w:type="spellEnd"/>
            <w:proofErr w:type="gramEnd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, д.5, кв.14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sz w:val="24"/>
                <w:szCs w:val="24"/>
              </w:rPr>
              <w:t>Одинцово 2022</w:t>
            </w:r>
          </w:p>
        </w:tc>
      </w:tr>
    </w:tbl>
    <w:p w:rsidR="00A62C2A" w:rsidRPr="0095577A" w:rsidRDefault="00A62C2A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C2A" w:rsidRPr="0095577A" w:rsidRDefault="00A62C2A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C2A" w:rsidRPr="0095577A" w:rsidRDefault="00A62C2A" w:rsidP="008745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62C2A" w:rsidRPr="0095577A" w:rsidTr="00B466FC">
        <w:tc>
          <w:tcPr>
            <w:tcW w:w="10740" w:type="dxa"/>
          </w:tcPr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7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C2A" w:rsidRPr="0095577A" w:rsidTr="00B466FC">
        <w:trPr>
          <w:trHeight w:val="1196"/>
        </w:trPr>
        <w:tc>
          <w:tcPr>
            <w:tcW w:w="10740" w:type="dxa"/>
          </w:tcPr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C2A" w:rsidRPr="0095577A" w:rsidRDefault="00A53C4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Тезисы выступления</w:t>
            </w:r>
          </w:p>
          <w:p w:rsidR="00A62C2A" w:rsidRPr="0095577A" w:rsidRDefault="00A62C2A" w:rsidP="00874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2C2A" w:rsidRPr="0095577A" w:rsidRDefault="00A62C2A" w:rsidP="0087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C2A" w:rsidRPr="0095577A" w:rsidRDefault="00A62C2A" w:rsidP="00874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5E6" w:rsidRPr="0095577A" w:rsidRDefault="00D935E6" w:rsidP="008745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5E6" w:rsidRPr="0095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53A"/>
    <w:multiLevelType w:val="hybridMultilevel"/>
    <w:tmpl w:val="2020C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0E4A24"/>
    <w:multiLevelType w:val="multilevel"/>
    <w:tmpl w:val="F58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30900"/>
    <w:multiLevelType w:val="hybridMultilevel"/>
    <w:tmpl w:val="F248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7A06"/>
    <w:multiLevelType w:val="hybridMultilevel"/>
    <w:tmpl w:val="F880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C479A"/>
    <w:multiLevelType w:val="multilevel"/>
    <w:tmpl w:val="58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D5ADF"/>
    <w:multiLevelType w:val="hybridMultilevel"/>
    <w:tmpl w:val="6604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C5F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5CE0"/>
    <w:multiLevelType w:val="hybridMultilevel"/>
    <w:tmpl w:val="A2FE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61B94"/>
    <w:multiLevelType w:val="hybridMultilevel"/>
    <w:tmpl w:val="87FE89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9394CDB"/>
    <w:multiLevelType w:val="hybridMultilevel"/>
    <w:tmpl w:val="7E44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5D39"/>
    <w:multiLevelType w:val="multilevel"/>
    <w:tmpl w:val="508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E6"/>
    <w:rsid w:val="000530C0"/>
    <w:rsid w:val="000662FB"/>
    <w:rsid w:val="0019567C"/>
    <w:rsid w:val="001C2D38"/>
    <w:rsid w:val="002141BC"/>
    <w:rsid w:val="00233FFB"/>
    <w:rsid w:val="0034190B"/>
    <w:rsid w:val="00526177"/>
    <w:rsid w:val="005813FC"/>
    <w:rsid w:val="006C5EB5"/>
    <w:rsid w:val="00824D0D"/>
    <w:rsid w:val="00836700"/>
    <w:rsid w:val="008574AB"/>
    <w:rsid w:val="00874583"/>
    <w:rsid w:val="0095577A"/>
    <w:rsid w:val="009B631F"/>
    <w:rsid w:val="00A53C4A"/>
    <w:rsid w:val="00A62C2A"/>
    <w:rsid w:val="00B670ED"/>
    <w:rsid w:val="00BD715E"/>
    <w:rsid w:val="00C044AE"/>
    <w:rsid w:val="00D733A7"/>
    <w:rsid w:val="00D935E6"/>
    <w:rsid w:val="00E27C7A"/>
    <w:rsid w:val="00F0324E"/>
    <w:rsid w:val="00FA361B"/>
    <w:rsid w:val="00FC3CA3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840"/>
  <w15:chartTrackingRefBased/>
  <w15:docId w15:val="{199CB248-0350-4C33-AB64-61B9B46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B631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935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341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190B"/>
    <w:rPr>
      <w:color w:val="0563C1" w:themeColor="hyperlink"/>
      <w:u w:val="single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341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A6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17</cp:revision>
  <cp:lastPrinted>2022-02-20T16:10:00Z</cp:lastPrinted>
  <dcterms:created xsi:type="dcterms:W3CDTF">2022-02-19T10:08:00Z</dcterms:created>
  <dcterms:modified xsi:type="dcterms:W3CDTF">2022-02-20T16:55:00Z</dcterms:modified>
</cp:coreProperties>
</file>