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1A" w:rsidRDefault="00AE201A" w:rsidP="00ED5848">
      <w:pPr>
        <w:ind w:firstLine="708"/>
        <w:jc w:val="both"/>
        <w:rPr>
          <w:rStyle w:val="a3"/>
          <w:rFonts w:ascii="Times New Roman" w:hAnsi="Times New Roman" w:cs="Times New Roman"/>
          <w:b w:val="0"/>
          <w:color w:val="2B2B2B"/>
          <w:sz w:val="28"/>
          <w:szCs w:val="28"/>
        </w:rPr>
      </w:pPr>
    </w:p>
    <w:p w:rsidR="00AE201A" w:rsidRDefault="00AE201A" w:rsidP="00ED5848">
      <w:pPr>
        <w:ind w:firstLine="708"/>
        <w:jc w:val="both"/>
        <w:rPr>
          <w:rStyle w:val="a3"/>
          <w:rFonts w:ascii="Times New Roman" w:hAnsi="Times New Roman" w:cs="Times New Roman"/>
          <w:b w:val="0"/>
          <w:color w:val="2B2B2B"/>
          <w:sz w:val="28"/>
          <w:szCs w:val="28"/>
        </w:rPr>
      </w:pPr>
    </w:p>
    <w:p w:rsidR="00AE201A" w:rsidRDefault="00AE201A" w:rsidP="00ED5848">
      <w:pPr>
        <w:ind w:firstLine="708"/>
        <w:jc w:val="both"/>
        <w:rPr>
          <w:rStyle w:val="a3"/>
          <w:rFonts w:ascii="Times New Roman" w:hAnsi="Times New Roman" w:cs="Times New Roman"/>
          <w:b w:val="0"/>
          <w:color w:val="2B2B2B"/>
          <w:sz w:val="28"/>
          <w:szCs w:val="28"/>
        </w:rPr>
      </w:pPr>
    </w:p>
    <w:p w:rsidR="00AE201A" w:rsidRDefault="00AE201A" w:rsidP="00ED5848">
      <w:pPr>
        <w:ind w:firstLine="708"/>
        <w:jc w:val="both"/>
        <w:rPr>
          <w:rStyle w:val="a3"/>
          <w:rFonts w:ascii="Times New Roman" w:hAnsi="Times New Roman" w:cs="Times New Roman"/>
          <w:b w:val="0"/>
          <w:color w:val="2B2B2B"/>
          <w:sz w:val="28"/>
          <w:szCs w:val="28"/>
        </w:rPr>
      </w:pPr>
    </w:p>
    <w:p w:rsidR="00AE201A" w:rsidRDefault="00AE201A" w:rsidP="00ED5848">
      <w:pPr>
        <w:ind w:firstLine="708"/>
        <w:jc w:val="both"/>
        <w:rPr>
          <w:rStyle w:val="a3"/>
          <w:rFonts w:ascii="Times New Roman" w:hAnsi="Times New Roman" w:cs="Times New Roman"/>
          <w:b w:val="0"/>
          <w:color w:val="2B2B2B"/>
          <w:sz w:val="28"/>
          <w:szCs w:val="28"/>
        </w:rPr>
      </w:pPr>
    </w:p>
    <w:p w:rsidR="00AE201A" w:rsidRDefault="00AE201A" w:rsidP="00ED5848">
      <w:pPr>
        <w:ind w:firstLine="708"/>
        <w:jc w:val="both"/>
        <w:rPr>
          <w:rStyle w:val="a3"/>
          <w:rFonts w:ascii="Times New Roman" w:hAnsi="Times New Roman" w:cs="Times New Roman"/>
          <w:b w:val="0"/>
          <w:color w:val="2B2B2B"/>
          <w:sz w:val="28"/>
          <w:szCs w:val="28"/>
        </w:rPr>
      </w:pPr>
    </w:p>
    <w:p w:rsidR="00AE201A" w:rsidRDefault="00AE201A" w:rsidP="00ED5848">
      <w:pPr>
        <w:ind w:firstLine="708"/>
        <w:jc w:val="both"/>
        <w:rPr>
          <w:rStyle w:val="a3"/>
          <w:rFonts w:ascii="Times New Roman" w:hAnsi="Times New Roman" w:cs="Times New Roman"/>
          <w:b w:val="0"/>
          <w:color w:val="2B2B2B"/>
          <w:sz w:val="28"/>
          <w:szCs w:val="28"/>
        </w:rPr>
      </w:pPr>
    </w:p>
    <w:p w:rsidR="00AE201A" w:rsidRDefault="00AE201A" w:rsidP="00ED5848">
      <w:pPr>
        <w:ind w:firstLine="708"/>
        <w:jc w:val="both"/>
        <w:rPr>
          <w:rStyle w:val="a3"/>
          <w:rFonts w:ascii="Times New Roman" w:hAnsi="Times New Roman" w:cs="Times New Roman"/>
          <w:b w:val="0"/>
          <w:color w:val="2B2B2B"/>
          <w:sz w:val="28"/>
          <w:szCs w:val="28"/>
        </w:rPr>
      </w:pPr>
    </w:p>
    <w:p w:rsidR="00AE201A" w:rsidRDefault="00AE201A" w:rsidP="00AE201A">
      <w:pPr>
        <w:ind w:firstLine="708"/>
        <w:jc w:val="center"/>
        <w:rPr>
          <w:rStyle w:val="a3"/>
          <w:rFonts w:ascii="Times New Roman" w:hAnsi="Times New Roman" w:cs="Times New Roman"/>
          <w:color w:val="2B2B2B"/>
          <w:sz w:val="48"/>
          <w:szCs w:val="48"/>
        </w:rPr>
      </w:pPr>
      <w:r w:rsidRPr="00AE201A">
        <w:rPr>
          <w:rStyle w:val="a3"/>
          <w:rFonts w:ascii="Times New Roman" w:hAnsi="Times New Roman" w:cs="Times New Roman"/>
          <w:color w:val="2B2B2B"/>
          <w:sz w:val="48"/>
          <w:szCs w:val="48"/>
        </w:rPr>
        <w:t>Формирование универсальных учебных действий на уроках английского на примере УМК “</w:t>
      </w:r>
      <w:r w:rsidRPr="00AE201A">
        <w:rPr>
          <w:rStyle w:val="a3"/>
          <w:rFonts w:ascii="Times New Roman" w:hAnsi="Times New Roman" w:cs="Times New Roman"/>
          <w:color w:val="2B2B2B"/>
          <w:sz w:val="48"/>
          <w:szCs w:val="48"/>
          <w:lang w:val="en-US"/>
        </w:rPr>
        <w:t>Spotlight</w:t>
      </w:r>
      <w:r w:rsidRPr="00AE201A">
        <w:rPr>
          <w:rStyle w:val="a3"/>
          <w:rFonts w:ascii="Times New Roman" w:hAnsi="Times New Roman" w:cs="Times New Roman"/>
          <w:color w:val="2B2B2B"/>
          <w:sz w:val="48"/>
          <w:szCs w:val="48"/>
        </w:rPr>
        <w:t>”</w:t>
      </w:r>
    </w:p>
    <w:p w:rsidR="00AE201A" w:rsidRDefault="00AE201A" w:rsidP="00AE201A">
      <w:pPr>
        <w:ind w:firstLine="708"/>
        <w:jc w:val="center"/>
        <w:rPr>
          <w:rStyle w:val="a3"/>
          <w:rFonts w:ascii="Times New Roman" w:hAnsi="Times New Roman" w:cs="Times New Roman"/>
          <w:color w:val="2B2B2B"/>
          <w:sz w:val="48"/>
          <w:szCs w:val="48"/>
        </w:rPr>
      </w:pPr>
    </w:p>
    <w:p w:rsidR="00AE201A" w:rsidRDefault="00AE201A" w:rsidP="00AE201A">
      <w:pPr>
        <w:ind w:firstLine="708"/>
        <w:jc w:val="right"/>
        <w:rPr>
          <w:rStyle w:val="a3"/>
          <w:rFonts w:ascii="Times New Roman" w:hAnsi="Times New Roman" w:cs="Times New Roman"/>
          <w:b w:val="0"/>
          <w:color w:val="2B2B2B"/>
          <w:sz w:val="32"/>
          <w:szCs w:val="32"/>
        </w:rPr>
      </w:pPr>
      <w:r>
        <w:rPr>
          <w:rStyle w:val="a3"/>
          <w:rFonts w:ascii="Times New Roman" w:hAnsi="Times New Roman" w:cs="Times New Roman"/>
          <w:b w:val="0"/>
          <w:color w:val="2B2B2B"/>
          <w:sz w:val="32"/>
          <w:szCs w:val="32"/>
        </w:rPr>
        <w:t xml:space="preserve">Составитель: </w:t>
      </w:r>
    </w:p>
    <w:p w:rsidR="00AE201A" w:rsidRDefault="00AE201A" w:rsidP="00AE201A">
      <w:pPr>
        <w:ind w:firstLine="708"/>
        <w:jc w:val="right"/>
        <w:rPr>
          <w:rStyle w:val="a3"/>
          <w:rFonts w:ascii="Times New Roman" w:hAnsi="Times New Roman" w:cs="Times New Roman"/>
          <w:b w:val="0"/>
          <w:color w:val="2B2B2B"/>
          <w:sz w:val="32"/>
          <w:szCs w:val="32"/>
        </w:rPr>
      </w:pPr>
      <w:r>
        <w:rPr>
          <w:rStyle w:val="a3"/>
          <w:rFonts w:ascii="Times New Roman" w:hAnsi="Times New Roman" w:cs="Times New Roman"/>
          <w:b w:val="0"/>
          <w:color w:val="2B2B2B"/>
          <w:sz w:val="32"/>
          <w:szCs w:val="32"/>
        </w:rPr>
        <w:t xml:space="preserve">учитель английского языка Лесногородской СОШ </w:t>
      </w:r>
    </w:p>
    <w:p w:rsidR="00AE201A" w:rsidRPr="00AE201A" w:rsidRDefault="00AE201A" w:rsidP="00AE201A">
      <w:pPr>
        <w:ind w:firstLine="708"/>
        <w:jc w:val="right"/>
        <w:rPr>
          <w:rStyle w:val="a3"/>
          <w:rFonts w:ascii="Times New Roman" w:hAnsi="Times New Roman" w:cs="Times New Roman"/>
          <w:b w:val="0"/>
          <w:color w:val="2B2B2B"/>
          <w:sz w:val="32"/>
          <w:szCs w:val="32"/>
        </w:rPr>
      </w:pPr>
      <w:r>
        <w:rPr>
          <w:rStyle w:val="a3"/>
          <w:rFonts w:ascii="Times New Roman" w:hAnsi="Times New Roman" w:cs="Times New Roman"/>
          <w:b w:val="0"/>
          <w:color w:val="2B2B2B"/>
          <w:sz w:val="32"/>
          <w:szCs w:val="32"/>
        </w:rPr>
        <w:t>Селезнева Ольга Сергеевна</w:t>
      </w:r>
    </w:p>
    <w:p w:rsidR="00AE201A" w:rsidRDefault="00AE201A" w:rsidP="00ED5848">
      <w:pPr>
        <w:ind w:firstLine="708"/>
        <w:jc w:val="both"/>
        <w:rPr>
          <w:rStyle w:val="a3"/>
          <w:rFonts w:ascii="Times New Roman" w:hAnsi="Times New Roman" w:cs="Times New Roman"/>
          <w:b w:val="0"/>
          <w:color w:val="2B2B2B"/>
          <w:sz w:val="28"/>
          <w:szCs w:val="28"/>
        </w:rPr>
      </w:pPr>
    </w:p>
    <w:p w:rsidR="00AE201A" w:rsidRDefault="00AE201A" w:rsidP="00ED5848">
      <w:pPr>
        <w:ind w:firstLine="708"/>
        <w:jc w:val="both"/>
        <w:rPr>
          <w:rStyle w:val="a3"/>
          <w:rFonts w:ascii="Times New Roman" w:hAnsi="Times New Roman" w:cs="Times New Roman"/>
          <w:b w:val="0"/>
          <w:color w:val="2B2B2B"/>
          <w:sz w:val="28"/>
          <w:szCs w:val="28"/>
        </w:rPr>
      </w:pPr>
    </w:p>
    <w:p w:rsidR="00AE201A" w:rsidRDefault="00AE201A" w:rsidP="00ED5848">
      <w:pPr>
        <w:ind w:firstLine="708"/>
        <w:jc w:val="both"/>
        <w:rPr>
          <w:rStyle w:val="a3"/>
          <w:rFonts w:ascii="Times New Roman" w:hAnsi="Times New Roman" w:cs="Times New Roman"/>
          <w:b w:val="0"/>
          <w:color w:val="2B2B2B"/>
          <w:sz w:val="28"/>
          <w:szCs w:val="28"/>
        </w:rPr>
      </w:pPr>
    </w:p>
    <w:p w:rsidR="00AE201A" w:rsidRDefault="00AE201A" w:rsidP="00ED5848">
      <w:pPr>
        <w:ind w:firstLine="708"/>
        <w:jc w:val="both"/>
        <w:rPr>
          <w:rStyle w:val="a3"/>
          <w:rFonts w:ascii="Times New Roman" w:hAnsi="Times New Roman" w:cs="Times New Roman"/>
          <w:b w:val="0"/>
          <w:color w:val="2B2B2B"/>
          <w:sz w:val="28"/>
          <w:szCs w:val="28"/>
        </w:rPr>
      </w:pPr>
    </w:p>
    <w:p w:rsidR="00AE201A" w:rsidRDefault="00AE201A" w:rsidP="00ED5848">
      <w:pPr>
        <w:ind w:firstLine="708"/>
        <w:jc w:val="both"/>
        <w:rPr>
          <w:rStyle w:val="a3"/>
          <w:rFonts w:ascii="Times New Roman" w:hAnsi="Times New Roman" w:cs="Times New Roman"/>
          <w:b w:val="0"/>
          <w:color w:val="2B2B2B"/>
          <w:sz w:val="28"/>
          <w:szCs w:val="28"/>
        </w:rPr>
      </w:pPr>
    </w:p>
    <w:p w:rsidR="00AE201A" w:rsidRDefault="00AE201A" w:rsidP="00ED5848">
      <w:pPr>
        <w:ind w:firstLine="708"/>
        <w:jc w:val="both"/>
        <w:rPr>
          <w:rStyle w:val="a3"/>
          <w:rFonts w:ascii="Times New Roman" w:hAnsi="Times New Roman" w:cs="Times New Roman"/>
          <w:b w:val="0"/>
          <w:color w:val="2B2B2B"/>
          <w:sz w:val="28"/>
          <w:szCs w:val="28"/>
        </w:rPr>
      </w:pPr>
    </w:p>
    <w:p w:rsidR="00AE201A" w:rsidRDefault="00AE201A" w:rsidP="00ED5848">
      <w:pPr>
        <w:ind w:firstLine="708"/>
        <w:jc w:val="both"/>
        <w:rPr>
          <w:rStyle w:val="a3"/>
          <w:rFonts w:ascii="Times New Roman" w:hAnsi="Times New Roman" w:cs="Times New Roman"/>
          <w:b w:val="0"/>
          <w:color w:val="2B2B2B"/>
          <w:sz w:val="28"/>
          <w:szCs w:val="28"/>
        </w:rPr>
      </w:pPr>
    </w:p>
    <w:p w:rsidR="00AE201A" w:rsidRDefault="00AE201A" w:rsidP="00ED5848">
      <w:pPr>
        <w:ind w:firstLine="708"/>
        <w:jc w:val="both"/>
        <w:rPr>
          <w:rStyle w:val="a3"/>
          <w:rFonts w:ascii="Times New Roman" w:hAnsi="Times New Roman" w:cs="Times New Roman"/>
          <w:b w:val="0"/>
          <w:color w:val="2B2B2B"/>
          <w:sz w:val="28"/>
          <w:szCs w:val="28"/>
        </w:rPr>
      </w:pPr>
    </w:p>
    <w:p w:rsidR="00AE201A" w:rsidRDefault="00AE201A" w:rsidP="00ED5848">
      <w:pPr>
        <w:ind w:firstLine="708"/>
        <w:jc w:val="both"/>
        <w:rPr>
          <w:rStyle w:val="a3"/>
          <w:rFonts w:ascii="Times New Roman" w:hAnsi="Times New Roman" w:cs="Times New Roman"/>
          <w:b w:val="0"/>
          <w:color w:val="2B2B2B"/>
          <w:sz w:val="28"/>
          <w:szCs w:val="28"/>
        </w:rPr>
      </w:pPr>
    </w:p>
    <w:p w:rsidR="00AE201A" w:rsidRDefault="00AE201A" w:rsidP="00ED5848">
      <w:pPr>
        <w:ind w:firstLine="708"/>
        <w:jc w:val="both"/>
        <w:rPr>
          <w:rStyle w:val="a3"/>
          <w:rFonts w:ascii="Times New Roman" w:hAnsi="Times New Roman" w:cs="Times New Roman"/>
          <w:b w:val="0"/>
          <w:color w:val="2B2B2B"/>
          <w:sz w:val="28"/>
          <w:szCs w:val="28"/>
        </w:rPr>
      </w:pPr>
    </w:p>
    <w:p w:rsidR="00AE201A" w:rsidRDefault="00AE201A" w:rsidP="00ED5848">
      <w:pPr>
        <w:ind w:firstLine="708"/>
        <w:jc w:val="both"/>
        <w:rPr>
          <w:rStyle w:val="a3"/>
          <w:rFonts w:ascii="Times New Roman" w:hAnsi="Times New Roman" w:cs="Times New Roman"/>
          <w:b w:val="0"/>
          <w:color w:val="2B2B2B"/>
          <w:sz w:val="28"/>
          <w:szCs w:val="28"/>
        </w:rPr>
      </w:pPr>
    </w:p>
    <w:p w:rsidR="00EF4998" w:rsidRPr="00ED5848" w:rsidRDefault="00EF4998" w:rsidP="00ED5848">
      <w:pPr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D5848">
        <w:rPr>
          <w:rStyle w:val="a3"/>
          <w:rFonts w:ascii="Times New Roman" w:hAnsi="Times New Roman" w:cs="Times New Roman"/>
          <w:b w:val="0"/>
          <w:color w:val="2B2B2B"/>
          <w:sz w:val="28"/>
          <w:szCs w:val="28"/>
        </w:rPr>
        <w:lastRenderedPageBreak/>
        <w:t>Соврем</w:t>
      </w:r>
      <w:r w:rsidR="00474041" w:rsidRPr="00ED5848">
        <w:rPr>
          <w:rStyle w:val="a3"/>
          <w:rFonts w:ascii="Times New Roman" w:hAnsi="Times New Roman" w:cs="Times New Roman"/>
          <w:b w:val="0"/>
          <w:color w:val="2B2B2B"/>
          <w:sz w:val="28"/>
          <w:szCs w:val="28"/>
        </w:rPr>
        <w:t>е</w:t>
      </w:r>
      <w:r w:rsidRPr="00ED5848">
        <w:rPr>
          <w:rStyle w:val="a3"/>
          <w:rFonts w:ascii="Times New Roman" w:hAnsi="Times New Roman" w:cs="Times New Roman"/>
          <w:b w:val="0"/>
          <w:color w:val="2B2B2B"/>
          <w:sz w:val="28"/>
          <w:szCs w:val="28"/>
        </w:rPr>
        <w:t xml:space="preserve">нное общество ставит все новые задачи перед системой образования и предъявляет </w:t>
      </w:r>
      <w:r w:rsidR="00474041" w:rsidRPr="00ED5848">
        <w:rPr>
          <w:rStyle w:val="a3"/>
          <w:rFonts w:ascii="Times New Roman" w:hAnsi="Times New Roman" w:cs="Times New Roman"/>
          <w:b w:val="0"/>
          <w:color w:val="2B2B2B"/>
          <w:sz w:val="28"/>
          <w:szCs w:val="28"/>
        </w:rPr>
        <w:t xml:space="preserve">новые </w:t>
      </w:r>
      <w:r w:rsidRPr="00ED5848">
        <w:rPr>
          <w:rStyle w:val="a3"/>
          <w:rFonts w:ascii="Times New Roman" w:hAnsi="Times New Roman" w:cs="Times New Roman"/>
          <w:b w:val="0"/>
          <w:color w:val="2B2B2B"/>
          <w:sz w:val="28"/>
          <w:szCs w:val="28"/>
        </w:rPr>
        <w:t>требования к результатам образовательной деятельности.</w:t>
      </w:r>
      <w:r w:rsidRPr="00ED5848">
        <w:rPr>
          <w:rStyle w:val="a3"/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="00474041" w:rsidRPr="00ED5848">
        <w:rPr>
          <w:rStyle w:val="a3"/>
          <w:rFonts w:ascii="Times New Roman" w:hAnsi="Times New Roman" w:cs="Times New Roman"/>
          <w:b w:val="0"/>
          <w:color w:val="2B2B2B"/>
          <w:sz w:val="28"/>
          <w:szCs w:val="28"/>
        </w:rPr>
        <w:t>Ш</w:t>
      </w:r>
      <w:r w:rsidRPr="00ED58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колы должны выпускать в жизнь людей, не только усвоивших набор определенных знаний и умений, но и умеющих добывать их самостоятельно. Подразумевается, что выпускники должны обладать определенными универсальными учебными действиями (УУД).</w:t>
      </w:r>
      <w:r w:rsidRPr="00ED5848">
        <w:rPr>
          <w:rStyle w:val="a9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footnoteReference w:id="1"/>
      </w:r>
      <w:r w:rsidR="00474041" w:rsidRPr="00ED58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УУД – базовый элемент умения учиться. По мнению А.В. Федотовой, это «обобщенные действия, открывающие возможность широкой ориентации учащихся, - как в различных предметных областях, так и в строении самой учебной деятельности, включая осознание учащимися ее целевой направленности, ценностно-смысловых и операционных характеристик». </w:t>
      </w:r>
    </w:p>
    <w:p w:rsidR="00474041" w:rsidRPr="00ED5848" w:rsidRDefault="00474041" w:rsidP="00ED5848">
      <w:pPr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D58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Выделяют следующие виды универсальных учебных действий:</w:t>
      </w:r>
    </w:p>
    <w:p w:rsidR="00474041" w:rsidRPr="00ED5848" w:rsidRDefault="00474041" w:rsidP="00ED5848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D584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Личностные</w:t>
      </w:r>
      <w:r w:rsidRPr="00ED58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обеспечивают ценностно-смысловую ориентацию учащихся (умение соотносить поступки и события с принятыми этическими принципами), а также ориентацию в социальных ролях и межличностных отношениях.</w:t>
      </w:r>
    </w:p>
    <w:p w:rsidR="00474041" w:rsidRPr="00ED5848" w:rsidRDefault="00FE07B7" w:rsidP="00ED5848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D584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Регулятивные</w:t>
      </w:r>
      <w:r w:rsidRPr="00ED58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целеполагание, планирование, корректировка плана.</w:t>
      </w:r>
    </w:p>
    <w:p w:rsidR="00FE07B7" w:rsidRPr="00ED5848" w:rsidRDefault="00FE07B7" w:rsidP="00ED5848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D584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Коммуникативные</w:t>
      </w:r>
      <w:r w:rsidRPr="00ED58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умение вступать в диалог и вести его, учитывая особенности общения с различными группами людей.</w:t>
      </w:r>
    </w:p>
    <w:p w:rsidR="00FE07B7" w:rsidRPr="00ED5848" w:rsidRDefault="00FE07B7" w:rsidP="00ED5848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D584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Познавательные</w:t>
      </w:r>
      <w:r w:rsidRPr="00ED58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а) общие учебные действия – умение поставить учебную задачу, выбрать способы и найти информацию для ее решения, умение работать с информацией, структурировать полученные знания;</w:t>
      </w:r>
    </w:p>
    <w:p w:rsidR="00FE07B7" w:rsidRPr="00ED5848" w:rsidRDefault="00FE07B7" w:rsidP="00ED5848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D58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б) логические учебные действия – умение анализировать и синтезировать новые знания, устанавливать причинно- следственные связи, доказывать свои суждения;</w:t>
      </w:r>
    </w:p>
    <w:p w:rsidR="00EF4998" w:rsidRPr="00ED5848" w:rsidRDefault="00FE07B7" w:rsidP="00ED5848">
      <w:pPr>
        <w:jc w:val="both"/>
        <w:rPr>
          <w:rStyle w:val="a3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</w:pPr>
      <w:r w:rsidRPr="00ED58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в) постановка и решение проблемы – умение сформулировать проблему и найти способы ее решен</w:t>
      </w:r>
      <w:r w:rsidR="001E749F" w:rsidRPr="00ED58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ия.</w:t>
      </w:r>
      <w:r w:rsidR="00ED5848">
        <w:rPr>
          <w:rStyle w:val="a9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footnoteReference w:id="2"/>
      </w:r>
    </w:p>
    <w:p w:rsidR="001E749F" w:rsidRPr="00ED5848" w:rsidRDefault="00903A36" w:rsidP="00ED5848">
      <w:pPr>
        <w:ind w:firstLine="708"/>
        <w:jc w:val="both"/>
        <w:rPr>
          <w:rStyle w:val="a3"/>
          <w:rFonts w:ascii="Times New Roman" w:hAnsi="Times New Roman" w:cs="Times New Roman"/>
          <w:b w:val="0"/>
          <w:color w:val="2B2B2B"/>
          <w:sz w:val="28"/>
          <w:szCs w:val="28"/>
        </w:rPr>
      </w:pPr>
      <w:r w:rsidRPr="00ED5848">
        <w:rPr>
          <w:rStyle w:val="a3"/>
          <w:rFonts w:ascii="Times New Roman" w:hAnsi="Times New Roman" w:cs="Times New Roman"/>
          <w:b w:val="0"/>
          <w:color w:val="2B2B2B"/>
          <w:sz w:val="28"/>
          <w:szCs w:val="28"/>
        </w:rPr>
        <w:t xml:space="preserve">Важнейшей задачей современной системы образования является формирование совокупности </w:t>
      </w:r>
      <w:r w:rsidR="00FE07B7" w:rsidRPr="00ED5848">
        <w:rPr>
          <w:rStyle w:val="a3"/>
          <w:rFonts w:ascii="Times New Roman" w:hAnsi="Times New Roman" w:cs="Times New Roman"/>
          <w:b w:val="0"/>
          <w:color w:val="2B2B2B"/>
          <w:sz w:val="28"/>
          <w:szCs w:val="28"/>
        </w:rPr>
        <w:t xml:space="preserve">всех </w:t>
      </w:r>
      <w:r w:rsidRPr="00ED5848">
        <w:rPr>
          <w:rStyle w:val="a3"/>
          <w:rFonts w:ascii="Times New Roman" w:hAnsi="Times New Roman" w:cs="Times New Roman"/>
          <w:b w:val="0"/>
          <w:color w:val="2B2B2B"/>
          <w:sz w:val="28"/>
          <w:szCs w:val="28"/>
        </w:rPr>
        <w:t>универсальных учебных действий.</w:t>
      </w:r>
    </w:p>
    <w:p w:rsidR="001E749F" w:rsidRPr="00ED5848" w:rsidRDefault="001E749F" w:rsidP="00ED5848">
      <w:pPr>
        <w:ind w:firstLine="708"/>
        <w:jc w:val="both"/>
        <w:rPr>
          <w:rStyle w:val="a3"/>
          <w:rFonts w:ascii="Times New Roman" w:hAnsi="Times New Roman" w:cs="Times New Roman"/>
          <w:b w:val="0"/>
          <w:color w:val="2B2B2B"/>
          <w:sz w:val="28"/>
          <w:szCs w:val="28"/>
        </w:rPr>
      </w:pPr>
      <w:r w:rsidRPr="00ED5848">
        <w:rPr>
          <w:rStyle w:val="a3"/>
          <w:rFonts w:ascii="Times New Roman" w:hAnsi="Times New Roman" w:cs="Times New Roman"/>
          <w:b w:val="0"/>
          <w:color w:val="2B2B2B"/>
          <w:sz w:val="28"/>
          <w:szCs w:val="28"/>
        </w:rPr>
        <w:t>В нашей школе обучение английскому языку ведется с помощью учебно- методического комплекса «</w:t>
      </w:r>
      <w:r w:rsidRPr="00ED5848">
        <w:rPr>
          <w:rStyle w:val="a3"/>
          <w:rFonts w:ascii="Times New Roman" w:hAnsi="Times New Roman" w:cs="Times New Roman"/>
          <w:b w:val="0"/>
          <w:color w:val="2B2B2B"/>
          <w:sz w:val="28"/>
          <w:szCs w:val="28"/>
          <w:lang w:val="en-US"/>
        </w:rPr>
        <w:t>Spotlight</w:t>
      </w:r>
      <w:r w:rsidRPr="00ED5848">
        <w:rPr>
          <w:rStyle w:val="a3"/>
          <w:rFonts w:ascii="Times New Roman" w:hAnsi="Times New Roman" w:cs="Times New Roman"/>
          <w:b w:val="0"/>
          <w:color w:val="2B2B2B"/>
          <w:sz w:val="28"/>
          <w:szCs w:val="28"/>
        </w:rPr>
        <w:t xml:space="preserve">». Данное пособие отвечает всем </w:t>
      </w:r>
      <w:r w:rsidRPr="00ED5848">
        <w:rPr>
          <w:rStyle w:val="a3"/>
          <w:rFonts w:ascii="Times New Roman" w:hAnsi="Times New Roman" w:cs="Times New Roman"/>
          <w:b w:val="0"/>
          <w:color w:val="2B2B2B"/>
          <w:sz w:val="28"/>
          <w:szCs w:val="28"/>
        </w:rPr>
        <w:lastRenderedPageBreak/>
        <w:t xml:space="preserve">требованиям ФГОС и позволяет на всех этапах урока развивать универсальные учебные действия. </w:t>
      </w:r>
    </w:p>
    <w:p w:rsidR="00903A36" w:rsidRPr="00ED5848" w:rsidRDefault="001E749F" w:rsidP="00ED5848">
      <w:pPr>
        <w:ind w:firstLine="708"/>
        <w:jc w:val="both"/>
        <w:rPr>
          <w:rFonts w:ascii="Times New Roman" w:hAnsi="Times New Roman" w:cs="Times New Roman"/>
          <w:bCs/>
          <w:color w:val="2B2B2B"/>
          <w:sz w:val="28"/>
          <w:szCs w:val="28"/>
        </w:rPr>
      </w:pPr>
      <w:r w:rsidRPr="00ED5848">
        <w:rPr>
          <w:rStyle w:val="a3"/>
          <w:rFonts w:ascii="Times New Roman" w:hAnsi="Times New Roman" w:cs="Times New Roman"/>
          <w:b w:val="0"/>
          <w:color w:val="2B2B2B"/>
          <w:sz w:val="28"/>
          <w:szCs w:val="28"/>
        </w:rPr>
        <w:t xml:space="preserve">Так </w:t>
      </w:r>
      <w:r w:rsidRPr="00ED5848">
        <w:rPr>
          <w:rStyle w:val="a3"/>
          <w:rFonts w:ascii="Times New Roman" w:hAnsi="Times New Roman" w:cs="Times New Roman"/>
          <w:color w:val="2B2B2B"/>
          <w:sz w:val="28"/>
          <w:szCs w:val="28"/>
        </w:rPr>
        <w:t>личностные УУД</w:t>
      </w:r>
      <w:r w:rsidRPr="00ED5848">
        <w:rPr>
          <w:rStyle w:val="a3"/>
          <w:rFonts w:ascii="Times New Roman" w:hAnsi="Times New Roman" w:cs="Times New Roman"/>
          <w:b w:val="0"/>
          <w:color w:val="2B2B2B"/>
          <w:sz w:val="28"/>
          <w:szCs w:val="28"/>
        </w:rPr>
        <w:t xml:space="preserve"> развиваются посредством тем, связанных с реальными жизненными </w:t>
      </w:r>
      <w:r w:rsidR="00743FD3" w:rsidRPr="00ED5848">
        <w:rPr>
          <w:rStyle w:val="a3"/>
          <w:rFonts w:ascii="Times New Roman" w:hAnsi="Times New Roman" w:cs="Times New Roman"/>
          <w:b w:val="0"/>
          <w:color w:val="2B2B2B"/>
          <w:sz w:val="28"/>
          <w:szCs w:val="28"/>
        </w:rPr>
        <w:t>ситуациями. Данные ситуации соот</w:t>
      </w:r>
      <w:r w:rsidRPr="00ED5848">
        <w:rPr>
          <w:rStyle w:val="a3"/>
          <w:rFonts w:ascii="Times New Roman" w:hAnsi="Times New Roman" w:cs="Times New Roman"/>
          <w:b w:val="0"/>
          <w:color w:val="2B2B2B"/>
          <w:sz w:val="28"/>
          <w:szCs w:val="28"/>
        </w:rPr>
        <w:t xml:space="preserve">ветствуют </w:t>
      </w:r>
      <w:r w:rsidR="00522AE4" w:rsidRPr="00ED5848">
        <w:rPr>
          <w:rStyle w:val="a3"/>
          <w:rFonts w:ascii="Times New Roman" w:hAnsi="Times New Roman" w:cs="Times New Roman"/>
          <w:b w:val="0"/>
          <w:color w:val="2B2B2B"/>
          <w:sz w:val="28"/>
          <w:szCs w:val="28"/>
        </w:rPr>
        <w:t>образовательным и</w:t>
      </w:r>
      <w:r w:rsidRPr="00ED5848">
        <w:rPr>
          <w:rStyle w:val="a3"/>
          <w:rFonts w:ascii="Times New Roman" w:hAnsi="Times New Roman" w:cs="Times New Roman"/>
          <w:b w:val="0"/>
          <w:color w:val="2B2B2B"/>
          <w:sz w:val="28"/>
          <w:szCs w:val="28"/>
        </w:rPr>
        <w:t xml:space="preserve"> воспитательным целям, а также интересам и возрастным особенностям младших школьников</w:t>
      </w:r>
      <w:r w:rsidR="00743FD3" w:rsidRPr="00ED5848">
        <w:rPr>
          <w:rStyle w:val="a3"/>
          <w:rFonts w:ascii="Times New Roman" w:hAnsi="Times New Roman" w:cs="Times New Roman"/>
          <w:b w:val="0"/>
          <w:color w:val="2B2B2B"/>
          <w:sz w:val="28"/>
          <w:szCs w:val="28"/>
        </w:rPr>
        <w:t xml:space="preserve">. </w:t>
      </w:r>
      <w:r w:rsidR="00743FD3"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Во втором классе все модули начинаются со слова “my”: «Моя семья», «Мой дом», «Мои игрушки» и т. д. В третьем и четвертом классах тематика также охватывает ближайшее окружение ученика, и дети рассказывают, читают, пишут о своей любимой еде, праздниках, школе, друзьях и т. д.</w:t>
      </w:r>
    </w:p>
    <w:p w:rsidR="00903A36" w:rsidRPr="00ED5848" w:rsidRDefault="00903A36" w:rsidP="00ED584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Знакомство с традициями и обычаями родной страны и страны изучаемого языка</w:t>
      </w:r>
      <w:r w:rsidR="00743FD3"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осуществляется благодаря разделам “Spotlight on Russia” и “Spotlight on English-speaking Countries”</w:t>
      </w:r>
      <w:r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  <w:r w:rsidR="00743FD3"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AB3E30"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З</w:t>
      </w:r>
      <w:r w:rsidR="00743FD3"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адания данных разделов позволяют сформирова</w:t>
      </w:r>
      <w:r w:rsidR="00AB3E30"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</w:t>
      </w:r>
      <w:r w:rsidR="00743FD3"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ь у учащихся способность в элементарной форме представлять родную культуру и культуру </w:t>
      </w:r>
      <w:r w:rsidR="00522AE4"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англоговорящих</w:t>
      </w:r>
      <w:r w:rsidR="00743FD3"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стран на английском языке. Формирует позитивное отношение к себе и окружающему миру, воспитывают толерантность, уважение к другим народам, принятие их ценностей, обычаев и традиций</w:t>
      </w:r>
      <w:r w:rsidR="00AB3E30"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. </w:t>
      </w:r>
      <w:r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Учащиеся учатся объяснять, для чего они изучают английский язык, в какой ситуации им пригодятся знания, полученные сегодня на уроке.</w:t>
      </w:r>
    </w:p>
    <w:p w:rsidR="00903A36" w:rsidRPr="00ED5848" w:rsidRDefault="00903A36" w:rsidP="00ED584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Формирование личностных УУД эффективно осуществляется с помощью раздела УМК «Портфолио», в котором учащимся предлагается выполнить проек</w:t>
      </w:r>
      <w:r w:rsidR="00743FD3"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 или творческое задание.</w:t>
      </w:r>
    </w:p>
    <w:p w:rsidR="00903A36" w:rsidRPr="00ED5848" w:rsidRDefault="0026611E" w:rsidP="00ED58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ED5848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Формирование регулятивных универсальных учебных действий</w:t>
      </w:r>
      <w:r w:rsidR="00903A36"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  <w:r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начинается с вводной страницы каждого модуля. Учащиеся ставят цели, обсуждая то, что им предстоит изучить в новом модуле. </w:t>
      </w:r>
      <w:r w:rsidR="00777A5C"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Модульную страницу можно обсудить на русском языке, и в начальной школе на уроках английского языка при двух часах в неделю совершенно очевидно, что планировать и ставить </w:t>
      </w:r>
      <w:r w:rsidR="00522AE4"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цели,</w:t>
      </w:r>
      <w:r w:rsidR="00777A5C"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учащиеся могут только в сотрудничестве с учителем.</w:t>
      </w:r>
    </w:p>
    <w:p w:rsidR="0026611E" w:rsidRPr="00ED5848" w:rsidRDefault="0026611E" w:rsidP="00ED58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Раздел “</w:t>
      </w:r>
      <w:r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val="en-US" w:eastAsia="ru-RU"/>
        </w:rPr>
        <w:t>Now</w:t>
      </w:r>
      <w:r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val="en-US" w:eastAsia="ru-RU"/>
        </w:rPr>
        <w:t>I</w:t>
      </w:r>
      <w:r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val="en-US" w:eastAsia="ru-RU"/>
        </w:rPr>
        <w:t>know</w:t>
      </w:r>
      <w:r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” предполагает самостоятельное выполнение с последующей проверкой одноклассниками. Таким образом у учащихся формируются навыки самостоятельной работы, самооценки</w:t>
      </w:r>
      <w:r w:rsidR="00777A5C"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 </w:t>
      </w:r>
      <w:r w:rsidR="00522AE4"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самокоррекции и</w:t>
      </w:r>
      <w:r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сопоставление достигнутых результатов поставленным целям. </w:t>
      </w:r>
    </w:p>
    <w:p w:rsidR="00903A36" w:rsidRPr="00ED5848" w:rsidRDefault="00903A36" w:rsidP="00ED58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ED5848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 xml:space="preserve">Выполнение </w:t>
      </w:r>
      <w:r w:rsidR="00522AE4" w:rsidRPr="00ED5848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>теста </w:t>
      </w:r>
      <w:r w:rsidR="00522AE4"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также</w:t>
      </w:r>
      <w:r w:rsidR="00777A5C"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предполагает д</w:t>
      </w:r>
      <w:r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ействия контроля и самоконтроля — самостоятельно проверить и оценить результаты свое</w:t>
      </w:r>
      <w:r w:rsidR="00777A5C"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й работы по предложенной шкале.</w:t>
      </w:r>
    </w:p>
    <w:p w:rsidR="00903A36" w:rsidRPr="00ED5848" w:rsidRDefault="00903A36" w:rsidP="00ED58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ED5848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lastRenderedPageBreak/>
        <w:t xml:space="preserve">Индивидуальные карточки (дифференцированные </w:t>
      </w:r>
      <w:r w:rsidR="007804CB" w:rsidRPr="00ED5848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>задания создают</w:t>
      </w:r>
      <w:r w:rsidR="00522AE4" w:rsidRPr="00ED5848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 xml:space="preserve"> </w:t>
      </w:r>
      <w:r w:rsidRPr="00ED5848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>ситуации успеха для каждого ученика. </w:t>
      </w:r>
      <w:r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(Действия контроля, самоконтроля и взаимоконтроля.)</w:t>
      </w:r>
    </w:p>
    <w:p w:rsidR="00522AE4" w:rsidRPr="00ED5848" w:rsidRDefault="00522AE4" w:rsidP="00ED58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ED5848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Развитие</w:t>
      </w:r>
      <w:r w:rsidRPr="00ED5848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 xml:space="preserve"> познавательных универсальных учебных действий </w:t>
      </w:r>
      <w:r w:rsidRPr="00ED5848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происходит в работе с текстом. Учащиеся учатся выделять главное, отвечая на наводящие вопросы, учатся строить высказывание с опорой на картинки, учатся понимать содержание текста, составляют собственный оригинальный текст на основе текста-образца.</w:t>
      </w:r>
    </w:p>
    <w:p w:rsidR="00903A36" w:rsidRPr="00ED5848" w:rsidRDefault="00903A36" w:rsidP="00ED58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Работа с текстами — обучение аудированию.</w:t>
      </w:r>
    </w:p>
    <w:p w:rsidR="00903A36" w:rsidRPr="00ED5848" w:rsidRDefault="00903A36" w:rsidP="00ED584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Извлечение необходимой информации из прослушанных текстов. Прослушав текст или слушая его, учащиеся овладевают следующими общеучебными УД: соотнести картинки с именами и вписать соответствующую букву, сделать альтернативный выбор, закончив предложение, пометить ответ в таблицу.</w:t>
      </w:r>
    </w:p>
    <w:p w:rsidR="00903A36" w:rsidRPr="00ED5848" w:rsidRDefault="00D501B0" w:rsidP="00ED584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Логическое мышление развивается при:</w:t>
      </w:r>
    </w:p>
    <w:p w:rsidR="00903A36" w:rsidRPr="00ED5848" w:rsidRDefault="00D501B0" w:rsidP="00ED58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</w:t>
      </w:r>
      <w:r w:rsidR="00903A36"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абот</w:t>
      </w:r>
      <w:r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</w:t>
      </w:r>
      <w:r w:rsidR="00903A36"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 грамматическим и лексическим материалом.</w:t>
      </w:r>
    </w:p>
    <w:p w:rsidR="00903A36" w:rsidRPr="00ED5848" w:rsidRDefault="00D501B0" w:rsidP="00ED58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</w:t>
      </w:r>
      <w:r w:rsidR="00903A36"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нализ</w:t>
      </w:r>
      <w:r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 своей деятельности и деятельности одноклассников</w:t>
      </w:r>
      <w:r w:rsidR="00903A36"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</w:p>
    <w:p w:rsidR="00903A36" w:rsidRPr="00ED5848" w:rsidRDefault="00903A36" w:rsidP="00ED58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проектной деятельности</w:t>
      </w:r>
    </w:p>
    <w:p w:rsidR="00903A36" w:rsidRPr="00ED5848" w:rsidRDefault="00903A36" w:rsidP="00ED58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ED5848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Коммуникативные УУД</w:t>
      </w:r>
      <w:r w:rsidR="005D54F3" w:rsidRPr="00ED5848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  <w:lang w:eastAsia="ru-RU"/>
        </w:rPr>
        <w:t xml:space="preserve"> </w:t>
      </w:r>
      <w:r w:rsidR="005D54F3" w:rsidRPr="00ED5848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ф</w:t>
      </w:r>
      <w:r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ормируются во всех видах речевой деятельности: аудировании, говорении, чтении, письме.</w:t>
      </w:r>
    </w:p>
    <w:p w:rsidR="005D54F3" w:rsidRPr="00ED5848" w:rsidRDefault="005D54F3" w:rsidP="00ED584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. </w:t>
      </w:r>
    </w:p>
    <w:p w:rsidR="00903A36" w:rsidRPr="00ED5848" w:rsidRDefault="00903A36" w:rsidP="00ED58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Умение слушать и вести диалог. В начальной школе это три типа диалогов: элементарный этикетный диалог в ограниченном круге типичных ситуаций общения, диалог-расспрос и диалог-побуждение к действию. Формируются следующие УУД: умение слушать собеседника и вести диалог, поддерживать беседу, задавая вопросы и переспрашивая; отвечать на вопросы учителя, товарищей по классу; соблюдать простейшие нормы речевого этикета: здороваться, прощаться, благодарить.</w:t>
      </w:r>
    </w:p>
    <w:p w:rsidR="00903A36" w:rsidRPr="00ED5848" w:rsidRDefault="00903A36" w:rsidP="00ED58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Умение работать в паре. Формируется умение взаимодействовать с окружающими, выполняя разные социальные роли, а также умение планировать свое речевое и неречевое поведение.</w:t>
      </w:r>
    </w:p>
    <w:p w:rsidR="00903A36" w:rsidRPr="00ED5848" w:rsidRDefault="00903A36" w:rsidP="00ED58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Умение работать в группе. Коммуникативные действия обеспечивают возможности сотрудничества: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</w:t>
      </w:r>
      <w:r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друг друга, уметь договариваться, правильно выражать свои мысли, уважать партнера и самого себя.</w:t>
      </w:r>
    </w:p>
    <w:p w:rsidR="00BB647E" w:rsidRDefault="00B43CDA" w:rsidP="00ED58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В УМК </w:t>
      </w:r>
      <w:r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val="en-US" w:eastAsia="ru-RU"/>
        </w:rPr>
        <w:t>Spotlight</w:t>
      </w:r>
      <w:r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представлен материал для отработки ситуативных диалогов в разделах </w:t>
      </w:r>
      <w:r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val="en-US" w:eastAsia="ru-RU"/>
        </w:rPr>
        <w:t>Chat</w:t>
      </w:r>
      <w:r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</w:t>
      </w:r>
      <w:r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val="en-US" w:eastAsia="ru-RU"/>
        </w:rPr>
        <w:t>Chat</w:t>
      </w:r>
      <w:r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 </w:t>
      </w:r>
      <w:r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val="en-US" w:eastAsia="ru-RU"/>
        </w:rPr>
        <w:t>Further</w:t>
      </w:r>
      <w:r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val="en-US" w:eastAsia="ru-RU"/>
        </w:rPr>
        <w:t>Speaking</w:t>
      </w:r>
      <w:r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val="en-US" w:eastAsia="ru-RU"/>
        </w:rPr>
        <w:t>Practice</w:t>
      </w:r>
      <w:r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. Навыки письма формируются при написании открыток, писем личного характера, составлении информационных карточек, а также в разделе </w:t>
      </w:r>
      <w:r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val="en-US" w:eastAsia="ru-RU"/>
        </w:rPr>
        <w:t>Further</w:t>
      </w:r>
      <w:r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val="en-US" w:eastAsia="ru-RU"/>
        </w:rPr>
        <w:t>Writing</w:t>
      </w:r>
      <w:r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ED5848" w:rsidRPr="00ED5848">
        <w:rPr>
          <w:rFonts w:ascii="Times New Roman" w:eastAsia="Times New Roman" w:hAnsi="Times New Roman" w:cs="Times New Roman"/>
          <w:color w:val="2B2B2B"/>
          <w:sz w:val="28"/>
          <w:szCs w:val="28"/>
          <w:lang w:val="en-US" w:eastAsia="ru-RU"/>
        </w:rPr>
        <w:t>Practice</w:t>
      </w:r>
      <w:r w:rsidR="00ED58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</w:p>
    <w:p w:rsidR="00ED5848" w:rsidRPr="00ED5848" w:rsidRDefault="00ED5848" w:rsidP="00ED58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ED5848" w:rsidRPr="00ED5848" w:rsidRDefault="00ED5848" w:rsidP="00ED5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и источники:</w:t>
      </w:r>
    </w:p>
    <w:p w:rsidR="005E7066" w:rsidRPr="00ED5848" w:rsidRDefault="00ED5848" w:rsidP="00ED5848">
      <w:pPr>
        <w:jc w:val="both"/>
        <w:rPr>
          <w:rFonts w:ascii="Times New Roman" w:hAnsi="Times New Roman" w:cs="Times New Roman"/>
          <w:sz w:val="28"/>
          <w:szCs w:val="28"/>
        </w:rPr>
      </w:pPr>
      <w:r w:rsidRPr="00ED5848">
        <w:rPr>
          <w:rFonts w:ascii="Times New Roman" w:hAnsi="Times New Roman" w:cs="Times New Roman"/>
          <w:sz w:val="28"/>
          <w:szCs w:val="28"/>
        </w:rPr>
        <w:t>1</w:t>
      </w:r>
      <w:r w:rsidR="00474041" w:rsidRPr="00ED5848">
        <w:rPr>
          <w:rFonts w:ascii="Times New Roman" w:hAnsi="Times New Roman" w:cs="Times New Roman"/>
          <w:sz w:val="28"/>
          <w:szCs w:val="28"/>
        </w:rPr>
        <w:t>)  Практические находки/ Методические находки/ Роль универсальных учебных действий в системе современного общего образования</w:t>
      </w:r>
      <w:r w:rsidRPr="00ED5848">
        <w:rPr>
          <w:rFonts w:ascii="Times New Roman" w:hAnsi="Times New Roman" w:cs="Times New Roman"/>
          <w:sz w:val="28"/>
          <w:szCs w:val="28"/>
        </w:rPr>
        <w:t>.</w:t>
      </w:r>
    </w:p>
    <w:p w:rsidR="00474041" w:rsidRPr="00ED5848" w:rsidRDefault="00474041" w:rsidP="00ED58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041" w:rsidRPr="00ED5848" w:rsidRDefault="00ED5848" w:rsidP="00ED5848">
      <w:pPr>
        <w:jc w:val="both"/>
        <w:rPr>
          <w:rFonts w:ascii="Times New Roman" w:hAnsi="Times New Roman" w:cs="Times New Roman"/>
          <w:sz w:val="28"/>
          <w:szCs w:val="28"/>
        </w:rPr>
      </w:pPr>
      <w:r w:rsidRPr="00ED5848">
        <w:rPr>
          <w:rFonts w:ascii="Times New Roman" w:hAnsi="Times New Roman" w:cs="Times New Roman"/>
          <w:sz w:val="28"/>
          <w:szCs w:val="28"/>
        </w:rPr>
        <w:t>2</w:t>
      </w:r>
      <w:r w:rsidR="00474041" w:rsidRPr="00ED5848">
        <w:rPr>
          <w:rFonts w:ascii="Times New Roman" w:hAnsi="Times New Roman" w:cs="Times New Roman"/>
          <w:sz w:val="28"/>
          <w:szCs w:val="28"/>
        </w:rPr>
        <w:t>)  Федеральный государственный стандарт (24 февр</w:t>
      </w:r>
      <w:r w:rsidR="007804CB">
        <w:rPr>
          <w:rFonts w:ascii="Times New Roman" w:hAnsi="Times New Roman" w:cs="Times New Roman"/>
          <w:sz w:val="28"/>
          <w:szCs w:val="28"/>
        </w:rPr>
        <w:t>а</w:t>
      </w:r>
      <w:r w:rsidR="00474041" w:rsidRPr="00ED5848">
        <w:rPr>
          <w:rFonts w:ascii="Times New Roman" w:hAnsi="Times New Roman" w:cs="Times New Roman"/>
          <w:sz w:val="28"/>
          <w:szCs w:val="28"/>
        </w:rPr>
        <w:t>ля 2014).</w:t>
      </w:r>
    </w:p>
    <w:p w:rsidR="005E7066" w:rsidRPr="00ED5848" w:rsidRDefault="005E7066" w:rsidP="00ED58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7066" w:rsidRPr="009338AB" w:rsidRDefault="009338AB" w:rsidP="00ED5848">
      <w:pPr>
        <w:pStyle w:val="3"/>
        <w:shd w:val="clear" w:color="auto" w:fill="FFFFFF"/>
        <w:spacing w:before="0" w:beforeAutospacing="0" w:after="150" w:afterAutospacing="0"/>
        <w:jc w:val="both"/>
        <w:rPr>
          <w:b w:val="0"/>
          <w:bCs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3) </w:t>
      </w:r>
      <w:hyperlink r:id="rId9" w:history="1">
        <w:r w:rsidR="005E7066" w:rsidRPr="009338AB">
          <w:rPr>
            <w:rStyle w:val="a6"/>
            <w:color w:val="auto"/>
            <w:sz w:val="28"/>
            <w:szCs w:val="28"/>
          </w:rPr>
          <w:t>http://iyazyki.prosv.ru/2016/02/english-primary/</w:t>
        </w:r>
      </w:hyperlink>
      <w:r w:rsidR="005E7066" w:rsidRPr="009338AB">
        <w:rPr>
          <w:sz w:val="28"/>
          <w:szCs w:val="28"/>
        </w:rPr>
        <w:t xml:space="preserve"> - </w:t>
      </w:r>
      <w:hyperlink r:id="rId10" w:tooltip="Постоянная ссылка на ФОРМИРОВАНИЕ  УУД НА УРОКАХ АНГЛИЙСКОГО ЯЗЫКА В НАЧАЛЬНОЙ ШКОЛЕ" w:history="1">
        <w:r w:rsidR="005E7066" w:rsidRPr="009338AB">
          <w:rPr>
            <w:rStyle w:val="a6"/>
            <w:b w:val="0"/>
            <w:color w:val="auto"/>
            <w:spacing w:val="-15"/>
            <w:sz w:val="28"/>
            <w:szCs w:val="28"/>
          </w:rPr>
          <w:t>формирование ууд на уроках английского языка в начальной школе</w:t>
        </w:r>
      </w:hyperlink>
      <w:r>
        <w:rPr>
          <w:rStyle w:val="a6"/>
          <w:b w:val="0"/>
          <w:color w:val="auto"/>
          <w:spacing w:val="-15"/>
          <w:sz w:val="28"/>
          <w:szCs w:val="28"/>
        </w:rPr>
        <w:t xml:space="preserve"> </w:t>
      </w:r>
      <w:r w:rsidR="005E7066" w:rsidRPr="009338AB">
        <w:rPr>
          <w:b w:val="0"/>
          <w:spacing w:val="-15"/>
          <w:sz w:val="28"/>
          <w:szCs w:val="28"/>
        </w:rPr>
        <w:t xml:space="preserve"> </w:t>
      </w:r>
      <w:r w:rsidR="005E7066" w:rsidRPr="009338AB">
        <w:rPr>
          <w:b w:val="0"/>
          <w:bCs w:val="0"/>
          <w:sz w:val="28"/>
          <w:szCs w:val="28"/>
          <w:shd w:val="clear" w:color="auto" w:fill="FFFFFF"/>
        </w:rPr>
        <w:t>Автор: Валентина КЛУНОВА</w:t>
      </w:r>
    </w:p>
    <w:p w:rsidR="00BB647E" w:rsidRPr="00ED5848" w:rsidRDefault="00BB647E" w:rsidP="00ED5848">
      <w:pPr>
        <w:pStyle w:val="3"/>
        <w:shd w:val="clear" w:color="auto" w:fill="FFFFFF"/>
        <w:spacing w:before="0" w:beforeAutospacing="0" w:after="150" w:afterAutospacing="0"/>
        <w:jc w:val="both"/>
        <w:rPr>
          <w:b w:val="0"/>
          <w:bCs w:val="0"/>
          <w:color w:val="006CB8"/>
          <w:sz w:val="28"/>
          <w:szCs w:val="28"/>
          <w:shd w:val="clear" w:color="auto" w:fill="FFFFFF"/>
        </w:rPr>
      </w:pPr>
    </w:p>
    <w:p w:rsidR="00BB647E" w:rsidRPr="00ED5848" w:rsidRDefault="009338AB" w:rsidP="00ED5848">
      <w:pPr>
        <w:pStyle w:val="3"/>
        <w:shd w:val="clear" w:color="auto" w:fill="FFFFFF"/>
        <w:spacing w:before="0" w:beforeAutospacing="0" w:after="150" w:afterAutospacing="0"/>
        <w:jc w:val="both"/>
        <w:rPr>
          <w:b w:val="0"/>
          <w:color w:val="064400"/>
          <w:spacing w:val="-15"/>
          <w:sz w:val="28"/>
          <w:szCs w:val="28"/>
        </w:rPr>
      </w:pPr>
      <w:r>
        <w:rPr>
          <w:sz w:val="28"/>
          <w:szCs w:val="28"/>
        </w:rPr>
        <w:t>4)</w:t>
      </w:r>
      <w:hyperlink r:id="rId11" w:history="1">
        <w:r w:rsidR="00EF4998" w:rsidRPr="009338AB">
          <w:rPr>
            <w:rStyle w:val="a6"/>
            <w:b w:val="0"/>
            <w:color w:val="auto"/>
            <w:spacing w:val="-15"/>
            <w:sz w:val="28"/>
            <w:szCs w:val="28"/>
          </w:rPr>
          <w:t>https://infourok.ru/sbornik-metodicheskih-rekomendaciy-formirovanie-uud-na-urokah-angliyskogo-yazika-1648303.html</w:t>
        </w:r>
      </w:hyperlink>
    </w:p>
    <w:p w:rsidR="00EF4998" w:rsidRPr="00ED5848" w:rsidRDefault="00EF4998" w:rsidP="00ED5848">
      <w:pPr>
        <w:pStyle w:val="3"/>
        <w:shd w:val="clear" w:color="auto" w:fill="FFFFFF"/>
        <w:spacing w:before="0" w:beforeAutospacing="0" w:after="150" w:afterAutospacing="0"/>
        <w:jc w:val="both"/>
        <w:rPr>
          <w:b w:val="0"/>
          <w:color w:val="064400"/>
          <w:spacing w:val="-15"/>
          <w:sz w:val="28"/>
          <w:szCs w:val="28"/>
        </w:rPr>
      </w:pPr>
    </w:p>
    <w:p w:rsidR="00EF4998" w:rsidRPr="00ED5848" w:rsidRDefault="00EF4998" w:rsidP="00ED5848">
      <w:pPr>
        <w:pStyle w:val="3"/>
        <w:shd w:val="clear" w:color="auto" w:fill="FFFFFF"/>
        <w:spacing w:before="0" w:beforeAutospacing="0" w:after="150" w:afterAutospacing="0"/>
        <w:jc w:val="both"/>
        <w:rPr>
          <w:b w:val="0"/>
          <w:color w:val="064400"/>
          <w:spacing w:val="-15"/>
          <w:sz w:val="28"/>
          <w:szCs w:val="28"/>
        </w:rPr>
      </w:pPr>
    </w:p>
    <w:p w:rsidR="00EF4998" w:rsidRPr="00ED5848" w:rsidRDefault="00EF4998" w:rsidP="00ED5848">
      <w:pPr>
        <w:pStyle w:val="3"/>
        <w:shd w:val="clear" w:color="auto" w:fill="FFFFFF"/>
        <w:spacing w:before="0" w:beforeAutospacing="0" w:after="150" w:afterAutospacing="0"/>
        <w:jc w:val="both"/>
        <w:rPr>
          <w:b w:val="0"/>
          <w:color w:val="064400"/>
          <w:spacing w:val="-15"/>
          <w:sz w:val="28"/>
          <w:szCs w:val="28"/>
        </w:rPr>
      </w:pPr>
      <w:r w:rsidRPr="00ED5848">
        <w:rPr>
          <w:b w:val="0"/>
          <w:color w:val="222222"/>
          <w:sz w:val="28"/>
          <w:szCs w:val="28"/>
          <w:shd w:val="clear" w:color="auto" w:fill="FFFFFF"/>
        </w:rPr>
        <w:t>Источник:</w:t>
      </w:r>
      <w:r w:rsidRPr="00ED5848">
        <w:rPr>
          <w:color w:val="222222"/>
          <w:sz w:val="28"/>
          <w:szCs w:val="28"/>
          <w:shd w:val="clear" w:color="auto" w:fill="FFFFFF"/>
        </w:rPr>
        <w:t xml:space="preserve"> https://aujc.ru/universalnye-uchebnye-dejstviya/</w:t>
      </w:r>
    </w:p>
    <w:sectPr w:rsidR="00EF4998" w:rsidRPr="00ED5848" w:rsidSect="00012F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998" w:rsidRDefault="00EF4998" w:rsidP="00EF4998">
      <w:pPr>
        <w:spacing w:after="0" w:line="240" w:lineRule="auto"/>
      </w:pPr>
      <w:r>
        <w:separator/>
      </w:r>
    </w:p>
  </w:endnote>
  <w:endnote w:type="continuationSeparator" w:id="0">
    <w:p w:rsidR="00EF4998" w:rsidRDefault="00EF4998" w:rsidP="00EF4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F2C" w:rsidRDefault="00012F2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708982"/>
      <w:docPartObj>
        <w:docPartGallery w:val="Page Numbers (Bottom of Page)"/>
        <w:docPartUnique/>
      </w:docPartObj>
    </w:sdtPr>
    <w:sdtContent>
      <w:p w:rsidR="00012F2C" w:rsidRDefault="00012F2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12F2C" w:rsidRDefault="00012F2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F2C" w:rsidRDefault="00012F2C">
    <w:pPr>
      <w:pStyle w:val="ac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998" w:rsidRDefault="00EF4998" w:rsidP="00EF4998">
      <w:pPr>
        <w:spacing w:after="0" w:line="240" w:lineRule="auto"/>
      </w:pPr>
      <w:r>
        <w:separator/>
      </w:r>
    </w:p>
  </w:footnote>
  <w:footnote w:type="continuationSeparator" w:id="0">
    <w:p w:rsidR="00EF4998" w:rsidRDefault="00EF4998" w:rsidP="00EF4998">
      <w:pPr>
        <w:spacing w:after="0" w:line="240" w:lineRule="auto"/>
      </w:pPr>
      <w:r>
        <w:continuationSeparator/>
      </w:r>
    </w:p>
  </w:footnote>
  <w:footnote w:id="1">
    <w:p w:rsidR="00EF4998" w:rsidRDefault="00EF4998">
      <w:pPr>
        <w:pStyle w:val="a7"/>
      </w:pPr>
      <w:r>
        <w:rPr>
          <w:rStyle w:val="a9"/>
        </w:rPr>
        <w:footnoteRef/>
      </w:r>
      <w:r>
        <w:t xml:space="preserve"> </w:t>
      </w:r>
      <w:r w:rsidR="00ED5848" w:rsidRPr="00ED5848">
        <w:rPr>
          <w:rFonts w:ascii="Times New Roman" w:hAnsi="Times New Roman" w:cs="Times New Roman"/>
          <w:sz w:val="28"/>
          <w:szCs w:val="28"/>
        </w:rPr>
        <w:t>Практические находки/ Методические находки/ Роль универсальных учебных действий в системе современного общего образования.</w:t>
      </w:r>
    </w:p>
  </w:footnote>
  <w:footnote w:id="2">
    <w:p w:rsidR="00ED5848" w:rsidRPr="00ED5848" w:rsidRDefault="00ED5848" w:rsidP="00ED5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</w:rPr>
        <w:footnoteRef/>
      </w:r>
      <w:r>
        <w:t xml:space="preserve"> </w:t>
      </w:r>
      <w:r w:rsidRPr="00ED5848">
        <w:rPr>
          <w:rFonts w:ascii="Times New Roman" w:hAnsi="Times New Roman" w:cs="Times New Roman"/>
          <w:sz w:val="28"/>
          <w:szCs w:val="28"/>
        </w:rPr>
        <w:t>Федеральный государственный стандарт (24 февр</w:t>
      </w:r>
      <w:r w:rsidR="007804CB">
        <w:rPr>
          <w:rFonts w:ascii="Times New Roman" w:hAnsi="Times New Roman" w:cs="Times New Roman"/>
          <w:sz w:val="28"/>
          <w:szCs w:val="28"/>
        </w:rPr>
        <w:t>а</w:t>
      </w:r>
      <w:r w:rsidRPr="00ED5848">
        <w:rPr>
          <w:rFonts w:ascii="Times New Roman" w:hAnsi="Times New Roman" w:cs="Times New Roman"/>
          <w:sz w:val="28"/>
          <w:szCs w:val="28"/>
        </w:rPr>
        <w:t>ля 2014).</w:t>
      </w:r>
    </w:p>
    <w:p w:rsidR="00ED5848" w:rsidRDefault="00ED5848">
      <w:pPr>
        <w:pStyle w:val="a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F2C" w:rsidRDefault="00012F2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F2C" w:rsidRDefault="00012F2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F2C" w:rsidRDefault="00012F2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90B"/>
    <w:multiLevelType w:val="multilevel"/>
    <w:tmpl w:val="3842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E7A45"/>
    <w:multiLevelType w:val="multilevel"/>
    <w:tmpl w:val="D1D2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F3C5A"/>
    <w:multiLevelType w:val="multilevel"/>
    <w:tmpl w:val="FC14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8136E"/>
    <w:multiLevelType w:val="multilevel"/>
    <w:tmpl w:val="2390B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91B03"/>
    <w:multiLevelType w:val="multilevel"/>
    <w:tmpl w:val="0126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58469F"/>
    <w:multiLevelType w:val="multilevel"/>
    <w:tmpl w:val="0E3E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40526F"/>
    <w:multiLevelType w:val="multilevel"/>
    <w:tmpl w:val="4600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B21317"/>
    <w:multiLevelType w:val="multilevel"/>
    <w:tmpl w:val="0DA8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744E9C"/>
    <w:multiLevelType w:val="multilevel"/>
    <w:tmpl w:val="18F6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4979AA"/>
    <w:multiLevelType w:val="multilevel"/>
    <w:tmpl w:val="6464C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9C4D19"/>
    <w:multiLevelType w:val="multilevel"/>
    <w:tmpl w:val="FC60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9C23D9"/>
    <w:multiLevelType w:val="multilevel"/>
    <w:tmpl w:val="D3E2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7B0943"/>
    <w:multiLevelType w:val="multilevel"/>
    <w:tmpl w:val="217E4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6A4163"/>
    <w:multiLevelType w:val="multilevel"/>
    <w:tmpl w:val="72A6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E83D2A"/>
    <w:multiLevelType w:val="multilevel"/>
    <w:tmpl w:val="57141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4"/>
  </w:num>
  <w:num w:numId="5">
    <w:abstractNumId w:val="10"/>
  </w:num>
  <w:num w:numId="6">
    <w:abstractNumId w:val="6"/>
  </w:num>
  <w:num w:numId="7">
    <w:abstractNumId w:val="3"/>
  </w:num>
  <w:num w:numId="8">
    <w:abstractNumId w:val="8"/>
  </w:num>
  <w:num w:numId="9">
    <w:abstractNumId w:val="5"/>
  </w:num>
  <w:num w:numId="10">
    <w:abstractNumId w:val="12"/>
  </w:num>
  <w:num w:numId="11">
    <w:abstractNumId w:val="9"/>
  </w:num>
  <w:num w:numId="12">
    <w:abstractNumId w:val="14"/>
  </w:num>
  <w:num w:numId="13">
    <w:abstractNumId w:val="7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69"/>
    <w:rsid w:val="00012F2C"/>
    <w:rsid w:val="001E749F"/>
    <w:rsid w:val="0026611E"/>
    <w:rsid w:val="00474041"/>
    <w:rsid w:val="00522AE4"/>
    <w:rsid w:val="005D54F3"/>
    <w:rsid w:val="005E7066"/>
    <w:rsid w:val="006B3A10"/>
    <w:rsid w:val="00743FD3"/>
    <w:rsid w:val="00777A5C"/>
    <w:rsid w:val="007804CB"/>
    <w:rsid w:val="00903A36"/>
    <w:rsid w:val="009338AB"/>
    <w:rsid w:val="00951EC8"/>
    <w:rsid w:val="00AB3E30"/>
    <w:rsid w:val="00AE201A"/>
    <w:rsid w:val="00B43CDA"/>
    <w:rsid w:val="00BB647E"/>
    <w:rsid w:val="00D501B0"/>
    <w:rsid w:val="00ED5848"/>
    <w:rsid w:val="00EF4998"/>
    <w:rsid w:val="00F52F69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70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3A36"/>
    <w:rPr>
      <w:b/>
      <w:bCs/>
    </w:rPr>
  </w:style>
  <w:style w:type="paragraph" w:styleId="a4">
    <w:name w:val="Normal (Web)"/>
    <w:basedOn w:val="a"/>
    <w:uiPriority w:val="99"/>
    <w:semiHidden/>
    <w:unhideWhenUsed/>
    <w:rsid w:val="0090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03A36"/>
    <w:rPr>
      <w:i/>
      <w:iCs/>
    </w:rPr>
  </w:style>
  <w:style w:type="character" w:styleId="a6">
    <w:name w:val="Hyperlink"/>
    <w:basedOn w:val="a0"/>
    <w:uiPriority w:val="99"/>
    <w:unhideWhenUsed/>
    <w:rsid w:val="005E7066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E70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F499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F499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F4998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012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2F2C"/>
  </w:style>
  <w:style w:type="paragraph" w:styleId="ac">
    <w:name w:val="footer"/>
    <w:basedOn w:val="a"/>
    <w:link w:val="ad"/>
    <w:uiPriority w:val="99"/>
    <w:unhideWhenUsed/>
    <w:rsid w:val="00012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12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70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3A36"/>
    <w:rPr>
      <w:b/>
      <w:bCs/>
    </w:rPr>
  </w:style>
  <w:style w:type="paragraph" w:styleId="a4">
    <w:name w:val="Normal (Web)"/>
    <w:basedOn w:val="a"/>
    <w:uiPriority w:val="99"/>
    <w:semiHidden/>
    <w:unhideWhenUsed/>
    <w:rsid w:val="0090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03A36"/>
    <w:rPr>
      <w:i/>
      <w:iCs/>
    </w:rPr>
  </w:style>
  <w:style w:type="character" w:styleId="a6">
    <w:name w:val="Hyperlink"/>
    <w:basedOn w:val="a0"/>
    <w:uiPriority w:val="99"/>
    <w:unhideWhenUsed/>
    <w:rsid w:val="005E7066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E70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F499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F499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F4998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012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2F2C"/>
  </w:style>
  <w:style w:type="paragraph" w:styleId="ac">
    <w:name w:val="footer"/>
    <w:basedOn w:val="a"/>
    <w:link w:val="ad"/>
    <w:uiPriority w:val="99"/>
    <w:unhideWhenUsed/>
    <w:rsid w:val="00012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12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sbornik-metodicheskih-rekomendaciy-formirovanie-uud-na-urokah-angliyskogo-yazika-1648303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iyazyki.prosv.ru/2016/02/english-primary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iyazyki.prosv.ru/2016/02/english-primary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38B6C-E428-4864-8345-DA08B620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Lg-school</dc:creator>
  <cp:keywords/>
  <dc:description/>
  <cp:lastModifiedBy>1</cp:lastModifiedBy>
  <cp:revision>15</cp:revision>
  <dcterms:created xsi:type="dcterms:W3CDTF">2020-09-16T07:01:00Z</dcterms:created>
  <dcterms:modified xsi:type="dcterms:W3CDTF">2020-09-27T19:41:00Z</dcterms:modified>
</cp:coreProperties>
</file>