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6B" w:rsidRPr="00D23063" w:rsidRDefault="00B75D6B" w:rsidP="00B75D6B">
      <w:pPr>
        <w:pStyle w:val="21"/>
        <w:jc w:val="center"/>
        <w:rPr>
          <w:color w:val="000000"/>
          <w:sz w:val="24"/>
          <w:szCs w:val="24"/>
          <w:shd w:val="clear" w:color="auto" w:fill="FFFFFF"/>
        </w:rPr>
      </w:pPr>
      <w:r w:rsidRPr="00D23063">
        <w:rPr>
          <w:sz w:val="24"/>
          <w:szCs w:val="24"/>
        </w:rPr>
        <w:t xml:space="preserve">21 января  в Московской области в образовательных учреждениях проводился региональный конкурс переводчиков </w:t>
      </w:r>
      <w:r w:rsidRPr="00D23063">
        <w:rPr>
          <w:color w:val="000000"/>
          <w:sz w:val="24"/>
          <w:szCs w:val="24"/>
          <w:shd w:val="clear" w:color="auto" w:fill="FFFFFF"/>
        </w:rPr>
        <w:t>«Весь мир — театр»,</w:t>
      </w:r>
    </w:p>
    <w:p w:rsidR="00B75D6B" w:rsidRPr="00D23063" w:rsidRDefault="00B75D6B" w:rsidP="00B75D6B">
      <w:pPr>
        <w:pStyle w:val="21"/>
        <w:jc w:val="center"/>
        <w:rPr>
          <w:color w:val="000000"/>
          <w:sz w:val="24"/>
          <w:szCs w:val="24"/>
          <w:shd w:val="clear" w:color="auto" w:fill="FFFFFF"/>
        </w:rPr>
      </w:pPr>
      <w:r w:rsidRPr="00D23063">
        <w:rPr>
          <w:sz w:val="24"/>
          <w:szCs w:val="24"/>
        </w:rPr>
        <w:t xml:space="preserve"> посвященного  Г</w:t>
      </w:r>
      <w:r w:rsidRPr="00D23063">
        <w:rPr>
          <w:color w:val="222222"/>
          <w:sz w:val="24"/>
          <w:szCs w:val="24"/>
          <w:shd w:val="clear" w:color="auto" w:fill="FFFFFF"/>
        </w:rPr>
        <w:t>оду театра в России.</w:t>
      </w:r>
    </w:p>
    <w:p w:rsidR="00B75D6B" w:rsidRPr="00D23063" w:rsidRDefault="00B75D6B" w:rsidP="00B75D6B">
      <w:r w:rsidRPr="00D23063">
        <w:t xml:space="preserve"> в рамках  сотрудничества с Московским государственным областным университетом, деятельности Ассоциации учителей английского языка Московской области  и проекта «Одарённые дети» в 2018-2019 учебном году для  обучающихся 5-11 классов.</w:t>
      </w:r>
    </w:p>
    <w:p w:rsidR="00B75D6B" w:rsidRPr="00D23063" w:rsidRDefault="00B75D6B" w:rsidP="00B75D6B">
      <w:pPr>
        <w:rPr>
          <w:b/>
        </w:rPr>
      </w:pPr>
      <w:r w:rsidRPr="00D23063">
        <w:rPr>
          <w:b/>
        </w:rPr>
        <w:t>Цели проведения:</w:t>
      </w:r>
    </w:p>
    <w:p w:rsidR="00B75D6B" w:rsidRPr="00D23063" w:rsidRDefault="00B75D6B" w:rsidP="00B75D6B">
      <w:r w:rsidRPr="00D23063">
        <w:rPr>
          <w:spacing w:val="-1"/>
        </w:rPr>
        <w:t xml:space="preserve">В целях развития творческих способностей обучающихся, </w:t>
      </w:r>
      <w:r w:rsidRPr="00D23063">
        <w:t xml:space="preserve">приобщения к духовно-нравственным и культурным ценностям своей страны и формирования российской гражданской идентичности. </w:t>
      </w:r>
    </w:p>
    <w:p w:rsidR="00B75D6B" w:rsidRPr="00D23063" w:rsidRDefault="00B75D6B" w:rsidP="00B75D6B">
      <w:pPr>
        <w:jc w:val="both"/>
        <w:rPr>
          <w:b/>
        </w:rPr>
      </w:pPr>
      <w:r w:rsidRPr="00D23063">
        <w:rPr>
          <w:b/>
        </w:rPr>
        <w:t>Задачи:</w:t>
      </w:r>
    </w:p>
    <w:p w:rsidR="00B75D6B" w:rsidRPr="00D23063" w:rsidRDefault="00B75D6B" w:rsidP="00B75D6B">
      <w:pPr>
        <w:jc w:val="both"/>
      </w:pPr>
      <w:r w:rsidRPr="00D23063">
        <w:t>- выявлять творчески одаренных детей – обучающихся образовательных учреждений;</w:t>
      </w:r>
    </w:p>
    <w:p w:rsidR="00B75D6B" w:rsidRPr="00D23063" w:rsidRDefault="00B75D6B" w:rsidP="00B75D6B">
      <w:pPr>
        <w:jc w:val="both"/>
      </w:pPr>
      <w:r w:rsidRPr="00D23063">
        <w:t>- способствовать творческому развитию личности ребенка, его эстетических чувств в эмоциональном познании мира;</w:t>
      </w:r>
    </w:p>
    <w:p w:rsidR="00B75D6B" w:rsidRPr="00D23063" w:rsidRDefault="00B75D6B" w:rsidP="00B75D6B">
      <w:pPr>
        <w:jc w:val="both"/>
      </w:pPr>
      <w:r w:rsidRPr="00D23063">
        <w:t>-формировать духовно-нравственные ценности личности школьников;</w:t>
      </w:r>
    </w:p>
    <w:p w:rsidR="00B75D6B" w:rsidRPr="00D23063" w:rsidRDefault="00B75D6B" w:rsidP="00B75D6B">
      <w:pPr>
        <w:jc w:val="both"/>
      </w:pPr>
      <w:r w:rsidRPr="00D23063">
        <w:t>- сохранять и приумножать культурно-исторические связи между Россией и другими странами;</w:t>
      </w:r>
    </w:p>
    <w:p w:rsidR="00B75D6B" w:rsidRPr="00D23063" w:rsidRDefault="00B75D6B" w:rsidP="00B75D6B">
      <w:pPr>
        <w:jc w:val="both"/>
      </w:pPr>
      <w:r w:rsidRPr="00D23063">
        <w:t>- развивать устойчивый интерес к изучению иностранного языка через культуру своего народа;</w:t>
      </w:r>
    </w:p>
    <w:p w:rsidR="00B75D6B" w:rsidRPr="00D23063" w:rsidRDefault="00B75D6B" w:rsidP="00B75D6B">
      <w:pPr>
        <w:jc w:val="both"/>
      </w:pPr>
      <w:r w:rsidRPr="00D23063">
        <w:t>- формировать коммуникативную компетенцию;</w:t>
      </w:r>
    </w:p>
    <w:p w:rsidR="00B75D6B" w:rsidRPr="00D23063" w:rsidRDefault="00B75D6B" w:rsidP="00B75D6B">
      <w:pPr>
        <w:jc w:val="both"/>
      </w:pPr>
      <w:r w:rsidRPr="00D23063">
        <w:t>-</w:t>
      </w:r>
      <w:r w:rsidRPr="00D23063">
        <w:rPr>
          <w:shd w:val="clear" w:color="auto" w:fill="FFFFFF"/>
        </w:rPr>
        <w:t>привлечь внимание школьников</w:t>
      </w:r>
      <w:r w:rsidR="00D23063" w:rsidRPr="00D23063">
        <w:rPr>
          <w:shd w:val="clear" w:color="auto" w:fill="FFFFFF"/>
        </w:rPr>
        <w:t xml:space="preserve"> </w:t>
      </w:r>
      <w:r w:rsidRPr="00D23063">
        <w:rPr>
          <w:shd w:val="clear" w:color="auto" w:fill="FFFFFF"/>
        </w:rPr>
        <w:t>к вопросам театрального образования;</w:t>
      </w:r>
    </w:p>
    <w:p w:rsidR="00B75D6B" w:rsidRPr="00D23063" w:rsidRDefault="00B75D6B" w:rsidP="00B75D6B">
      <w:pPr>
        <w:jc w:val="both"/>
      </w:pPr>
      <w:r w:rsidRPr="00D23063">
        <w:t xml:space="preserve"> - способствовать профессиональной активности педагогов, повышение их профессионального мастерства;</w:t>
      </w:r>
    </w:p>
    <w:p w:rsidR="00B75D6B" w:rsidRPr="00D23063" w:rsidRDefault="00B75D6B" w:rsidP="00B75D6B">
      <w:pPr>
        <w:jc w:val="both"/>
      </w:pPr>
      <w:r w:rsidRPr="00D23063">
        <w:t xml:space="preserve">-повышать качество речевой культуры с целью подготовки </w:t>
      </w:r>
      <w:proofErr w:type="gramStart"/>
      <w:r w:rsidRPr="00D23063">
        <w:t>обучающихся</w:t>
      </w:r>
      <w:proofErr w:type="gramEnd"/>
      <w:r w:rsidRPr="00D23063">
        <w:t xml:space="preserve"> к государственной итоговой аттестации.</w:t>
      </w:r>
    </w:p>
    <w:p w:rsidR="002D5D94" w:rsidRDefault="002D5D94" w:rsidP="00B75D6B"/>
    <w:p w:rsidR="00B75D6B" w:rsidRDefault="00DF3EE0" w:rsidP="00B75D6B">
      <w:pPr>
        <w:rPr>
          <w:color w:val="222222"/>
          <w:shd w:val="clear" w:color="auto" w:fill="FFFFFF"/>
        </w:rPr>
      </w:pPr>
      <w:r w:rsidRPr="00D23063">
        <w:t>Тексты для перевода были посвящены русскому  театру и русской театр</w:t>
      </w:r>
      <w:r w:rsidR="00D23063" w:rsidRPr="00D23063">
        <w:t xml:space="preserve">альной школе, учению Константина Станиславского, его </w:t>
      </w:r>
      <w:r w:rsidR="00D23063" w:rsidRPr="00D23063">
        <w:rPr>
          <w:color w:val="222222"/>
          <w:shd w:val="clear" w:color="auto" w:fill="FFFFFF"/>
        </w:rPr>
        <w:t>теории сценического искусства, метода актёрской техники</w:t>
      </w:r>
      <w:r w:rsidR="002D5D94">
        <w:rPr>
          <w:color w:val="222222"/>
          <w:shd w:val="clear" w:color="auto" w:fill="FFFFFF"/>
        </w:rPr>
        <w:t xml:space="preserve"> и его влиянии  на театральное искусство во всем мире, в том числе в США.</w:t>
      </w:r>
    </w:p>
    <w:p w:rsidR="00A271AB" w:rsidRDefault="00A271AB" w:rsidP="00A271AB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Конкурс пользуется большой популярностью среди образовательных учреждений Московской области и в нем приняли участие обучающиеся  из г.о. Электросталь, </w:t>
      </w:r>
      <w:r>
        <w:t>г</w:t>
      </w:r>
      <w:r w:rsidRPr="00807331">
        <w:t>. о. Мытищи</w:t>
      </w:r>
      <w:r>
        <w:t>, г.о Подольск,</w:t>
      </w:r>
      <w:r>
        <w:rPr>
          <w:color w:val="222222"/>
          <w:shd w:val="clear" w:color="auto" w:fill="FFFFFF"/>
        </w:rPr>
        <w:t xml:space="preserve"> г</w:t>
      </w:r>
      <w:proofErr w:type="gramStart"/>
      <w:r>
        <w:rPr>
          <w:color w:val="222222"/>
          <w:shd w:val="clear" w:color="auto" w:fill="FFFFFF"/>
        </w:rPr>
        <w:t>.В</w:t>
      </w:r>
      <w:proofErr w:type="gramEnd"/>
      <w:r>
        <w:rPr>
          <w:color w:val="222222"/>
          <w:shd w:val="clear" w:color="auto" w:fill="FFFFFF"/>
        </w:rPr>
        <w:t>идное,</w:t>
      </w:r>
      <w:r w:rsidRPr="00A271AB">
        <w:t xml:space="preserve"> </w:t>
      </w:r>
      <w:r w:rsidRPr="008A14AD">
        <w:t>г. Дзержинский</w:t>
      </w:r>
      <w:r>
        <w:t>,</w:t>
      </w:r>
      <w:r w:rsidRPr="00A271AB">
        <w:t xml:space="preserve"> </w:t>
      </w:r>
      <w:r>
        <w:t>г</w:t>
      </w:r>
      <w:r w:rsidRPr="00AB7AAD">
        <w:t>.Краснознаменск</w:t>
      </w:r>
      <w:r>
        <w:t xml:space="preserve">, </w:t>
      </w:r>
      <w:r w:rsidRPr="00114BA2">
        <w:t xml:space="preserve">г. </w:t>
      </w:r>
      <w:proofErr w:type="spellStart"/>
      <w:r w:rsidRPr="00114BA2">
        <w:t>Фрязино</w:t>
      </w:r>
      <w:r>
        <w:t>,г</w:t>
      </w:r>
      <w:proofErr w:type="spellEnd"/>
      <w:r>
        <w:t xml:space="preserve">. </w:t>
      </w:r>
      <w:r w:rsidRPr="00141F2B">
        <w:t>Королев</w:t>
      </w:r>
      <w:r>
        <w:t>,</w:t>
      </w:r>
      <w:r w:rsidR="009464E6">
        <w:t xml:space="preserve"> </w:t>
      </w:r>
      <w:r w:rsidR="009464E6">
        <w:rPr>
          <w:color w:val="222222"/>
          <w:shd w:val="clear" w:color="auto" w:fill="FFFFFF"/>
        </w:rPr>
        <w:t xml:space="preserve">Одинцовского района. 73% обучающихся успешно справились с заданием.  </w:t>
      </w:r>
    </w:p>
    <w:p w:rsidR="009464E6" w:rsidRPr="008A14AD" w:rsidRDefault="009464E6" w:rsidP="00A271AB">
      <w:r>
        <w:rPr>
          <w:color w:val="222222"/>
          <w:shd w:val="clear" w:color="auto" w:fill="FFFFFF"/>
        </w:rPr>
        <w:t>Конкурс решил не только предметные задачи, но и социокультурные.</w:t>
      </w:r>
    </w:p>
    <w:p w:rsidR="00016752" w:rsidRDefault="00016752" w:rsidP="00B75D6B">
      <w:pPr>
        <w:rPr>
          <w:color w:val="222222"/>
          <w:shd w:val="clear" w:color="auto" w:fill="FFFFFF"/>
        </w:rPr>
      </w:pPr>
    </w:p>
    <w:p w:rsidR="002D5D94" w:rsidRPr="00D23063" w:rsidRDefault="002D5D94" w:rsidP="00B75D6B"/>
    <w:p w:rsidR="00DF0DBF" w:rsidRPr="00D23063" w:rsidRDefault="00DF0DBF"/>
    <w:sectPr w:rsidR="00DF0DBF" w:rsidRPr="00D23063" w:rsidSect="009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75D6B"/>
    <w:rsid w:val="00016752"/>
    <w:rsid w:val="002D5D94"/>
    <w:rsid w:val="00376261"/>
    <w:rsid w:val="003F2918"/>
    <w:rsid w:val="006A5442"/>
    <w:rsid w:val="0072565E"/>
    <w:rsid w:val="008A06F0"/>
    <w:rsid w:val="009224E8"/>
    <w:rsid w:val="009464E6"/>
    <w:rsid w:val="00A271AB"/>
    <w:rsid w:val="00B75D6B"/>
    <w:rsid w:val="00D23063"/>
    <w:rsid w:val="00D37F82"/>
    <w:rsid w:val="00DC26F4"/>
    <w:rsid w:val="00DF0DBF"/>
    <w:rsid w:val="00DF3EE0"/>
    <w:rsid w:val="00FD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75D6B"/>
    <w:pPr>
      <w:jc w:val="both"/>
    </w:pPr>
    <w:rPr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3</cp:revision>
  <dcterms:created xsi:type="dcterms:W3CDTF">2019-02-20T16:24:00Z</dcterms:created>
  <dcterms:modified xsi:type="dcterms:W3CDTF">2019-02-20T17:13:00Z</dcterms:modified>
</cp:coreProperties>
</file>