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A6" w:rsidRPr="006B7EA6" w:rsidRDefault="006B7EA6" w:rsidP="006B7EA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B7EA6">
        <w:rPr>
          <w:rFonts w:ascii="Times New Roman" w:hAnsi="Times New Roman" w:cs="Times New Roman"/>
          <w:b/>
          <w:sz w:val="28"/>
          <w:szCs w:val="28"/>
        </w:rPr>
        <w:t xml:space="preserve">Диагностическая работа по французскому языку. </w:t>
      </w:r>
      <w:r w:rsidRPr="006B7EA6">
        <w:rPr>
          <w:rFonts w:ascii="Times New Roman" w:hAnsi="Times New Roman" w:cs="Times New Roman"/>
          <w:b/>
          <w:sz w:val="28"/>
          <w:szCs w:val="28"/>
          <w:lang w:val="en-US"/>
        </w:rPr>
        <w:t xml:space="preserve">10 </w:t>
      </w:r>
      <w:r w:rsidRPr="006B7EA6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6B7EA6" w:rsidRPr="006B7EA6" w:rsidRDefault="006B7EA6" w:rsidP="006B7EA6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I .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Lisez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texte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et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trouvez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 raisons qui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justifient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document</w:t>
      </w:r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,  l’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attitude des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jeunes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aux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médias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4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68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%  des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15-25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ans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estiment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les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jeunes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s’ informer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avant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tout par la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télévision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Internet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vient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deuxième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position (17%)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devant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la radio (13%). La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presse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écrite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arrive en dernier,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citée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par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seulement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1% des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jeunes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interrogés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Paradoxallement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74%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estiment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ne pas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être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suffisamment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informés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par le journal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télévisé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La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presse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gratuite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jugée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inférieure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aux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journaux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payants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par 8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jeunes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sur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10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mais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majorité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(58%)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estime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’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elle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suffit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pour informer. La divorce de la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jeunesse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avec la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presse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écrite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n’ </w:t>
      </w:r>
      <w:proofErr w:type="spellStart"/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pas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dû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prétendue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difficulté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de lecture: 78% des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jeunes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déclarent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les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journaux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sont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plutôt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simples à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lire.Toutefois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61 %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pense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presse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écrite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nécessite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apprentissage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Les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jeunes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de 15-25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ans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n’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ont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pas de grief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particulier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contre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presse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écrite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Mais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ils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sont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demande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sujets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qui les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concernent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plus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directement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(38%), avec un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contenu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plus riche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( 37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%), et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présentation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plus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séduisante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(33%).</w:t>
      </w:r>
    </w:p>
    <w:p w:rsidR="006B7EA6" w:rsidRPr="006B7EA6" w:rsidRDefault="006B7EA6" w:rsidP="006B7EA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6B7EA6">
        <w:rPr>
          <w:rFonts w:ascii="Times New Roman" w:hAnsi="Times New Roman" w:cs="Times New Roman"/>
          <w:i/>
          <w:sz w:val="24"/>
          <w:szCs w:val="24"/>
          <w:lang w:val="en-US"/>
        </w:rPr>
        <w:t xml:space="preserve">D' après Magazine du </w:t>
      </w:r>
      <w:proofErr w:type="spellStart"/>
      <w:r w:rsidRPr="006B7EA6">
        <w:rPr>
          <w:rFonts w:ascii="Times New Roman" w:hAnsi="Times New Roman" w:cs="Times New Roman"/>
          <w:i/>
          <w:sz w:val="24"/>
          <w:szCs w:val="24"/>
          <w:lang w:val="en-US"/>
        </w:rPr>
        <w:t>Conseil</w:t>
      </w:r>
      <w:proofErr w:type="spellEnd"/>
      <w:r w:rsidRPr="006B7EA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i/>
          <w:sz w:val="24"/>
          <w:szCs w:val="24"/>
          <w:lang w:val="en-US"/>
        </w:rPr>
        <w:t>général</w:t>
      </w:r>
      <w:proofErr w:type="spellEnd"/>
      <w:r w:rsidRPr="006B7EA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Maine- </w:t>
      </w:r>
      <w:proofErr w:type="gramStart"/>
      <w:r w:rsidRPr="006B7EA6">
        <w:rPr>
          <w:rFonts w:ascii="Times New Roman" w:hAnsi="Times New Roman" w:cs="Times New Roman"/>
          <w:i/>
          <w:sz w:val="24"/>
          <w:szCs w:val="24"/>
          <w:lang w:val="en-US"/>
        </w:rPr>
        <w:t>et</w:t>
      </w:r>
      <w:proofErr w:type="gramEnd"/>
      <w:r w:rsidRPr="006B7EA6">
        <w:rPr>
          <w:rFonts w:ascii="Times New Roman" w:hAnsi="Times New Roman" w:cs="Times New Roman"/>
          <w:i/>
          <w:sz w:val="24"/>
          <w:szCs w:val="24"/>
          <w:lang w:val="en-US"/>
        </w:rPr>
        <w:t xml:space="preserve">- Loire </w:t>
      </w:r>
      <w:proofErr w:type="spellStart"/>
      <w:r w:rsidRPr="006B7EA6">
        <w:rPr>
          <w:rFonts w:ascii="Times New Roman" w:hAnsi="Times New Roman" w:cs="Times New Roman"/>
          <w:i/>
          <w:sz w:val="24"/>
          <w:szCs w:val="24"/>
          <w:lang w:val="en-US"/>
        </w:rPr>
        <w:t>avril-mai</w:t>
      </w:r>
      <w:proofErr w:type="spellEnd"/>
      <w:r w:rsidRPr="006B7EA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2005.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Les raisons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ils</w:t>
      </w:r>
      <w:proofErr w:type="spellEnd"/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n’aiment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pas du tout lire les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journaux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b)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les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jeunes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estiment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ne  pas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être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suffisamment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informés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par le journal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télévisé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la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presse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écrite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difficile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comprendre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la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presse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écrite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nécessite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apprentissage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e) </w:t>
      </w:r>
      <w:proofErr w:type="spellStart"/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ils</w:t>
      </w:r>
      <w:proofErr w:type="spellEnd"/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sont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en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demande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sujets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qui les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concernent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plus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directement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f)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la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presse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gratuite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est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inférieure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aux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journaux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payants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g)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les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jeunes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pensent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le journal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télévisé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les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informent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bien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proofErr w:type="spellStart"/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Choisissez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la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bonne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réponse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et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écrivez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 mot.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10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6B7EA6" w:rsidRPr="006B7EA6" w:rsidRDefault="006B7EA6" w:rsidP="006B7EA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1. Elle </w:t>
      </w: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fait/pose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question à son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ami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                                                                                         2. Je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réponds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demande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à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question.                                                                                                                                          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3. Paul </w:t>
      </w: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a/</w:t>
      </w:r>
      <w:proofErr w:type="spellStart"/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est</w:t>
      </w:r>
      <w:proofErr w:type="spellEnd"/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vingt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ans.                                                                                                                                                                                             4. Alain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sait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connait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conduire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                                                                                                             5.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Qu’est-ce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ça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va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veut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dire?                                                                                                                                                        6.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Vous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prenez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faites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quelle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pointure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?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7.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Qu’est-ce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vous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faites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avez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dans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ma </w:t>
      </w:r>
      <w:proofErr w:type="spellStart"/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pointure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?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8. Elle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passe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repasse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une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chemise.                                                                                                                                                                    9. Ta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mère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est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/fait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plus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jeune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son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âge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                                                                                                                                        10. Elle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prend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/fait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du sport. </w:t>
      </w:r>
    </w:p>
    <w:p w:rsidR="006B7EA6" w:rsidRPr="006B7EA6" w:rsidRDefault="006B7EA6" w:rsidP="006B7EA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III.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Reliez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chaque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mot à son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synonyme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       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8 points</w:t>
      </w:r>
    </w:p>
    <w:tbl>
      <w:tblPr>
        <w:tblStyle w:val="a3"/>
        <w:tblW w:w="0" w:type="auto"/>
        <w:tblLook w:val="04A0"/>
      </w:tblPr>
      <w:tblGrid>
        <w:gridCol w:w="3227"/>
        <w:gridCol w:w="2836"/>
      </w:tblGrid>
      <w:tr w:rsidR="006B7EA6" w:rsidRPr="006B7EA6" w:rsidTr="000825EA">
        <w:tc>
          <w:tcPr>
            <w:tcW w:w="3227" w:type="dxa"/>
          </w:tcPr>
          <w:p w:rsidR="006B7EA6" w:rsidRPr="006B7EA6" w:rsidRDefault="006B7EA6" w:rsidP="00B93B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="00B93B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</w:t>
            </w: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lustre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36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très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beau</w:t>
            </w:r>
          </w:p>
        </w:tc>
      </w:tr>
      <w:tr w:rsidR="006B7EA6" w:rsidRPr="006B7EA6" w:rsidTr="000825EA">
        <w:tc>
          <w:tcPr>
            <w:tcW w:w="3227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visage </w:t>
            </w:r>
          </w:p>
        </w:tc>
        <w:tc>
          <w:tcPr>
            <w:tcW w:w="2836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 vie</w:t>
            </w:r>
          </w:p>
        </w:tc>
      </w:tr>
      <w:tr w:rsidR="006B7EA6" w:rsidRPr="006B7EA6" w:rsidTr="000825EA">
        <w:tc>
          <w:tcPr>
            <w:tcW w:w="3227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renseignement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36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 face</w:t>
            </w:r>
          </w:p>
        </w:tc>
      </w:tr>
      <w:tr w:rsidR="006B7EA6" w:rsidRPr="006B7EA6" w:rsidTr="000825EA">
        <w:tc>
          <w:tcPr>
            <w:tcW w:w="3227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existence </w:t>
            </w:r>
          </w:p>
        </w:tc>
        <w:tc>
          <w:tcPr>
            <w:tcW w:w="2836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d)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très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connu</w:t>
            </w:r>
            <w:proofErr w:type="spellEnd"/>
          </w:p>
        </w:tc>
      </w:tr>
      <w:tr w:rsidR="006B7EA6" w:rsidRPr="006B7EA6" w:rsidTr="000825EA">
        <w:tc>
          <w:tcPr>
            <w:tcW w:w="3227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magnifique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36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e) information</w:t>
            </w:r>
          </w:p>
        </w:tc>
      </w:tr>
      <w:tr w:rsidR="006B7EA6" w:rsidRPr="006B7EA6" w:rsidTr="000825EA">
        <w:tc>
          <w:tcPr>
            <w:tcW w:w="3227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animé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36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f)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éclairé</w:t>
            </w:r>
            <w:proofErr w:type="spellEnd"/>
          </w:p>
        </w:tc>
      </w:tr>
      <w:tr w:rsidR="006B7EA6" w:rsidRPr="006B7EA6" w:rsidTr="000825EA">
        <w:tc>
          <w:tcPr>
            <w:tcW w:w="3227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illuminé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36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g)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magique</w:t>
            </w:r>
            <w:proofErr w:type="spellEnd"/>
          </w:p>
        </w:tc>
      </w:tr>
      <w:tr w:rsidR="006B7EA6" w:rsidRPr="006B7EA6" w:rsidTr="000825EA">
        <w:tc>
          <w:tcPr>
            <w:tcW w:w="3227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fé</w:t>
            </w:r>
            <w:r w:rsidR="00B93B43"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</w:t>
            </w: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rique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836" w:type="dxa"/>
          </w:tcPr>
          <w:p w:rsidR="006B7EA6" w:rsidRPr="006B7EA6" w:rsidRDefault="006B7EA6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 vivant</w:t>
            </w:r>
          </w:p>
        </w:tc>
      </w:tr>
    </w:tbl>
    <w:p w:rsidR="006B7EA6" w:rsidRPr="006B7EA6" w:rsidRDefault="006B7EA6" w:rsidP="006B7EA6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6B7EA6" w:rsidRPr="006B7EA6" w:rsidRDefault="006B7EA6" w:rsidP="006B7EA6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Remettez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les phrases en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ordre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                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10 points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1. 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Ici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fait – ne – on –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travailler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2.  Elle –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  –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chance. –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de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jamais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n’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3.  Il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appelle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avant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comme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du – m’ – ne –plus –tout.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4.  Je – comment – faire – marcher – </w:t>
      </w:r>
      <w:proofErr w:type="spellStart"/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mon</w:t>
      </w:r>
      <w:proofErr w:type="spellEnd"/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ne – pas – sais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smartphone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5.  Il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agit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d’ – du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logiciel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–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ne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nouveau – pas – s’ – tout – un.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6.  </w:t>
      </w:r>
      <w:proofErr w:type="spellStart"/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Prenzi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?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Vous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acheté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application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avez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encore – l’ – n’– pas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7.  On – USB – a –as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clé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la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mais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ordinateur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. – </w:t>
      </w:r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pas</w:t>
      </w:r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perdue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retrouvé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ton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tu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8.  </w:t>
      </w:r>
      <w:proofErr w:type="spellStart"/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donc</w:t>
      </w:r>
      <w:proofErr w:type="spellEnd"/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espagnol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cette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langue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apprend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ne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parle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pas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9.  </w:t>
      </w:r>
      <w:proofErr w:type="spellStart"/>
      <w:proofErr w:type="gramStart"/>
      <w:r w:rsidRPr="006B7EA6">
        <w:rPr>
          <w:rFonts w:ascii="Times New Roman" w:hAnsi="Times New Roman" w:cs="Times New Roman"/>
          <w:sz w:val="24"/>
          <w:szCs w:val="24"/>
          <w:lang w:val="en-US"/>
        </w:rPr>
        <w:t>habitons</w:t>
      </w:r>
      <w:proofErr w:type="spellEnd"/>
      <w:proofErr w:type="gram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ans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y – nous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cinq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depuis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B7EA6" w:rsidRPr="006B7EA6" w:rsidRDefault="006B7EA6" w:rsidP="006B7EA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Gérard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celui-là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6B7EA6">
        <w:rPr>
          <w:rFonts w:ascii="Times New Roman" w:hAnsi="Times New Roman" w:cs="Times New Roman"/>
          <w:sz w:val="24"/>
          <w:szCs w:val="24"/>
          <w:lang w:val="en-US"/>
        </w:rPr>
        <w:t>choisi</w:t>
      </w:r>
      <w:proofErr w:type="spellEnd"/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– a</w:t>
      </w:r>
    </w:p>
    <w:p w:rsidR="00D63788" w:rsidRPr="00A95EA3" w:rsidRDefault="00A95EA3" w:rsidP="00A95E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5EA3">
        <w:rPr>
          <w:rFonts w:ascii="Times New Roman" w:hAnsi="Times New Roman" w:cs="Times New Roman"/>
          <w:b/>
          <w:sz w:val="24"/>
          <w:szCs w:val="24"/>
        </w:rPr>
        <w:lastRenderedPageBreak/>
        <w:t>Лист</w:t>
      </w:r>
      <w:r w:rsidRPr="00A95EA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95EA3">
        <w:rPr>
          <w:rFonts w:ascii="Times New Roman" w:hAnsi="Times New Roman" w:cs="Times New Roman"/>
          <w:b/>
          <w:sz w:val="24"/>
          <w:szCs w:val="24"/>
        </w:rPr>
        <w:t>ответов</w:t>
      </w:r>
    </w:p>
    <w:p w:rsidR="00A95EA3" w:rsidRPr="006B7EA6" w:rsidRDefault="00A95EA3" w:rsidP="00A95EA3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I .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825431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es </w:t>
      </w: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4 raisons qui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justifient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document</w:t>
      </w:r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l’attitude</w:t>
      </w:r>
      <w:proofErr w:type="spellEnd"/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des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jeunes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aux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médias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4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tbl>
      <w:tblPr>
        <w:tblStyle w:val="a3"/>
        <w:tblW w:w="0" w:type="auto"/>
        <w:tblLook w:val="04A0"/>
      </w:tblPr>
      <w:tblGrid>
        <w:gridCol w:w="1967"/>
        <w:gridCol w:w="1967"/>
        <w:gridCol w:w="1968"/>
        <w:gridCol w:w="1968"/>
      </w:tblGrid>
      <w:tr w:rsidR="00A95EA3" w:rsidTr="00A95EA3">
        <w:tc>
          <w:tcPr>
            <w:tcW w:w="1967" w:type="dxa"/>
          </w:tcPr>
          <w:p w:rsidR="00A95EA3" w:rsidRDefault="00A95EA3" w:rsidP="00D63788">
            <w:pPr>
              <w:rPr>
                <w:b/>
                <w:lang w:val="en-US"/>
              </w:rPr>
            </w:pPr>
          </w:p>
        </w:tc>
        <w:tc>
          <w:tcPr>
            <w:tcW w:w="1967" w:type="dxa"/>
          </w:tcPr>
          <w:p w:rsidR="00A95EA3" w:rsidRDefault="00A95EA3" w:rsidP="00D63788">
            <w:pPr>
              <w:rPr>
                <w:b/>
                <w:lang w:val="en-US"/>
              </w:rPr>
            </w:pPr>
          </w:p>
        </w:tc>
        <w:tc>
          <w:tcPr>
            <w:tcW w:w="1968" w:type="dxa"/>
          </w:tcPr>
          <w:p w:rsidR="00A95EA3" w:rsidRDefault="00A95EA3" w:rsidP="00D63788">
            <w:pPr>
              <w:rPr>
                <w:b/>
                <w:lang w:val="en-US"/>
              </w:rPr>
            </w:pPr>
          </w:p>
        </w:tc>
        <w:tc>
          <w:tcPr>
            <w:tcW w:w="1968" w:type="dxa"/>
          </w:tcPr>
          <w:p w:rsidR="00A95EA3" w:rsidRDefault="00A95EA3" w:rsidP="00D63788">
            <w:pPr>
              <w:rPr>
                <w:b/>
                <w:lang w:val="en-US"/>
              </w:rPr>
            </w:pPr>
          </w:p>
        </w:tc>
      </w:tr>
    </w:tbl>
    <w:p w:rsidR="00A95EA3" w:rsidRDefault="00A95EA3" w:rsidP="00A95EA3">
      <w:pPr>
        <w:spacing w:before="240" w:after="0"/>
        <w:rPr>
          <w:b/>
          <w:lang w:val="en-US"/>
        </w:rPr>
      </w:pP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proofErr w:type="spellStart"/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Choisissez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la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bonne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réponse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et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écrivez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 mot.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10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tbl>
      <w:tblPr>
        <w:tblStyle w:val="a3"/>
        <w:tblW w:w="0" w:type="auto"/>
        <w:tblLook w:val="04A0"/>
      </w:tblPr>
      <w:tblGrid>
        <w:gridCol w:w="3935"/>
        <w:gridCol w:w="3935"/>
      </w:tblGrid>
      <w:tr w:rsidR="00A95EA3" w:rsidTr="00A95EA3">
        <w:tc>
          <w:tcPr>
            <w:tcW w:w="3935" w:type="dxa"/>
          </w:tcPr>
          <w:p w:rsidR="00A95EA3" w:rsidRDefault="00A95EA3" w:rsidP="00A95EA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3935" w:type="dxa"/>
          </w:tcPr>
          <w:p w:rsidR="00A95EA3" w:rsidRDefault="00A95EA3" w:rsidP="00D637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</w:tr>
      <w:tr w:rsidR="00A95EA3" w:rsidTr="00A95EA3">
        <w:tc>
          <w:tcPr>
            <w:tcW w:w="3935" w:type="dxa"/>
          </w:tcPr>
          <w:p w:rsidR="00A95EA3" w:rsidRDefault="00A95EA3" w:rsidP="00D637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3935" w:type="dxa"/>
          </w:tcPr>
          <w:p w:rsidR="00A95EA3" w:rsidRDefault="00A95EA3" w:rsidP="00D637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</w:tr>
      <w:tr w:rsidR="00A95EA3" w:rsidTr="00A95EA3">
        <w:tc>
          <w:tcPr>
            <w:tcW w:w="3935" w:type="dxa"/>
          </w:tcPr>
          <w:p w:rsidR="00A95EA3" w:rsidRDefault="00A95EA3" w:rsidP="00D637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3935" w:type="dxa"/>
          </w:tcPr>
          <w:p w:rsidR="00A95EA3" w:rsidRDefault="00A95EA3" w:rsidP="00D637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</w:p>
        </w:tc>
      </w:tr>
      <w:tr w:rsidR="00A95EA3" w:rsidTr="00A95EA3">
        <w:tc>
          <w:tcPr>
            <w:tcW w:w="3935" w:type="dxa"/>
          </w:tcPr>
          <w:p w:rsidR="00A95EA3" w:rsidRDefault="00A95EA3" w:rsidP="00D637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3935" w:type="dxa"/>
          </w:tcPr>
          <w:p w:rsidR="00A95EA3" w:rsidRDefault="00A95EA3" w:rsidP="00D637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9.</w:t>
            </w:r>
          </w:p>
        </w:tc>
      </w:tr>
      <w:tr w:rsidR="00A95EA3" w:rsidTr="00A95EA3">
        <w:tc>
          <w:tcPr>
            <w:tcW w:w="3935" w:type="dxa"/>
          </w:tcPr>
          <w:p w:rsidR="00A95EA3" w:rsidRDefault="00A95EA3" w:rsidP="00D637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3935" w:type="dxa"/>
          </w:tcPr>
          <w:p w:rsidR="00A95EA3" w:rsidRDefault="00A95EA3" w:rsidP="00D63788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10.</w:t>
            </w:r>
          </w:p>
        </w:tc>
      </w:tr>
    </w:tbl>
    <w:p w:rsidR="00A95EA3" w:rsidRDefault="00A95EA3" w:rsidP="00A95EA3">
      <w:pPr>
        <w:spacing w:before="240" w:after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III.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Reliez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chaque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mot à son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synonyme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       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8 points</w:t>
      </w:r>
    </w:p>
    <w:tbl>
      <w:tblPr>
        <w:tblStyle w:val="a3"/>
        <w:tblW w:w="0" w:type="auto"/>
        <w:tblLook w:val="04A0"/>
      </w:tblPr>
      <w:tblGrid>
        <w:gridCol w:w="1967"/>
        <w:gridCol w:w="1967"/>
        <w:gridCol w:w="1968"/>
        <w:gridCol w:w="1968"/>
      </w:tblGrid>
      <w:tr w:rsidR="00A95EA3" w:rsidTr="00A95EA3">
        <w:tc>
          <w:tcPr>
            <w:tcW w:w="1967" w:type="dxa"/>
          </w:tcPr>
          <w:p w:rsidR="00A95EA3" w:rsidRDefault="00A95EA3" w:rsidP="00A95EA3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1967" w:type="dxa"/>
          </w:tcPr>
          <w:p w:rsidR="00A95EA3" w:rsidRDefault="00A95EA3" w:rsidP="00A95EA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68" w:type="dxa"/>
          </w:tcPr>
          <w:p w:rsidR="00A95EA3" w:rsidRDefault="00A95EA3" w:rsidP="00A95EA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1968" w:type="dxa"/>
          </w:tcPr>
          <w:p w:rsidR="00A95EA3" w:rsidRDefault="00A95EA3" w:rsidP="00A95EA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95EA3" w:rsidTr="00A95EA3">
        <w:tc>
          <w:tcPr>
            <w:tcW w:w="1967" w:type="dxa"/>
          </w:tcPr>
          <w:p w:rsidR="00A95EA3" w:rsidRDefault="00A95EA3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1967" w:type="dxa"/>
          </w:tcPr>
          <w:p w:rsidR="00A95EA3" w:rsidRDefault="00A95EA3" w:rsidP="00A95EA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68" w:type="dxa"/>
          </w:tcPr>
          <w:p w:rsidR="00A95EA3" w:rsidRDefault="00A95EA3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1968" w:type="dxa"/>
          </w:tcPr>
          <w:p w:rsidR="00A95EA3" w:rsidRDefault="00A95EA3" w:rsidP="00A95EA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95EA3" w:rsidTr="00A95EA3">
        <w:tc>
          <w:tcPr>
            <w:tcW w:w="1967" w:type="dxa"/>
          </w:tcPr>
          <w:p w:rsidR="00A95EA3" w:rsidRDefault="00A95EA3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1967" w:type="dxa"/>
          </w:tcPr>
          <w:p w:rsidR="00A95EA3" w:rsidRDefault="00A95EA3" w:rsidP="00A95EA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68" w:type="dxa"/>
          </w:tcPr>
          <w:p w:rsidR="00A95EA3" w:rsidRDefault="00A95EA3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  <w:tc>
          <w:tcPr>
            <w:tcW w:w="1968" w:type="dxa"/>
          </w:tcPr>
          <w:p w:rsidR="00A95EA3" w:rsidRDefault="00A95EA3" w:rsidP="00A95EA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A95EA3" w:rsidTr="00A95EA3">
        <w:tc>
          <w:tcPr>
            <w:tcW w:w="1967" w:type="dxa"/>
          </w:tcPr>
          <w:p w:rsidR="00A95EA3" w:rsidRDefault="00A95EA3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1967" w:type="dxa"/>
          </w:tcPr>
          <w:p w:rsidR="00A95EA3" w:rsidRDefault="00A95EA3" w:rsidP="00A95EA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68" w:type="dxa"/>
          </w:tcPr>
          <w:p w:rsidR="00A95EA3" w:rsidRDefault="00A95EA3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</w:p>
        </w:tc>
        <w:tc>
          <w:tcPr>
            <w:tcW w:w="1968" w:type="dxa"/>
          </w:tcPr>
          <w:p w:rsidR="00A95EA3" w:rsidRDefault="00A95EA3" w:rsidP="00A95EA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A95EA3" w:rsidRPr="006B7EA6" w:rsidRDefault="00A95EA3" w:rsidP="00A95EA3">
      <w:pPr>
        <w:spacing w:before="240"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Remettez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les phrases en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ordre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                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10 points</w:t>
      </w:r>
    </w:p>
    <w:p w:rsidR="00A95EA3" w:rsidRPr="006B7EA6" w:rsidRDefault="00A95EA3" w:rsidP="00A95EA3">
      <w:pPr>
        <w:spacing w:before="240"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25431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</w:t>
      </w:r>
      <w:r w:rsidR="004357B2"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_______________________________________________________________</w:t>
      </w:r>
    </w:p>
    <w:p w:rsidR="00825431" w:rsidRPr="00A95EA3" w:rsidRDefault="00825431" w:rsidP="008254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5EA3">
        <w:rPr>
          <w:rFonts w:ascii="Times New Roman" w:hAnsi="Times New Roman" w:cs="Times New Roman"/>
          <w:b/>
          <w:sz w:val="24"/>
          <w:szCs w:val="24"/>
        </w:rPr>
        <w:lastRenderedPageBreak/>
        <w:t>Лист</w:t>
      </w:r>
      <w:r w:rsidRPr="00A95EA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A95EA3">
        <w:rPr>
          <w:rFonts w:ascii="Times New Roman" w:hAnsi="Times New Roman" w:cs="Times New Roman"/>
          <w:b/>
          <w:sz w:val="24"/>
          <w:szCs w:val="24"/>
        </w:rPr>
        <w:t>ответов</w:t>
      </w:r>
    </w:p>
    <w:p w:rsidR="00825431" w:rsidRPr="006B7EA6" w:rsidRDefault="00825431" w:rsidP="0082543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I .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Les </w:t>
      </w: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4 raisons qui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justifient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document</w:t>
      </w:r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l’attitude</w:t>
      </w:r>
      <w:proofErr w:type="spellEnd"/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des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jeunes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aux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médias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4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tbl>
      <w:tblPr>
        <w:tblStyle w:val="a3"/>
        <w:tblW w:w="0" w:type="auto"/>
        <w:tblLook w:val="04A0"/>
      </w:tblPr>
      <w:tblGrid>
        <w:gridCol w:w="1967"/>
        <w:gridCol w:w="1967"/>
        <w:gridCol w:w="1968"/>
        <w:gridCol w:w="1968"/>
      </w:tblGrid>
      <w:tr w:rsidR="00825431" w:rsidTr="000825EA">
        <w:tc>
          <w:tcPr>
            <w:tcW w:w="1967" w:type="dxa"/>
          </w:tcPr>
          <w:p w:rsidR="00825431" w:rsidRDefault="00825431" w:rsidP="000825EA">
            <w:pPr>
              <w:rPr>
                <w:b/>
                <w:lang w:val="en-US"/>
              </w:rPr>
            </w:pPr>
          </w:p>
        </w:tc>
        <w:tc>
          <w:tcPr>
            <w:tcW w:w="1967" w:type="dxa"/>
          </w:tcPr>
          <w:p w:rsidR="00825431" w:rsidRDefault="00825431" w:rsidP="000825EA">
            <w:pPr>
              <w:rPr>
                <w:b/>
                <w:lang w:val="en-US"/>
              </w:rPr>
            </w:pPr>
          </w:p>
        </w:tc>
        <w:tc>
          <w:tcPr>
            <w:tcW w:w="1968" w:type="dxa"/>
          </w:tcPr>
          <w:p w:rsidR="00825431" w:rsidRDefault="00825431" w:rsidP="000825EA">
            <w:pPr>
              <w:rPr>
                <w:b/>
                <w:lang w:val="en-US"/>
              </w:rPr>
            </w:pPr>
          </w:p>
        </w:tc>
        <w:tc>
          <w:tcPr>
            <w:tcW w:w="1968" w:type="dxa"/>
          </w:tcPr>
          <w:p w:rsidR="00825431" w:rsidRDefault="00825431" w:rsidP="000825EA">
            <w:pPr>
              <w:rPr>
                <w:b/>
                <w:lang w:val="en-US"/>
              </w:rPr>
            </w:pPr>
          </w:p>
        </w:tc>
      </w:tr>
    </w:tbl>
    <w:p w:rsidR="00825431" w:rsidRDefault="00825431" w:rsidP="00825431">
      <w:pPr>
        <w:spacing w:before="240" w:after="0"/>
        <w:rPr>
          <w:b/>
          <w:lang w:val="en-US"/>
        </w:rPr>
      </w:pP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proofErr w:type="spellStart"/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Choisissez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la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bonne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réponse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et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écrivez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 mot.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10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tbl>
      <w:tblPr>
        <w:tblStyle w:val="a3"/>
        <w:tblW w:w="0" w:type="auto"/>
        <w:tblLook w:val="04A0"/>
      </w:tblPr>
      <w:tblGrid>
        <w:gridCol w:w="3935"/>
        <w:gridCol w:w="3935"/>
      </w:tblGrid>
      <w:tr w:rsidR="00825431" w:rsidTr="000825EA">
        <w:tc>
          <w:tcPr>
            <w:tcW w:w="3935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3935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</w:tr>
      <w:tr w:rsidR="00825431" w:rsidTr="000825EA">
        <w:tc>
          <w:tcPr>
            <w:tcW w:w="3935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3935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</w:tr>
      <w:tr w:rsidR="00825431" w:rsidTr="000825EA">
        <w:tc>
          <w:tcPr>
            <w:tcW w:w="3935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3935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</w:p>
        </w:tc>
      </w:tr>
      <w:tr w:rsidR="00825431" w:rsidTr="000825EA">
        <w:tc>
          <w:tcPr>
            <w:tcW w:w="3935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3935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9.</w:t>
            </w:r>
          </w:p>
        </w:tc>
      </w:tr>
      <w:tr w:rsidR="00825431" w:rsidTr="000825EA">
        <w:tc>
          <w:tcPr>
            <w:tcW w:w="3935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5.</w:t>
            </w:r>
          </w:p>
        </w:tc>
        <w:tc>
          <w:tcPr>
            <w:tcW w:w="3935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10.</w:t>
            </w:r>
          </w:p>
        </w:tc>
      </w:tr>
    </w:tbl>
    <w:p w:rsidR="00825431" w:rsidRDefault="00825431" w:rsidP="00825431">
      <w:pPr>
        <w:spacing w:before="240" w:after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III.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Reliez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chaque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mot à son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synonyme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       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8 points</w:t>
      </w:r>
    </w:p>
    <w:tbl>
      <w:tblPr>
        <w:tblStyle w:val="a3"/>
        <w:tblW w:w="0" w:type="auto"/>
        <w:tblLook w:val="04A0"/>
      </w:tblPr>
      <w:tblGrid>
        <w:gridCol w:w="1967"/>
        <w:gridCol w:w="1967"/>
        <w:gridCol w:w="1968"/>
        <w:gridCol w:w="1968"/>
      </w:tblGrid>
      <w:tr w:rsidR="00825431" w:rsidTr="000825EA">
        <w:tc>
          <w:tcPr>
            <w:tcW w:w="1967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1.</w:t>
            </w:r>
          </w:p>
        </w:tc>
        <w:tc>
          <w:tcPr>
            <w:tcW w:w="1967" w:type="dxa"/>
          </w:tcPr>
          <w:p w:rsidR="00825431" w:rsidRDefault="00825431" w:rsidP="000825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68" w:type="dxa"/>
          </w:tcPr>
          <w:p w:rsidR="00825431" w:rsidRDefault="00825431" w:rsidP="000825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5.</w:t>
            </w:r>
          </w:p>
        </w:tc>
        <w:tc>
          <w:tcPr>
            <w:tcW w:w="1968" w:type="dxa"/>
          </w:tcPr>
          <w:p w:rsidR="00825431" w:rsidRDefault="00825431" w:rsidP="000825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825431" w:rsidTr="000825EA">
        <w:tc>
          <w:tcPr>
            <w:tcW w:w="1967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2.</w:t>
            </w:r>
          </w:p>
        </w:tc>
        <w:tc>
          <w:tcPr>
            <w:tcW w:w="1967" w:type="dxa"/>
          </w:tcPr>
          <w:p w:rsidR="00825431" w:rsidRDefault="00825431" w:rsidP="000825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68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6.</w:t>
            </w:r>
          </w:p>
        </w:tc>
        <w:tc>
          <w:tcPr>
            <w:tcW w:w="1968" w:type="dxa"/>
          </w:tcPr>
          <w:p w:rsidR="00825431" w:rsidRDefault="00825431" w:rsidP="000825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825431" w:rsidTr="000825EA">
        <w:tc>
          <w:tcPr>
            <w:tcW w:w="1967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3.</w:t>
            </w:r>
          </w:p>
        </w:tc>
        <w:tc>
          <w:tcPr>
            <w:tcW w:w="1967" w:type="dxa"/>
          </w:tcPr>
          <w:p w:rsidR="00825431" w:rsidRDefault="00825431" w:rsidP="000825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68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7.</w:t>
            </w:r>
          </w:p>
        </w:tc>
        <w:tc>
          <w:tcPr>
            <w:tcW w:w="1968" w:type="dxa"/>
          </w:tcPr>
          <w:p w:rsidR="00825431" w:rsidRDefault="00825431" w:rsidP="000825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825431" w:rsidTr="000825EA">
        <w:tc>
          <w:tcPr>
            <w:tcW w:w="1967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4.</w:t>
            </w:r>
          </w:p>
        </w:tc>
        <w:tc>
          <w:tcPr>
            <w:tcW w:w="1967" w:type="dxa"/>
          </w:tcPr>
          <w:p w:rsidR="00825431" w:rsidRDefault="00825431" w:rsidP="000825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68" w:type="dxa"/>
          </w:tcPr>
          <w:p w:rsidR="00825431" w:rsidRDefault="00825431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8.</w:t>
            </w:r>
          </w:p>
        </w:tc>
        <w:tc>
          <w:tcPr>
            <w:tcW w:w="1968" w:type="dxa"/>
          </w:tcPr>
          <w:p w:rsidR="00825431" w:rsidRDefault="00825431" w:rsidP="000825EA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825431" w:rsidRPr="006B7EA6" w:rsidRDefault="00825431" w:rsidP="00825431">
      <w:pPr>
        <w:spacing w:before="240"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Remettez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les phrases en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ordre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                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10 points</w:t>
      </w:r>
    </w:p>
    <w:p w:rsidR="00825431" w:rsidRPr="006B7EA6" w:rsidRDefault="00825431" w:rsidP="00825431">
      <w:pPr>
        <w:spacing w:before="240"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3788" w:rsidRDefault="00825431" w:rsidP="00D63788">
      <w:pPr>
        <w:rPr>
          <w:b/>
          <w:lang w:val="en-US"/>
        </w:rPr>
      </w:pPr>
      <w:r>
        <w:rPr>
          <w:b/>
          <w:lang w:val="en-US"/>
        </w:rPr>
        <w:t>_____________________________________________________________________</w:t>
      </w:r>
      <w:r w:rsidR="004357B2">
        <w:rPr>
          <w:b/>
          <w:lang w:val="en-US"/>
        </w:rPr>
        <w:t>_____________________________________________________________________</w:t>
      </w:r>
    </w:p>
    <w:p w:rsidR="004357B2" w:rsidRPr="00A95EA3" w:rsidRDefault="004357B2" w:rsidP="004357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Ключи </w:t>
      </w:r>
    </w:p>
    <w:p w:rsidR="004357B2" w:rsidRPr="006B7EA6" w:rsidRDefault="004357B2" w:rsidP="004357B2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I .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Les </w:t>
      </w: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4 raisons qui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justifient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dans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document</w:t>
      </w:r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l’attitude</w:t>
      </w:r>
      <w:proofErr w:type="spellEnd"/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des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jeunes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aux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médias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4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tbl>
      <w:tblPr>
        <w:tblStyle w:val="a3"/>
        <w:tblW w:w="0" w:type="auto"/>
        <w:tblLook w:val="04A0"/>
      </w:tblPr>
      <w:tblGrid>
        <w:gridCol w:w="1967"/>
        <w:gridCol w:w="1967"/>
        <w:gridCol w:w="1968"/>
        <w:gridCol w:w="1968"/>
      </w:tblGrid>
      <w:tr w:rsidR="004357B2" w:rsidTr="000825EA">
        <w:tc>
          <w:tcPr>
            <w:tcW w:w="1967" w:type="dxa"/>
          </w:tcPr>
          <w:p w:rsidR="004357B2" w:rsidRDefault="004357B2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b</w:t>
            </w:r>
          </w:p>
        </w:tc>
        <w:tc>
          <w:tcPr>
            <w:tcW w:w="1967" w:type="dxa"/>
          </w:tcPr>
          <w:p w:rsidR="004357B2" w:rsidRDefault="004357B2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</w:t>
            </w:r>
          </w:p>
        </w:tc>
        <w:tc>
          <w:tcPr>
            <w:tcW w:w="1968" w:type="dxa"/>
          </w:tcPr>
          <w:p w:rsidR="004357B2" w:rsidRDefault="004357B2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</w:t>
            </w:r>
          </w:p>
        </w:tc>
        <w:tc>
          <w:tcPr>
            <w:tcW w:w="1968" w:type="dxa"/>
          </w:tcPr>
          <w:p w:rsidR="004357B2" w:rsidRDefault="004357B2" w:rsidP="000825E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</w:t>
            </w:r>
          </w:p>
        </w:tc>
      </w:tr>
    </w:tbl>
    <w:p w:rsidR="004357B2" w:rsidRDefault="004357B2" w:rsidP="004357B2">
      <w:pPr>
        <w:spacing w:before="240" w:after="0"/>
        <w:rPr>
          <w:b/>
          <w:lang w:val="en-US"/>
        </w:rPr>
      </w:pP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proofErr w:type="spellStart"/>
      <w:proofErr w:type="gram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Choisissez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la</w:t>
      </w:r>
      <w:proofErr w:type="gram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bonne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réponse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et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écrivez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 mot.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10 points</w:t>
      </w: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tbl>
      <w:tblPr>
        <w:tblStyle w:val="a3"/>
        <w:tblW w:w="0" w:type="auto"/>
        <w:tblLook w:val="04A0"/>
      </w:tblPr>
      <w:tblGrid>
        <w:gridCol w:w="3935"/>
        <w:gridCol w:w="3935"/>
      </w:tblGrid>
      <w:tr w:rsidR="004357B2" w:rsidTr="000825EA">
        <w:tc>
          <w:tcPr>
            <w:tcW w:w="3935" w:type="dxa"/>
          </w:tcPr>
          <w:p w:rsidR="004357B2" w:rsidRPr="00B93B43" w:rsidRDefault="004357B2" w:rsidP="000825EA">
            <w:pPr>
              <w:rPr>
                <w:lang w:val="en-US"/>
              </w:rPr>
            </w:pPr>
            <w:r w:rsidRPr="00B93B43">
              <w:rPr>
                <w:lang w:val="en-US"/>
              </w:rPr>
              <w:t>1.</w:t>
            </w:r>
            <w:r w:rsidRPr="00B93B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pose</w:t>
            </w:r>
          </w:p>
        </w:tc>
        <w:tc>
          <w:tcPr>
            <w:tcW w:w="3935" w:type="dxa"/>
          </w:tcPr>
          <w:p w:rsidR="004357B2" w:rsidRPr="00B93B43" w:rsidRDefault="004357B2" w:rsidP="004357B2">
            <w:pPr>
              <w:rPr>
                <w:lang w:val="en-US"/>
              </w:rPr>
            </w:pPr>
            <w:r w:rsidRPr="00B93B43">
              <w:rPr>
                <w:lang w:val="en-US"/>
              </w:rPr>
              <w:t>6.</w:t>
            </w:r>
            <w:r w:rsidRPr="00B93B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B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faites</w:t>
            </w:r>
            <w:proofErr w:type="spellEnd"/>
          </w:p>
        </w:tc>
      </w:tr>
      <w:tr w:rsidR="004357B2" w:rsidTr="000825EA">
        <w:tc>
          <w:tcPr>
            <w:tcW w:w="3935" w:type="dxa"/>
          </w:tcPr>
          <w:p w:rsidR="004357B2" w:rsidRPr="00B93B43" w:rsidRDefault="004357B2" w:rsidP="000825EA">
            <w:pPr>
              <w:rPr>
                <w:lang w:val="en-US"/>
              </w:rPr>
            </w:pPr>
            <w:r w:rsidRPr="00B93B43">
              <w:rPr>
                <w:lang w:val="en-US"/>
              </w:rPr>
              <w:t>2.</w:t>
            </w:r>
            <w:r w:rsidRPr="00B93B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B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réponds</w:t>
            </w:r>
            <w:proofErr w:type="spellEnd"/>
          </w:p>
        </w:tc>
        <w:tc>
          <w:tcPr>
            <w:tcW w:w="3935" w:type="dxa"/>
          </w:tcPr>
          <w:p w:rsidR="004357B2" w:rsidRPr="00B93B43" w:rsidRDefault="004357B2" w:rsidP="000825EA">
            <w:pPr>
              <w:rPr>
                <w:lang w:val="en-US"/>
              </w:rPr>
            </w:pPr>
            <w:r w:rsidRPr="00B93B43">
              <w:rPr>
                <w:lang w:val="en-US"/>
              </w:rPr>
              <w:t>7.</w:t>
            </w:r>
            <w:r w:rsidRPr="00B93B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3B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avez</w:t>
            </w:r>
            <w:proofErr w:type="spellEnd"/>
          </w:p>
        </w:tc>
      </w:tr>
      <w:tr w:rsidR="004357B2" w:rsidTr="000825EA">
        <w:tc>
          <w:tcPr>
            <w:tcW w:w="3935" w:type="dxa"/>
          </w:tcPr>
          <w:p w:rsidR="004357B2" w:rsidRPr="00B93B43" w:rsidRDefault="004357B2" w:rsidP="000825EA">
            <w:pPr>
              <w:rPr>
                <w:lang w:val="en-US"/>
              </w:rPr>
            </w:pPr>
            <w:r w:rsidRPr="00B93B43">
              <w:rPr>
                <w:lang w:val="en-US"/>
              </w:rPr>
              <w:t>3. a</w:t>
            </w:r>
          </w:p>
        </w:tc>
        <w:tc>
          <w:tcPr>
            <w:tcW w:w="3935" w:type="dxa"/>
          </w:tcPr>
          <w:p w:rsidR="004357B2" w:rsidRPr="00B93B43" w:rsidRDefault="004357B2" w:rsidP="000825EA">
            <w:pPr>
              <w:rPr>
                <w:lang w:val="en-US"/>
              </w:rPr>
            </w:pPr>
            <w:r w:rsidRPr="00B93B43">
              <w:rPr>
                <w:lang w:val="en-US"/>
              </w:rPr>
              <w:t xml:space="preserve">8. </w:t>
            </w:r>
            <w:proofErr w:type="spellStart"/>
            <w:r w:rsidRPr="00B93B43">
              <w:rPr>
                <w:lang w:val="en-US"/>
              </w:rPr>
              <w:t>repasse</w:t>
            </w:r>
            <w:proofErr w:type="spellEnd"/>
          </w:p>
        </w:tc>
      </w:tr>
      <w:tr w:rsidR="004357B2" w:rsidTr="000825EA">
        <w:tc>
          <w:tcPr>
            <w:tcW w:w="3935" w:type="dxa"/>
          </w:tcPr>
          <w:p w:rsidR="004357B2" w:rsidRPr="00B93B43" w:rsidRDefault="004357B2" w:rsidP="000825EA">
            <w:pPr>
              <w:rPr>
                <w:lang w:val="en-US"/>
              </w:rPr>
            </w:pPr>
            <w:r w:rsidRPr="00B93B43">
              <w:rPr>
                <w:lang w:val="en-US"/>
              </w:rPr>
              <w:t xml:space="preserve">4. </w:t>
            </w:r>
            <w:proofErr w:type="spellStart"/>
            <w:r w:rsidRPr="00B93B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sait</w:t>
            </w:r>
            <w:proofErr w:type="spellEnd"/>
          </w:p>
        </w:tc>
        <w:tc>
          <w:tcPr>
            <w:tcW w:w="3935" w:type="dxa"/>
          </w:tcPr>
          <w:p w:rsidR="004357B2" w:rsidRPr="00B93B43" w:rsidRDefault="004357B2" w:rsidP="000825EA">
            <w:pPr>
              <w:rPr>
                <w:lang w:val="en-US"/>
              </w:rPr>
            </w:pPr>
            <w:r w:rsidRPr="00B93B43">
              <w:rPr>
                <w:lang w:val="en-US"/>
              </w:rPr>
              <w:t>9.</w:t>
            </w:r>
            <w:r w:rsidRPr="00B93B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fait</w:t>
            </w:r>
          </w:p>
        </w:tc>
      </w:tr>
      <w:tr w:rsidR="004357B2" w:rsidTr="000825EA">
        <w:tc>
          <w:tcPr>
            <w:tcW w:w="3935" w:type="dxa"/>
          </w:tcPr>
          <w:p w:rsidR="004357B2" w:rsidRPr="00B93B43" w:rsidRDefault="004357B2" w:rsidP="000825EA">
            <w:pPr>
              <w:rPr>
                <w:lang w:val="en-US"/>
              </w:rPr>
            </w:pPr>
            <w:r w:rsidRPr="00B93B43">
              <w:rPr>
                <w:lang w:val="en-US"/>
              </w:rPr>
              <w:t xml:space="preserve">5. </w:t>
            </w:r>
            <w:proofErr w:type="spellStart"/>
            <w:r w:rsidRPr="00B93B43">
              <w:rPr>
                <w:lang w:val="en-US"/>
              </w:rPr>
              <w:t>veut</w:t>
            </w:r>
            <w:proofErr w:type="spellEnd"/>
          </w:p>
        </w:tc>
        <w:tc>
          <w:tcPr>
            <w:tcW w:w="3935" w:type="dxa"/>
          </w:tcPr>
          <w:p w:rsidR="004357B2" w:rsidRPr="00B93B43" w:rsidRDefault="004357B2" w:rsidP="000825EA">
            <w:pPr>
              <w:rPr>
                <w:lang w:val="en-US"/>
              </w:rPr>
            </w:pPr>
            <w:r w:rsidRPr="00B93B43">
              <w:rPr>
                <w:lang w:val="en-US"/>
              </w:rPr>
              <w:t>10.</w:t>
            </w:r>
            <w:r w:rsidRPr="00B93B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fait</w:t>
            </w:r>
          </w:p>
        </w:tc>
      </w:tr>
    </w:tbl>
    <w:p w:rsidR="004357B2" w:rsidRDefault="004357B2" w:rsidP="004357B2">
      <w:pPr>
        <w:spacing w:before="240" w:after="0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sz w:val="24"/>
          <w:szCs w:val="24"/>
          <w:lang w:val="en-US"/>
        </w:rPr>
        <w:t xml:space="preserve">III.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Reliez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chaque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mot à son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synonyme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       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8 points</w:t>
      </w:r>
    </w:p>
    <w:tbl>
      <w:tblPr>
        <w:tblStyle w:val="a3"/>
        <w:tblW w:w="0" w:type="auto"/>
        <w:tblLook w:val="04A0"/>
      </w:tblPr>
      <w:tblGrid>
        <w:gridCol w:w="1967"/>
        <w:gridCol w:w="1967"/>
        <w:gridCol w:w="1968"/>
        <w:gridCol w:w="1968"/>
      </w:tblGrid>
      <w:tr w:rsidR="00B93B43" w:rsidTr="000825EA">
        <w:tc>
          <w:tcPr>
            <w:tcW w:w="1967" w:type="dxa"/>
          </w:tcPr>
          <w:p w:rsidR="00B93B43" w:rsidRPr="006B7EA6" w:rsidRDefault="00B93B43" w:rsidP="00B93B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ustre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67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d)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très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connu</w:t>
            </w:r>
            <w:proofErr w:type="spellEnd"/>
          </w:p>
        </w:tc>
        <w:tc>
          <w:tcPr>
            <w:tcW w:w="1968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magnifique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68" w:type="dxa"/>
          </w:tcPr>
          <w:p w:rsidR="00B93B43" w:rsidRPr="006B7EA6" w:rsidRDefault="00B93B43" w:rsidP="00B93B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a)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très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beau</w:t>
            </w: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93B43" w:rsidTr="000825EA">
        <w:tc>
          <w:tcPr>
            <w:tcW w:w="1967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visage </w:t>
            </w:r>
          </w:p>
        </w:tc>
        <w:tc>
          <w:tcPr>
            <w:tcW w:w="1967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c) face</w:t>
            </w:r>
          </w:p>
        </w:tc>
        <w:tc>
          <w:tcPr>
            <w:tcW w:w="1968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animé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68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h) vivant</w:t>
            </w:r>
          </w:p>
        </w:tc>
      </w:tr>
      <w:tr w:rsidR="00B93B43" w:rsidTr="000825EA">
        <w:tc>
          <w:tcPr>
            <w:tcW w:w="1967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renseignement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67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e) information</w:t>
            </w:r>
          </w:p>
        </w:tc>
        <w:tc>
          <w:tcPr>
            <w:tcW w:w="1968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7.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illuminé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68" w:type="dxa"/>
          </w:tcPr>
          <w:p w:rsidR="00B93B43" w:rsidRPr="006B7EA6" w:rsidRDefault="00B93B43" w:rsidP="00B93B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f)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éclairé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93B43" w:rsidTr="000825EA">
        <w:tc>
          <w:tcPr>
            <w:tcW w:w="1967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existence </w:t>
            </w:r>
          </w:p>
        </w:tc>
        <w:tc>
          <w:tcPr>
            <w:tcW w:w="1967" w:type="dxa"/>
          </w:tcPr>
          <w:p w:rsidR="00B93B43" w:rsidRPr="006B7EA6" w:rsidRDefault="00B93B43" w:rsidP="00B93B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b) vie</w:t>
            </w: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68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8.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fé</w:t>
            </w: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é</w:t>
            </w: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rique</w:t>
            </w:r>
            <w:proofErr w:type="spellEnd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68" w:type="dxa"/>
          </w:tcPr>
          <w:p w:rsidR="00B93B43" w:rsidRPr="006B7EA6" w:rsidRDefault="00B93B43" w:rsidP="000825E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g) </w:t>
            </w:r>
            <w:proofErr w:type="spellStart"/>
            <w:r w:rsidRPr="006B7E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magique</w:t>
            </w:r>
            <w:proofErr w:type="spellEnd"/>
          </w:p>
        </w:tc>
      </w:tr>
    </w:tbl>
    <w:p w:rsidR="004357B2" w:rsidRPr="006B7EA6" w:rsidRDefault="004357B2" w:rsidP="004357B2">
      <w:pPr>
        <w:spacing w:before="240"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Remettez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les phrases en </w:t>
      </w:r>
      <w:proofErr w:type="spellStart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>ordre</w:t>
      </w:r>
      <w:proofErr w:type="spellEnd"/>
      <w:r w:rsidRPr="006B7EA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                                        </w:t>
      </w:r>
      <w:r w:rsidRPr="006B7EA6">
        <w:rPr>
          <w:rFonts w:ascii="Times New Roman" w:hAnsi="Times New Roman" w:cs="Times New Roman"/>
          <w:b/>
          <w:i/>
          <w:sz w:val="24"/>
          <w:szCs w:val="24"/>
          <w:lang w:val="en-US"/>
        </w:rPr>
        <w:t>10 points</w:t>
      </w:r>
    </w:p>
    <w:p w:rsidR="00B93B43" w:rsidRDefault="00B93B43" w:rsidP="00B93B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Ici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on ne fait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travailler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93B43" w:rsidRDefault="00B93B43" w:rsidP="009907A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2. Elle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n'a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jamais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de chance. </w:t>
      </w:r>
    </w:p>
    <w:p w:rsidR="00B93B43" w:rsidRDefault="00B93B43" w:rsidP="009907A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B93B43">
        <w:rPr>
          <w:rFonts w:ascii="Times New Roman" w:hAnsi="Times New Roman" w:cs="Times New Roman"/>
          <w:sz w:val="24"/>
          <w:szCs w:val="24"/>
          <w:lang w:val="en-US"/>
        </w:rPr>
        <w:t>3. Il</w:t>
      </w:r>
      <w:proofErr w:type="gram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ne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m'appelle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plus du tout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qu'avant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93B43" w:rsidRDefault="00B93B43" w:rsidP="009907A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4. Je ne </w:t>
      </w:r>
      <w:proofErr w:type="gramStart"/>
      <w:r w:rsidRPr="00B93B43">
        <w:rPr>
          <w:rFonts w:ascii="Times New Roman" w:hAnsi="Times New Roman" w:cs="Times New Roman"/>
          <w:sz w:val="24"/>
          <w:szCs w:val="24"/>
          <w:lang w:val="en-US"/>
        </w:rPr>
        <w:t>sais</w:t>
      </w:r>
      <w:proofErr w:type="gram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pas comment faire marcher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mon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smartphone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93B43" w:rsidRDefault="00B93B43" w:rsidP="009907A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5. Il ne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s'agit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pas du </w:t>
      </w:r>
      <w:proofErr w:type="gramStart"/>
      <w:r w:rsidRPr="00B93B43">
        <w:rPr>
          <w:rFonts w:ascii="Times New Roman" w:hAnsi="Times New Roman" w:cs="Times New Roman"/>
          <w:sz w:val="24"/>
          <w:szCs w:val="24"/>
          <w:lang w:val="en-US"/>
        </w:rPr>
        <w:t>tout</w:t>
      </w:r>
      <w:proofErr w:type="gram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d'un nouveau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logiciel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93B43" w:rsidRDefault="00B93B43" w:rsidP="009907A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Vous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n'avez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pas encore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acheté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l'application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Prenzi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</w:p>
    <w:p w:rsidR="00B93B43" w:rsidRDefault="00B93B43" w:rsidP="009907A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proofErr w:type="gramStart"/>
      <w:r w:rsidRPr="00B93B43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retrouvé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clé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USB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que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tu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as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perdue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mais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pas ton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ordinateur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93B43" w:rsidRDefault="00B93B43" w:rsidP="009907A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8. Il ne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parle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pas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espagnol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donc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B93B43">
        <w:rPr>
          <w:rFonts w:ascii="Times New Roman" w:hAnsi="Times New Roman" w:cs="Times New Roman"/>
          <w:sz w:val="24"/>
          <w:szCs w:val="24"/>
          <w:lang w:val="en-US"/>
        </w:rPr>
        <w:t>il</w:t>
      </w:r>
      <w:proofErr w:type="spellEnd"/>
      <w:proofErr w:type="gram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apprend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cette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langue.</w:t>
      </w:r>
    </w:p>
    <w:p w:rsidR="00B93B43" w:rsidRDefault="00B93B43" w:rsidP="009907A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9. Nous y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habitons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depuis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cinq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ans. </w:t>
      </w:r>
    </w:p>
    <w:p w:rsidR="00A95EA3" w:rsidRPr="00B93B43" w:rsidRDefault="00B93B43" w:rsidP="009907A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Gérard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choisi</w:t>
      </w:r>
      <w:proofErr w:type="spellEnd"/>
      <w:r w:rsidRPr="00B93B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93B43">
        <w:rPr>
          <w:rFonts w:ascii="Times New Roman" w:hAnsi="Times New Roman" w:cs="Times New Roman"/>
          <w:sz w:val="24"/>
          <w:szCs w:val="24"/>
          <w:lang w:val="en-US"/>
        </w:rPr>
        <w:t>celui-là</w:t>
      </w:r>
      <w:proofErr w:type="spellEnd"/>
    </w:p>
    <w:p w:rsidR="00D63788" w:rsidRDefault="00D63788" w:rsidP="00D63788">
      <w:pPr>
        <w:rPr>
          <w:b/>
          <w:lang w:val="en-US"/>
        </w:rPr>
      </w:pPr>
    </w:p>
    <w:p w:rsidR="00D63788" w:rsidRDefault="00D63788" w:rsidP="00D63788">
      <w:pPr>
        <w:rPr>
          <w:b/>
          <w:lang w:val="en-US"/>
        </w:rPr>
      </w:pPr>
    </w:p>
    <w:p w:rsidR="00D63788" w:rsidRDefault="00D63788" w:rsidP="00D63788">
      <w:pPr>
        <w:rPr>
          <w:b/>
          <w:lang w:val="en-US"/>
        </w:rPr>
      </w:pPr>
    </w:p>
    <w:p w:rsidR="00D63788" w:rsidRPr="00A95EA3" w:rsidRDefault="00D63788" w:rsidP="00D63788">
      <w:pPr>
        <w:rPr>
          <w:b/>
          <w:lang w:val="en-US"/>
        </w:rPr>
      </w:pPr>
    </w:p>
    <w:p w:rsidR="002E5FCE" w:rsidRPr="00A95EA3" w:rsidRDefault="002E5FCE" w:rsidP="00D63788">
      <w:pPr>
        <w:rPr>
          <w:b/>
          <w:lang w:val="en-US"/>
        </w:rPr>
      </w:pPr>
    </w:p>
    <w:p w:rsidR="002E5FCE" w:rsidRPr="00A95EA3" w:rsidRDefault="002E5FCE" w:rsidP="00D63788">
      <w:pPr>
        <w:rPr>
          <w:b/>
          <w:lang w:val="en-US"/>
        </w:rPr>
      </w:pPr>
    </w:p>
    <w:p w:rsidR="002E5FCE" w:rsidRPr="00A95EA3" w:rsidRDefault="002E5FCE" w:rsidP="00D63788">
      <w:pPr>
        <w:rPr>
          <w:b/>
          <w:lang w:val="en-US"/>
        </w:rPr>
      </w:pPr>
    </w:p>
    <w:p w:rsidR="002E5FCE" w:rsidRPr="00A95EA3" w:rsidRDefault="002E5FCE" w:rsidP="00D63788">
      <w:pPr>
        <w:rPr>
          <w:b/>
          <w:lang w:val="en-US"/>
        </w:rPr>
      </w:pPr>
    </w:p>
    <w:p w:rsidR="002E5FCE" w:rsidRPr="00A95EA3" w:rsidRDefault="002E5FCE" w:rsidP="00D63788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6B7EA6" w:rsidRPr="00A95EA3" w:rsidRDefault="006B7EA6" w:rsidP="002E5FCE">
      <w:pPr>
        <w:rPr>
          <w:b/>
          <w:lang w:val="en-US"/>
        </w:rPr>
      </w:pPr>
    </w:p>
    <w:p w:rsidR="00825431" w:rsidRDefault="00825431" w:rsidP="002E5FCE">
      <w:pPr>
        <w:rPr>
          <w:b/>
          <w:lang w:val="en-US"/>
        </w:rPr>
      </w:pPr>
    </w:p>
    <w:sectPr w:rsidR="00825431" w:rsidSect="006B7EA6">
      <w:pgSz w:w="16838" w:h="11906" w:orient="landscape"/>
      <w:pgMar w:top="993" w:right="395" w:bottom="850" w:left="42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3788"/>
    <w:rsid w:val="002E5FCE"/>
    <w:rsid w:val="004357B2"/>
    <w:rsid w:val="006B7EA6"/>
    <w:rsid w:val="00825431"/>
    <w:rsid w:val="009907A2"/>
    <w:rsid w:val="00A95EA3"/>
    <w:rsid w:val="00B93B43"/>
    <w:rsid w:val="00D63788"/>
    <w:rsid w:val="00E77826"/>
    <w:rsid w:val="00F47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8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7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Никитос Кожемякин</dc:creator>
  <cp:lastModifiedBy>Никитос Кожемякин</cp:lastModifiedBy>
  <cp:revision>3</cp:revision>
  <dcterms:created xsi:type="dcterms:W3CDTF">2018-10-29T18:59:00Z</dcterms:created>
  <dcterms:modified xsi:type="dcterms:W3CDTF">2018-10-29T20:49:00Z</dcterms:modified>
</cp:coreProperties>
</file>