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57" w:rsidRDefault="00361F57" w:rsidP="00361F5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УДК 3</w:t>
      </w:r>
      <w:r>
        <w:rPr>
          <w:rFonts w:ascii="Times New Roman" w:hAnsi="Times New Roman"/>
          <w:bCs/>
          <w:sz w:val="28"/>
          <w:szCs w:val="28"/>
        </w:rPr>
        <w:t>43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</w:t>
      </w:r>
    </w:p>
    <w:p w:rsidR="00361F57" w:rsidRDefault="00361F57" w:rsidP="00361F57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Мурашева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Т.В.</w:t>
      </w:r>
    </w:p>
    <w:p w:rsidR="00361F57" w:rsidRDefault="00361F57" w:rsidP="00361F57">
      <w:pPr>
        <w:spacing w:after="0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Учитель английского языка</w:t>
      </w:r>
    </w:p>
    <w:p w:rsidR="00361F57" w:rsidRDefault="00361F57" w:rsidP="00361F57">
      <w:pPr>
        <w:spacing w:after="0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МБОУ Одинцовская СОШ № 1 </w:t>
      </w:r>
    </w:p>
    <w:p w:rsidR="00361F57" w:rsidRDefault="00361F57" w:rsidP="00361F57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 Одинцово, Московская область)</w:t>
      </w:r>
    </w:p>
    <w:p w:rsidR="00361F57" w:rsidRDefault="00361F57" w:rsidP="00361F57">
      <w:pPr>
        <w:pStyle w:val="2"/>
        <w:shd w:val="clear" w:color="auto" w:fill="FFFFFF"/>
        <w:spacing w:before="0" w:beforeAutospacing="0" w:after="0" w:afterAutospacing="0" w:line="336" w:lineRule="atLeast"/>
        <w:textAlignment w:val="baseline"/>
        <w:rPr>
          <w:b w:val="0"/>
          <w:bCs w:val="0"/>
          <w:color w:val="000000"/>
          <w:sz w:val="28"/>
          <w:szCs w:val="28"/>
        </w:rPr>
      </w:pPr>
      <w:bookmarkStart w:id="0" w:name="_Toc245892784"/>
    </w:p>
    <w:p w:rsidR="00361F57" w:rsidRPr="00361F57" w:rsidRDefault="0039136A" w:rsidP="0039136A">
      <w:pPr>
        <w:pStyle w:val="2"/>
        <w:shd w:val="clear" w:color="auto" w:fill="FFFFFF"/>
        <w:spacing w:before="0" w:beforeAutospacing="0" w:after="0" w:afterAutospacing="0" w:line="336" w:lineRule="atLeast"/>
        <w:textAlignment w:val="baseline"/>
        <w:rPr>
          <w:bCs w:val="0"/>
          <w:color w:val="000000"/>
          <w:sz w:val="28"/>
          <w:szCs w:val="28"/>
        </w:rPr>
      </w:pPr>
      <w:r w:rsidRPr="0039136A">
        <w:rPr>
          <w:b w:val="0"/>
          <w:bCs w:val="0"/>
          <w:color w:val="000000"/>
          <w:spacing w:val="-15"/>
          <w:sz w:val="28"/>
          <w:szCs w:val="28"/>
          <w:bdr w:val="none" w:sz="0" w:space="0" w:color="auto" w:frame="1"/>
        </w:rPr>
        <w:t xml:space="preserve">    </w:t>
      </w:r>
      <w:r w:rsidR="00361F57" w:rsidRPr="00361F57">
        <w:rPr>
          <w:bCs w:val="0"/>
          <w:color w:val="000000"/>
          <w:spacing w:val="-15"/>
          <w:sz w:val="28"/>
          <w:szCs w:val="28"/>
          <w:bdr w:val="none" w:sz="0" w:space="0" w:color="auto" w:frame="1"/>
        </w:rPr>
        <w:t>Формирование межкультурной коммуникации в процессе преподавания иностранных языков. Технологии выполнения заданий раздела С</w:t>
      </w:r>
      <w:r w:rsidR="00361F57">
        <w:rPr>
          <w:bCs w:val="0"/>
          <w:color w:val="000000"/>
          <w:spacing w:val="-15"/>
          <w:sz w:val="28"/>
          <w:szCs w:val="28"/>
          <w:bdr w:val="none" w:sz="0" w:space="0" w:color="auto" w:frame="1"/>
        </w:rPr>
        <w:t>.</w:t>
      </w:r>
    </w:p>
    <w:p w:rsidR="00361F57" w:rsidRPr="003872A1" w:rsidRDefault="00361F57" w:rsidP="0039136A">
      <w:pPr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bookmarkEnd w:id="0"/>
    <w:p w:rsidR="00361F57" w:rsidRDefault="00361F57" w:rsidP="003913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Аннотация</w:t>
      </w:r>
    </w:p>
    <w:p w:rsidR="00361F57" w:rsidRPr="0039136A" w:rsidRDefault="00361F57" w:rsidP="0039136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61F57">
        <w:rPr>
          <w:rFonts w:ascii="Times New Roman" w:hAnsi="Times New Roman"/>
          <w:i/>
          <w:sz w:val="28"/>
          <w:szCs w:val="28"/>
        </w:rPr>
        <w:t>В статье определена актуальн</w:t>
      </w:r>
      <w:r w:rsidR="0039136A">
        <w:rPr>
          <w:rFonts w:ascii="Times New Roman" w:hAnsi="Times New Roman"/>
          <w:i/>
          <w:sz w:val="28"/>
          <w:szCs w:val="28"/>
        </w:rPr>
        <w:t xml:space="preserve">ость формирования </w:t>
      </w:r>
      <w:r w:rsidR="0039136A" w:rsidRPr="0039136A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="0039136A">
        <w:rPr>
          <w:rFonts w:ascii="Times New Roman" w:hAnsi="Times New Roman"/>
          <w:i/>
          <w:sz w:val="28"/>
          <w:szCs w:val="28"/>
        </w:rPr>
        <w:t>межкультурной</w:t>
      </w:r>
      <w:r w:rsidRPr="00361F57">
        <w:rPr>
          <w:rFonts w:ascii="Times New Roman" w:hAnsi="Times New Roman"/>
          <w:i/>
          <w:sz w:val="28"/>
          <w:szCs w:val="28"/>
        </w:rPr>
        <w:t>коммуникации</w:t>
      </w:r>
      <w:proofErr w:type="spellEnd"/>
      <w:r w:rsidRPr="00361F57">
        <w:rPr>
          <w:rFonts w:ascii="Times New Roman" w:hAnsi="Times New Roman"/>
          <w:i/>
          <w:sz w:val="28"/>
          <w:szCs w:val="28"/>
        </w:rPr>
        <w:t xml:space="preserve"> в современном образовании, указана цель обучения иностранным языкам,</w:t>
      </w:r>
      <w:r w:rsidRPr="00361F57">
        <w:rPr>
          <w:rFonts w:ascii="Times New Roman" w:eastAsia="Times New Roman" w:hAnsi="Times New Roman" w:cs="Times New Roman"/>
          <w:bCs/>
          <w:i/>
          <w:color w:val="555555"/>
          <w:sz w:val="28"/>
          <w:szCs w:val="28"/>
          <w:lang w:eastAsia="ru-RU"/>
        </w:rPr>
        <w:t xml:space="preserve"> указ</w:t>
      </w:r>
      <w:r w:rsidR="0039136A">
        <w:rPr>
          <w:rFonts w:ascii="Times New Roman" w:eastAsia="Times New Roman" w:hAnsi="Times New Roman" w:cs="Times New Roman"/>
          <w:bCs/>
          <w:i/>
          <w:color w:val="555555"/>
          <w:sz w:val="28"/>
          <w:szCs w:val="28"/>
          <w:lang w:eastAsia="ru-RU"/>
        </w:rPr>
        <w:t>аны стратегии выполнения здания</w:t>
      </w:r>
      <w:r w:rsidRPr="00361F57">
        <w:rPr>
          <w:rFonts w:ascii="Times New Roman" w:eastAsia="Times New Roman" w:hAnsi="Times New Roman" w:cs="Times New Roman"/>
          <w:bCs/>
          <w:i/>
          <w:color w:val="555555"/>
          <w:sz w:val="28"/>
          <w:szCs w:val="28"/>
          <w:lang w:eastAsia="ru-RU"/>
        </w:rPr>
        <w:t xml:space="preserve">"личное письмо" (С1), стратегии выполнения здания "письменное высказывание с </w:t>
      </w:r>
      <w:r w:rsidRPr="000C5DDA">
        <w:rPr>
          <w:rFonts w:ascii="Times New Roman" w:eastAsia="Times New Roman" w:hAnsi="Times New Roman" w:cs="Times New Roman"/>
          <w:bCs/>
          <w:i/>
          <w:color w:val="555555"/>
          <w:sz w:val="28"/>
          <w:szCs w:val="28"/>
          <w:lang w:eastAsia="ru-RU"/>
        </w:rPr>
        <w:t>элементами рассуждения" (С2), даны</w:t>
      </w:r>
      <w:r w:rsidR="008A7BEA" w:rsidRPr="008A7BEA">
        <w:rPr>
          <w:rFonts w:ascii="Times New Roman" w:eastAsia="Times New Roman" w:hAnsi="Times New Roman" w:cs="Times New Roman"/>
          <w:bCs/>
          <w:i/>
          <w:color w:val="555555"/>
          <w:sz w:val="28"/>
          <w:szCs w:val="28"/>
          <w:lang w:eastAsia="ru-RU"/>
        </w:rPr>
        <w:t xml:space="preserve"> </w:t>
      </w:r>
      <w:r w:rsidR="008A7BEA">
        <w:rPr>
          <w:rFonts w:ascii="Times New Roman" w:eastAsia="Times New Roman" w:hAnsi="Times New Roman" w:cs="Times New Roman"/>
          <w:bCs/>
          <w:i/>
          <w:color w:val="555555"/>
          <w:sz w:val="28"/>
          <w:szCs w:val="28"/>
          <w:lang w:eastAsia="ru-RU"/>
        </w:rPr>
        <w:t>примерные</w:t>
      </w:r>
      <w:r w:rsidRPr="000C5DDA">
        <w:rPr>
          <w:rFonts w:ascii="Times New Roman" w:eastAsia="Times New Roman" w:hAnsi="Times New Roman" w:cs="Times New Roman"/>
          <w:bCs/>
          <w:i/>
          <w:color w:val="555555"/>
          <w:sz w:val="28"/>
          <w:szCs w:val="28"/>
          <w:lang w:eastAsia="ru-RU"/>
        </w:rPr>
        <w:t xml:space="preserve"> тренировочные </w:t>
      </w:r>
      <w:r w:rsidRPr="0039136A">
        <w:rPr>
          <w:rFonts w:ascii="Times New Roman" w:eastAsia="Times New Roman" w:hAnsi="Times New Roman" w:cs="Times New Roman"/>
          <w:bCs/>
          <w:i/>
          <w:color w:val="555555"/>
          <w:sz w:val="28"/>
          <w:szCs w:val="28"/>
          <w:lang w:eastAsia="ru-RU"/>
        </w:rPr>
        <w:t>задания</w:t>
      </w:r>
      <w:r w:rsidRPr="0039136A">
        <w:rPr>
          <w:rFonts w:ascii="Times New Roman" w:hAnsi="Times New Roman"/>
          <w:i/>
          <w:sz w:val="28"/>
          <w:szCs w:val="28"/>
        </w:rPr>
        <w:t>.</w:t>
      </w:r>
    </w:p>
    <w:p w:rsidR="000C5DDA" w:rsidRDefault="00361F57" w:rsidP="0039136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5DDA">
        <w:rPr>
          <w:rFonts w:ascii="Times New Roman" w:hAnsi="Times New Roman"/>
          <w:b/>
          <w:bCs/>
          <w:i/>
          <w:sz w:val="28"/>
          <w:szCs w:val="28"/>
        </w:rPr>
        <w:t>Ключевые слова:</w:t>
      </w:r>
      <w:r w:rsidRPr="000C5DDA">
        <w:rPr>
          <w:rFonts w:ascii="Times New Roman" w:hAnsi="Times New Roman"/>
          <w:i/>
          <w:sz w:val="28"/>
          <w:szCs w:val="28"/>
        </w:rPr>
        <w:t xml:space="preserve"> </w:t>
      </w:r>
      <w:r w:rsidR="000C5DDA" w:rsidRPr="000C5DDA">
        <w:rPr>
          <w:rFonts w:ascii="Times New Roman" w:hAnsi="Times New Roman"/>
          <w:i/>
          <w:sz w:val="28"/>
          <w:szCs w:val="28"/>
        </w:rPr>
        <w:t>межкультурная коммуникация</w:t>
      </w:r>
      <w:r w:rsidR="000C5DDA" w:rsidRPr="000C5DDA">
        <w:rPr>
          <w:bCs/>
          <w:i/>
          <w:iCs/>
          <w:color w:val="333333"/>
          <w:sz w:val="28"/>
          <w:szCs w:val="28"/>
        </w:rPr>
        <w:t>, цель</w:t>
      </w:r>
      <w:r w:rsidR="000C5DDA" w:rsidRPr="000C5DDA">
        <w:rPr>
          <w:rStyle w:val="apple-converted-space"/>
          <w:i/>
          <w:iCs/>
          <w:color w:val="333333"/>
          <w:sz w:val="28"/>
          <w:szCs w:val="28"/>
        </w:rPr>
        <w:t> </w:t>
      </w:r>
      <w:r w:rsidR="000C5DDA" w:rsidRPr="000C5DDA">
        <w:rPr>
          <w:i/>
          <w:iCs/>
          <w:color w:val="333333"/>
          <w:sz w:val="28"/>
          <w:szCs w:val="28"/>
        </w:rPr>
        <w:t>обучения</w:t>
      </w:r>
      <w:r w:rsidRPr="000C5DDA">
        <w:rPr>
          <w:rFonts w:ascii="Times New Roman" w:hAnsi="Times New Roman"/>
          <w:i/>
          <w:sz w:val="28"/>
          <w:szCs w:val="28"/>
        </w:rPr>
        <w:t>,</w:t>
      </w:r>
      <w:r w:rsidR="000C5DDA" w:rsidRPr="000C5DDA">
        <w:rPr>
          <w:i/>
          <w:color w:val="333333"/>
          <w:sz w:val="28"/>
          <w:szCs w:val="28"/>
        </w:rPr>
        <w:t xml:space="preserve"> иностранный язык, </w:t>
      </w:r>
      <w:r w:rsidRPr="000C5DDA">
        <w:rPr>
          <w:rFonts w:ascii="Times New Roman" w:hAnsi="Times New Roman"/>
          <w:i/>
          <w:sz w:val="28"/>
          <w:szCs w:val="28"/>
        </w:rPr>
        <w:t xml:space="preserve"> </w:t>
      </w:r>
      <w:r w:rsidR="000C5DDA" w:rsidRPr="000C5DDA">
        <w:rPr>
          <w:rFonts w:ascii="Times New Roman" w:hAnsi="Times New Roman"/>
          <w:i/>
          <w:sz w:val="28"/>
          <w:szCs w:val="28"/>
        </w:rPr>
        <w:t>творческое задание, стратегии</w:t>
      </w:r>
      <w:r w:rsidRPr="000C5DDA">
        <w:rPr>
          <w:rFonts w:ascii="Times New Roman" w:hAnsi="Times New Roman"/>
          <w:i/>
          <w:sz w:val="28"/>
          <w:szCs w:val="28"/>
        </w:rPr>
        <w:t>.</w:t>
      </w:r>
    </w:p>
    <w:p w:rsidR="000C5DDA" w:rsidRPr="0039136A" w:rsidRDefault="000C5DDA" w:rsidP="003913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136A" w:rsidRPr="0039136A" w:rsidRDefault="006054A7" w:rsidP="003913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36A">
        <w:rPr>
          <w:rFonts w:ascii="Times New Roman" w:hAnsi="Times New Roman" w:cs="Times New Roman"/>
          <w:color w:val="000000"/>
          <w:sz w:val="28"/>
          <w:szCs w:val="28"/>
        </w:rPr>
        <w:t>Формирование межкультурной к</w:t>
      </w:r>
      <w:r w:rsidR="000C5DDA" w:rsidRPr="0039136A">
        <w:rPr>
          <w:rFonts w:ascii="Times New Roman" w:hAnsi="Times New Roman" w:cs="Times New Roman"/>
          <w:color w:val="000000"/>
          <w:sz w:val="28"/>
          <w:szCs w:val="28"/>
        </w:rPr>
        <w:t>оммуникации</w:t>
      </w:r>
      <w:r w:rsidRPr="0039136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актуальной проблемой современного образования. На первый план выходит развитие у обучаемых познавательных мотивов с учетом имеющегося у них опыта познавательной деятельности, их кругозора, внутренних побуждений. Мотивация к изучению и пониманию других культур является одним из способов совершенствования процесса формирования межкультурной компетентности обучаемых. [1, с. 18]</w:t>
      </w:r>
    </w:p>
    <w:p w:rsidR="0039136A" w:rsidRPr="0039136A" w:rsidRDefault="006054A7" w:rsidP="003913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36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Целью</w:t>
      </w:r>
      <w:r w:rsidRPr="0039136A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</w:rPr>
        <w:t> </w:t>
      </w:r>
      <w:r w:rsidRPr="0039136A">
        <w:rPr>
          <w:rFonts w:ascii="Times New Roman" w:hAnsi="Times New Roman" w:cs="Times New Roman"/>
          <w:iCs/>
          <w:color w:val="333333"/>
          <w:sz w:val="28"/>
          <w:szCs w:val="28"/>
        </w:rPr>
        <w:t>обучения иностранным языкам в полной средней школе является достижение учащимися иноязычной коммуникативной компетенции</w:t>
      </w:r>
      <w:r w:rsidRPr="0039136A">
        <w:rPr>
          <w:rFonts w:ascii="Times New Roman" w:hAnsi="Times New Roman" w:cs="Times New Roman"/>
          <w:color w:val="333333"/>
          <w:sz w:val="28"/>
          <w:szCs w:val="28"/>
        </w:rPr>
        <w:t>, т. е. способности и реальной готовности школьников осуществлять иноязычное общение и добиваться взаимопонимания с носителями иностранного языка, [1; с.3].</w:t>
      </w:r>
      <w:r w:rsidRPr="00391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54A7" w:rsidRPr="0039136A" w:rsidRDefault="006054A7" w:rsidP="0039136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36A">
        <w:rPr>
          <w:rFonts w:ascii="Times New Roman" w:hAnsi="Times New Roman" w:cs="Times New Roman"/>
          <w:color w:val="000000"/>
          <w:sz w:val="28"/>
          <w:szCs w:val="28"/>
        </w:rPr>
        <w:t>Межкультурная компетенция способствует достижению взаимопонимания в процессе межкультурной коммуникации. Под межкультурной компетенцией понимается способность осуществлять общение на иностранном языке с учетом разницы культур и стереотипов мышления. [3, 54]</w:t>
      </w:r>
    </w:p>
    <w:p w:rsidR="00854AD0" w:rsidRPr="0039136A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3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Основная цель обучения иностранному языку в школе – формирование и развитие иноязычной коммуникативной компетенции. Единый государственный экзамен (ЕГЭ) по английскому языку позволяет установить уровень освоения участниками федерального государственного </w:t>
      </w:r>
      <w:r w:rsidRPr="003913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стандарта среднего (полного) общего образования в области иноязычной коммуникативной компетенции. Предполагается, что учащиеся общеобразовательных школ должны достигнуть уровень В</w:t>
      </w:r>
      <w:proofErr w:type="gramStart"/>
      <w:r w:rsidRPr="003913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End"/>
      <w:r w:rsidRPr="003913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иноязычной коммуникативной компетенции, а учащиеся школ с углубленным изучением иностранного языка, гимназий и лицеев – уровня В2. </w:t>
      </w:r>
      <w:r w:rsidRPr="003913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Раздел "Письмо" в ЕГЭ по иностранному языку включает два задания: написание личного письма  и написание письменного высказывания с элементами рассуждения, выполнение которых требует демонстрации разных умений письменной речи, относящихся к двум уровням сложности коммуникативной компетенции.</w:t>
      </w:r>
    </w:p>
    <w:p w:rsidR="0039136A" w:rsidRDefault="00854AD0" w:rsidP="0039136A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Алгоритм работы над творческим заданием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знакомство учащихся с требованиями к выполнению заданий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разбор заданий;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разбор стратегий выполнения заданий;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выполнение тренировочных заданий пошагово;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5) разбор типичных ошибок;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6) выполнение коммуникативного задания полностью;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7) </w:t>
      </w:r>
      <w:proofErr w:type="spell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самокоррекция</w:t>
      </w:r>
      <w:proofErr w:type="spell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</w:t>
      </w:r>
      <w:proofErr w:type="spell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взаимокоррекция</w:t>
      </w:r>
      <w:proofErr w:type="spell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выполненного задания.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Первый этап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предполагает знакомство учащихся с требованиями к выполнению заданий. Он включает: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разбор умений и навыков, которые проверяются в заданиях;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изучение критериев и дополнительных схем оценивания данных заданий.</w:t>
      </w:r>
    </w:p>
    <w:p w:rsidR="0039136A" w:rsidRPr="0039136A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этого выделим, прежде всего, умения, которые контролируются и оцениваются. В качестве примера возьмем задание С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личное письмо.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Проверяемые умения в личном письме:</w:t>
      </w:r>
    </w:p>
    <w:p w:rsidR="00854AD0" w:rsidRPr="003872A1" w:rsidRDefault="00854AD0" w:rsidP="003913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дать развернутое сообщение;</w:t>
      </w:r>
    </w:p>
    <w:p w:rsidR="00854AD0" w:rsidRPr="003872A1" w:rsidRDefault="00854AD0" w:rsidP="003913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запросить информацию;</w:t>
      </w:r>
    </w:p>
    <w:p w:rsidR="00854AD0" w:rsidRPr="003872A1" w:rsidRDefault="00854AD0" w:rsidP="003913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использовать неофициальный стиль;</w:t>
      </w:r>
    </w:p>
    <w:p w:rsidR="00854AD0" w:rsidRPr="003872A1" w:rsidRDefault="00854AD0" w:rsidP="003913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соблюдать формат неофициального письма;</w:t>
      </w:r>
    </w:p>
    <w:p w:rsidR="00854AD0" w:rsidRPr="003872A1" w:rsidRDefault="00854AD0" w:rsidP="003913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 использовать языковые средства;</w:t>
      </w:r>
    </w:p>
    <w:p w:rsidR="00854AD0" w:rsidRPr="003872A1" w:rsidRDefault="00854AD0" w:rsidP="003913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соблюдать объем письма.</w:t>
      </w:r>
    </w:p>
    <w:p w:rsidR="0039136A" w:rsidRPr="0039136A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успешно продемонстрировать умение дать развернутое сообщение, учащемуся следует развернуто ответить на</w:t>
      </w:r>
      <w:r w:rsidR="00525254"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все три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вопроса, которые даются в письме-стимуле. Часто один из вопросов содержит несколько элементов, например, "Что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ты и твои друзья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делали в свободное время?". В этом случае, чтобы ответ считался полным недостаточно ответить, что автор письма делал, нужно также включить в ответ, что делали его друзья.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Чтобы правильно запросить информацию, нужно поставить три вопроса для выполнения коммуникативной задачи, которая сформулирована после текста письма-стимула. Однако учащемуся необходимо задать вопросы, учитывая текст письма-стимула. Вопросы должны быть развернутыми.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использованием неофициального стиля предполагается нейтральный стиль. Особенно важно, чтобы учащиеся использовали нейтральный стиль в обращении, завершающей фразе, подписи.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соблюдением формата неофициального письма подразумевается правильная организация текста (деление на абзацы, логика, связующие слова, наличие адреса, даты, обращения, подписи) и соблюдение норм вежливости (благодарность, ссылки на предыдущий и последующий контакты).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правильностью использования языковых средств понимается соответствие языковых средств нормам, принятым в стране изучаемого языка.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соблюдением объема понимается использование количества слов, которое установлено коммуникативным заданием и является частью коммуникативной задачи.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Изучение критериев и дополнительной схемы оценивания позволят учащемуся соотнести требования к выполнению задания с требованиями оценивания. Необходимо обсудить особенности каждого критерия оценивания и проверить, как учащиеся понимают их.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знакомства учащихся с требованиями к выполнению заданий целесообразно сразу же перейти ко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второму этапу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разбору задания. При разборе заданий следует обратить внимание учащихся на то, что каждое задание имеет свою цель и задачи и проверяет определенные умения и навыки учащихся владения уровнем коммуникативной компетенцией и требует особых стратегий выполнения. Для того чтобы выяснить, какие конкретно умения проверяются в каких заданиях, можно отослать учащихся к спецификации и демоверсии для самостоятельного изучения, либо проанализировать с ними вышеназванные документы.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Затем следует разобрать инструкцию к заданию, обращая внимание на выделенные шрифтом слова, на ограничители (время и объем – количество слов). Разбор задания включает выделение всех содержательных линий письма: нахождение имени адресата, вопросов, на которые нужно дать ответы, информации, которую нужно уточнить в поставленных автором вопросах. Ссылаясь на проверяемые умения и критерии, учащиеся должны объяснить, какие умения проверяются и что необходимо сделать в конкретном задании. Если учащиеся недостаточно хорошо владеют 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стратегиями написания задания С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то у них возникает много ошибок, из-за которых будут снижены баллы по разным критериям: решение коммуникативной задачи, организация текста и языковое оформление текста.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Третий этап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включает знакомство учащихся со стратегиями выполнения заданий. Знакомство может произойти в письменной форме либо устного разбора стратегий. Стратегии понимаются как "комбинации интеллектуальных приемов и усилий, которые применяются учащимися для понимания, запоминания и использования знаний о системе языка и речевых навыков и умений; когнитивные операции, которые выбираются учащимися из числа возможных для решения коммуникативной задачи". Для правильного выполнения тестовых заданий следует разработать (желательно вместе с учащимися) памятку стратегий выполнения всех заданий.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Исходя из вышеназванных проверяемых умений, попытаемся предложить набор правил, которые помогут реализовать стратегии написания личного письма.</w:t>
      </w:r>
    </w:p>
    <w:p w:rsidR="00854AD0" w:rsidRPr="003872A1" w:rsidRDefault="00854AD0" w:rsidP="0039136A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Стратегии выполнения здания "личное письмо" (С</w:t>
      </w:r>
      <w:proofErr w:type="gramStart"/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1</w:t>
      </w:r>
      <w:proofErr w:type="gramEnd"/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):</w:t>
      </w:r>
    </w:p>
    <w:p w:rsidR="00854AD0" w:rsidRPr="003872A1" w:rsidRDefault="00854AD0" w:rsidP="0039136A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внимательно прочитать не только инструкции, но и текст-стимул (отрывок из письма друга на английском языке);</w:t>
      </w:r>
    </w:p>
    <w:p w:rsidR="00854AD0" w:rsidRPr="003872A1" w:rsidRDefault="00854AD0" w:rsidP="0039136A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ознакомлении с текстом-стимулом выделить главные вопросы, которые следует раскрыть в ответном письме;</w:t>
      </w:r>
    </w:p>
    <w:p w:rsidR="00854AD0" w:rsidRPr="003872A1" w:rsidRDefault="00854AD0" w:rsidP="0039136A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составить разные типы вопросов для запроса информации;</w:t>
      </w:r>
    </w:p>
    <w:p w:rsidR="00854AD0" w:rsidRPr="003872A1" w:rsidRDefault="00854AD0" w:rsidP="0039136A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наметить план своего ответного письма;</w:t>
      </w:r>
    </w:p>
    <w:p w:rsidR="00854AD0" w:rsidRPr="003872A1" w:rsidRDefault="00854AD0" w:rsidP="0039136A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забыть написать адрес и дату в правом верхнем углу письма;</w:t>
      </w:r>
    </w:p>
    <w:p w:rsidR="00854AD0" w:rsidRPr="003872A1" w:rsidRDefault="00854AD0" w:rsidP="0039136A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вступительной части письма выразить благодарность за полученное письмо и, возможно, извинение, что не сразу написан ответ;</w:t>
      </w:r>
    </w:p>
    <w:p w:rsidR="00854AD0" w:rsidRPr="003872A1" w:rsidRDefault="00854AD0" w:rsidP="0039136A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основной части письма ответить на все заданные вопросы и задать необходимые вопросы другу по переписке;</w:t>
      </w:r>
    </w:p>
    <w:p w:rsidR="00854AD0" w:rsidRPr="003872A1" w:rsidRDefault="00854AD0" w:rsidP="0039136A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заключительной части письма упомянуть о будущих контактах, написать завершающую фразу, подписать письмо;</w:t>
      </w:r>
    </w:p>
    <w:p w:rsidR="00854AD0" w:rsidRPr="003872A1" w:rsidRDefault="00854AD0" w:rsidP="0039136A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проверить: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соответствие содержания своего ответного письма письму-стимулу (поставленным коммуникативным задачам);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правильность организации и логичность текста;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правильность языкового оформления текста.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Аналогично следует разобрать с учащимися проверяемые умения и стратегии выполнения задания С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Данное задание значительно сложнее, а отсюда диапазон проверяемых умений шире.</w:t>
      </w:r>
    </w:p>
    <w:p w:rsidR="00854AD0" w:rsidRPr="003872A1" w:rsidRDefault="00854AD0" w:rsidP="0039136A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lastRenderedPageBreak/>
        <w:t>Проверяемые умения в письменном высказывании с элементами рассуждения "Ваше мнение":</w:t>
      </w:r>
    </w:p>
    <w:p w:rsidR="00854AD0" w:rsidRPr="003872A1" w:rsidRDefault="00854AD0" w:rsidP="0039136A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сформулировать проблему;</w:t>
      </w:r>
    </w:p>
    <w:p w:rsidR="00854AD0" w:rsidRPr="003872A1" w:rsidRDefault="00854AD0" w:rsidP="0039136A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высказать свое мнение и привести аргументы, доказательства, примеры;</w:t>
      </w:r>
    </w:p>
    <w:p w:rsidR="00854AD0" w:rsidRPr="003872A1" w:rsidRDefault="00854AD0" w:rsidP="0039136A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высказать чужую точку зрения и объяснить, почему не 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согласен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аргументацией в ее пользу;</w:t>
      </w:r>
    </w:p>
    <w:p w:rsidR="00854AD0" w:rsidRPr="003872A1" w:rsidRDefault="00854AD0" w:rsidP="0039136A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сделать вывод;</w:t>
      </w:r>
    </w:p>
    <w:p w:rsidR="00854AD0" w:rsidRPr="003872A1" w:rsidRDefault="00854AD0" w:rsidP="0039136A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последовательно и логически правильно строить высказывание;</w:t>
      </w:r>
    </w:p>
    <w:p w:rsidR="00854AD0" w:rsidRPr="003872A1" w:rsidRDefault="00854AD0" w:rsidP="0039136A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использовать соответствующие средства логической связи;</w:t>
      </w:r>
    </w:p>
    <w:p w:rsidR="00854AD0" w:rsidRPr="003872A1" w:rsidRDefault="00854AD0" w:rsidP="0039136A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 оформить стилистически в соответствии с поставленной задачей;</w:t>
      </w:r>
    </w:p>
    <w:p w:rsidR="00854AD0" w:rsidRPr="003872A1" w:rsidRDefault="00854AD0" w:rsidP="0039136A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употреблять языковые средства оформления письменного высказывания точно и правильно.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как проверяемые умения касаются разных аспектов написания письменного высказывания с элементами рассуждения, у учащихся могут возникнуть и ошибки разного рода.</w:t>
      </w:r>
    </w:p>
    <w:p w:rsidR="00854AD0" w:rsidRPr="003872A1" w:rsidRDefault="00854AD0" w:rsidP="0039136A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Стратегии выполнения здания "письменное высказывание с элементами рассуждения" (С</w:t>
      </w:r>
      <w:proofErr w:type="gramStart"/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2</w:t>
      </w:r>
      <w:proofErr w:type="gramEnd"/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):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строить высказывание в соответствии с предложенным планом;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начинать введение следует с общего представления темы и предложения, отображающего ее проблемный характер;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введение перефразировать тему/проблему, данную в задании, не повторяя ее дословно;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основной части сначала высказать свое мнение и аргументировать его, затем представить другие точки зрения и дать аргументацию, почему вы с ними не согласны;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приводя контраргументы, отстаивая свою точку зрения, желательно выражать свое мнение не теми же словами, что раньше, а использовать перифраз, синонимию;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заключительном абзаце (заключении) еще раз указать на проблемный характер темы; показать, что хотя у вас есть свое мнение, вы способны видеть и другие точки зрения; тем не менее, своя кажется вам более убедительной.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планировании письменного высказывания сначала продумать ключевые фразы каждого абзаца;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делить текст на абзацы, которые отражают логическую и содержательную структуру текста;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каждый абзац должен быть написан соответствующим образом (рекомендуется в первом предложении абзаца выразить его основную мысль и далее ее развивать, подкреплять примерами и аргументами и т. д.);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введение и заключение должны быть приблизительно одинаковы по объему;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основной части должно быть три абзаца, приблизительно одинаковых по размеру;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общий объем основной части не должен быть меньше общего объема введения и заключения;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особое внимание уделять средствам логической связи текста, как внутри предложений, так и между предложениями;</w:t>
      </w:r>
    </w:p>
    <w:p w:rsidR="00854AD0" w:rsidRPr="003872A1" w:rsidRDefault="00854AD0" w:rsidP="0039136A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проверить: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соответствие содержания своего письменного высказывания поставленным коммуникативным задачам;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правильность организации и логичность текста;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правильность языкового оформления текста (лексика, грамматика, орфография и пунктуация).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разбора требований к написанию заданий, знакомства с форматом заданий и выявлением особенностей каждого из заданий, изучения критериев и схем оценивания, усвоения стратегий, способствующих успешному выполнению заданий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необходимо продумать технологию обучения написанию личного письма и письменного высказывания с элементами рассуждения. Опыт обучения учащихся и экспертов ЕГЭ показывает, что наиболее удачными для обучения учащихся специфике написания заданий с развернутым ответом оказались технология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пошагового </w:t>
      </w:r>
      <w:proofErr w:type="gramStart"/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обучения</w:t>
      </w:r>
      <w:proofErr w:type="gramEnd"/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интегрированная с анализ</w:t>
      </w:r>
      <w:r w:rsidR="00525254"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 ситуативных проблем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Данные технологии основаны на </w:t>
      </w:r>
      <w:proofErr w:type="spell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деятельностном</w:t>
      </w:r>
      <w:proofErr w:type="spell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коммуникативно-когнитивном и рефлексивном подходах и отвечают современным требованиям личностно-ориентированной парадигмы образования. Пошаговое обучение позволяет дозировано преодолевать трудности, которые могут возникнуть при выполнении заданий раздела "Письмо". Пошаговому обучению способствует ряд продуманных тренировочных заданий разного характера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.</w:t>
      </w:r>
    </w:p>
    <w:p w:rsidR="00854AD0" w:rsidRPr="003872A1" w:rsidRDefault="00854AD0" w:rsidP="0039136A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Тренировочные задания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Учащимся предлагается вначале пошагово выполнить ряд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тренировочных заданий</w:t>
      </w:r>
      <w:r w:rsidR="000F726B"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выполнении данных заданий учащиеся опираются, в первую очередь на стратегии и критерии оценивания. Примерами заданий могут быть задания следующего типа, например, для задания С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lastRenderedPageBreak/>
        <w:t>Задание 1. Посчитайте количество слов в следующих фрагментах личного письма: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а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val="en-US" w:eastAsia="ru-RU"/>
        </w:rPr>
        <w:t>)   </w:t>
      </w:r>
    </w:p>
    <w:p w:rsidR="000F726B" w:rsidRPr="003872A1" w:rsidRDefault="000F726B" w:rsidP="0039136A">
      <w:pPr>
        <w:spacing w:after="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proofErr w:type="spell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Odintsovo</w:t>
      </w:r>
      <w:proofErr w:type="spellEnd"/>
    </w:p>
    <w:p w:rsidR="00854AD0" w:rsidRPr="003872A1" w:rsidRDefault="00854AD0" w:rsidP="0039136A">
      <w:pPr>
        <w:spacing w:after="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Russia, </w:t>
      </w:r>
    </w:p>
    <w:p w:rsidR="00854AD0" w:rsidRPr="003872A1" w:rsidRDefault="000F726B" w:rsidP="0039136A">
      <w:pPr>
        <w:spacing w:after="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3 March, 2015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) Anyway, I’ll try to answer your questions about my house work. I usually clean my room. I have to duster my furniture, my TV-set, old-fashioned tape-recorder, etc. I don’t like to duster my CD-discs and my souvenirs because I’ve a lot of them and it takes quite a lot of time to do it.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) Sorry, I’ve got to go now as I have to do my homework.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Keep in touch.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Love,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Ann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val="en-US" w:eastAsia="ru-RU"/>
        </w:rPr>
        <w:t> 2.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Какую функцию в письме выполняют следующие фразы?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• Lots of love,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• Hope to hear from you soon.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• I was very glad to get your letter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• I must apologize for not writing earlier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• Dear Uncle Jerry,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• Thank you very much.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• Kate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• Will you go there alone or with your parents?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proofErr w:type="spell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Moscow</w:t>
      </w:r>
      <w:proofErr w:type="spell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Russia</w:t>
      </w:r>
      <w:proofErr w:type="spellEnd"/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3.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Найдите и отметьте галочкой правильно написанные даты.</w:t>
      </w:r>
    </w:p>
    <w:p w:rsidR="00854AD0" w:rsidRPr="003872A1" w:rsidRDefault="00854AD0" w:rsidP="0039136A">
      <w:pPr>
        <w:spacing w:after="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2012, June 3</w:t>
      </w:r>
    </w:p>
    <w:p w:rsidR="00854AD0" w:rsidRPr="003872A1" w:rsidRDefault="00854AD0" w:rsidP="0039136A">
      <w:pPr>
        <w:spacing w:after="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3 June, 2012</w:t>
      </w:r>
    </w:p>
    <w:p w:rsidR="00854AD0" w:rsidRPr="003872A1" w:rsidRDefault="00854AD0" w:rsidP="0039136A">
      <w:pPr>
        <w:spacing w:after="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7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vertAlign w:val="superscript"/>
          <w:lang w:val="en-US" w:eastAsia="ru-RU"/>
        </w:rPr>
        <w:t>th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 march, 2012</w:t>
      </w:r>
    </w:p>
    <w:p w:rsidR="00854AD0" w:rsidRPr="003872A1" w:rsidRDefault="00854AD0" w:rsidP="0039136A">
      <w:pPr>
        <w:spacing w:after="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March 7, 2012</w:t>
      </w:r>
    </w:p>
    <w:p w:rsidR="00854AD0" w:rsidRPr="003872A1" w:rsidRDefault="00854AD0" w:rsidP="0039136A">
      <w:pPr>
        <w:spacing w:after="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07/03/2012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07.03.2012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4.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аспект решения коммуникативной задачи сформулирован неверно или отсутствует в данном фрагменте письма?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20"/>
      </w:tblGrid>
      <w:tr w:rsidR="00854AD0" w:rsidRPr="008A7BEA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Dear Bill Smith,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I’m glad to get your letter. In your letter you ask me questions about my plans for the future</w:t>
            </w:r>
            <w:r w:rsidRPr="00387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5.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аспект решения коммуникативной задачи сформулирован неверно или отсутствует в данном фрагменте письма?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20"/>
      </w:tblGrid>
      <w:tr w:rsidR="00854AD0" w:rsidRPr="008A7BEA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Dear Bill,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am very glad that you want to become a translator or teacher of foreign languages. Me too! I like accurate hard work and I think that is very interesting to translate texts. One can read new books which are not published yet in Russia. But you should know many words and use many dictionaries.</w:t>
            </w:r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6.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Какой аспект решения коммуникативной задачи сформулирован неверно или отсутствует в данном фрагменте письма?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20"/>
      </w:tblGrid>
      <w:tr w:rsidR="00854AD0" w:rsidRPr="003872A1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Dear Bill,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 was nice to hear from you. I’m sorry I couldn’t write you earlier because I was very busy.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In your letter you tell me about your future profession and ask me about my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choise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Of course I have decided about my future career. As for me I would like to become a translator too. I choose this profession because I found it rather interesting because I </w:t>
            </w:r>
            <w:proofErr w:type="gram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proofErr w:type="gram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able to travel to other countries and speak with other people. Also I like something new and unusual. So I want to study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Japanise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language. It was nice to hear that you want to travel somewhere. I like travelling too.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That is all for now. Hope to hear from you soon.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Love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Nataly</w:t>
            </w:r>
            <w:proofErr w:type="spellEnd"/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7.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Какой аспект решения коммуникативной задачи сформулирован неверно или отсутствует в данном фрагменте письма?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8"/>
      </w:tblGrid>
      <w:tr w:rsidR="00854AD0" w:rsidRPr="003872A1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That is all for now. Hope to hear from you soon.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Yours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sincerely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Julia</w:t>
            </w:r>
            <w:proofErr w:type="spellEnd"/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8.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Какой аспект решения коммуникативной задачи сформулирован неверно или отсутствует в данном фрагменте письма?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6"/>
      </w:tblGrid>
      <w:tr w:rsidR="00854AD0" w:rsidRPr="003872A1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Looking forward to hearing from you soon.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Love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Dasha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Svirenko</w:t>
            </w:r>
            <w:proofErr w:type="spellEnd"/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9.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Какой аспект организации текста сформулирован неверно или отсутствует в данном фрагменте письма?</w:t>
      </w:r>
    </w:p>
    <w:tbl>
      <w:tblPr>
        <w:tblW w:w="4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0"/>
      </w:tblGrid>
      <w:tr w:rsidR="00854AD0" w:rsidRPr="008A7BEA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Zagorodnaya</w:t>
            </w:r>
            <w:proofErr w:type="spellEnd"/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street, 6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Kanakovo</w:t>
            </w:r>
            <w:proofErr w:type="spellEnd"/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Russia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Dear Bill,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was glad to read your letter.</w:t>
            </w:r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lastRenderedPageBreak/>
        <w:t>Задание 10.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Какой аспект организации текста сформулирован неверно или отсутствует в данном фрагменте письма?</w:t>
      </w:r>
    </w:p>
    <w:tbl>
      <w:tblPr>
        <w:tblW w:w="2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0"/>
      </w:tblGrid>
      <w:tr w:rsidR="00854AD0" w:rsidRPr="003872A1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Write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back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soon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Olga</w:t>
            </w:r>
            <w:proofErr w:type="spellEnd"/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11.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Найдите и исправьте ошибки в следующем фрагменте личного письма.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4"/>
      </w:tblGrid>
      <w:tr w:rsidR="00854AD0" w:rsidRPr="008A7BEA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Boston</w:t>
            </w:r>
          </w:p>
          <w:p w:rsidR="00854AD0" w:rsidRPr="003872A1" w:rsidRDefault="00854AD0" w:rsidP="0039136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USA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Dear Ann, How are you? As for me, I am well.</w:t>
            </w:r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12.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Найдите и исправьте ошибки в следующем фрагменте личного письма.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32"/>
      </w:tblGrid>
      <w:tr w:rsidR="00854AD0" w:rsidRPr="008A7BEA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Russia, Tula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12.04.11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Dear Mary Brown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am happy to inform you that I received your letter yesterday.</w:t>
            </w:r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13.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Найдите и исправьте ошибки в следующем фрагменте личного письма.</w:t>
      </w:r>
    </w:p>
    <w:tbl>
      <w:tblPr>
        <w:tblW w:w="4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5"/>
      </w:tblGrid>
      <w:tr w:rsidR="00854AD0" w:rsidRPr="003872A1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 I hope to hear from you soon.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Yours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Peter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Black</w:t>
            </w:r>
            <w:proofErr w:type="spellEnd"/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 14.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Найдите и исправьте 3 пунктуационные ошибки в языковом оформлении текста в следующем фрагменте личного письма.</w:t>
      </w:r>
    </w:p>
    <w:tbl>
      <w:tblPr>
        <w:tblpPr w:leftFromText="45" w:rightFromText="45" w:vertAnchor="text"/>
        <w:tblW w:w="4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0"/>
      </w:tblGrid>
      <w:tr w:rsidR="00854AD0" w:rsidRPr="008A7BEA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to me soon,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Love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Kate.</w:t>
            </w:r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15. 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Найдите и исправьте 3 ошибки в языковом оформлении текста в следующем фрагменте личного письма.</w:t>
      </w: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5"/>
      </w:tblGrid>
      <w:tr w:rsidR="00854AD0" w:rsidRPr="003872A1" w:rsidTr="00854AD0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…………………………………………………………….</w:t>
            </w:r>
          </w:p>
          <w:p w:rsidR="00854AD0" w:rsidRPr="003872A1" w:rsidRDefault="00854AD0" w:rsidP="003913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wonder how you travel </w:t>
            </w:r>
            <w:proofErr w:type="gram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around?</w:t>
            </w:r>
            <w:proofErr w:type="gram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What is the </w:t>
            </w:r>
            <w:proofErr w:type="gram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most cheap</w:t>
            </w:r>
            <w:proofErr w:type="gram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kind transport?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traffic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situation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alike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your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town</w:t>
            </w:r>
            <w:proofErr w:type="spellEnd"/>
            <w:r w:rsidRPr="0038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учащимся можно предложить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тренировочные задания подстановочного или трансформационного характера,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например: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 1.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Выберите из 4 вариантов нужное слово для заполнения пропущенного места в тексте. Объясните, почему вы вставили именно это слово.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lastRenderedPageBreak/>
        <w:t>Задание 2.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Преобразуйте прямую речь в косвенную, произведя другие необходимые изменения в предложении.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Объясните, почему вы произвели изменения.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 3.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Прочитайте приведенный ниже текст. Раскройте скобки и поставьте глаголы в нужную видовременную форму. Сверьте свои ответы с ключом и объясните, почему именно эти глагольные формы следует употребить в данном контексте.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 4.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Используйте в этих предложениях глагол </w:t>
      </w:r>
      <w:proofErr w:type="spellStart"/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trouble</w:t>
      </w:r>
      <w:proofErr w:type="spell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или глагол </w:t>
      </w:r>
      <w:proofErr w:type="spellStart"/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worry</w:t>
      </w:r>
      <w:proofErr w:type="spellEnd"/>
      <w:r w:rsidR="00BF2D85" w:rsidRPr="00BF2D8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нужной грамматической форме. Если вы не понимаете разницы в их употреблении, поработайте сначала со словарем, желательно толковым словарем английского языка.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Более сложными будут задания, которые носят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условно-речевой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характер. К ним можно отнести задания на написание плана и/или ключевых слов к нему, написание отдельных фрагментов личного письма или письменного высказывания с элементами рассуждения, редактирование какого-то фрагмента письма и т. д. Примерами таких заданий для С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могут быть: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 1.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Составьте общий план содержания личного письма, которое вы напишете, выполняя задание С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Какие содержательные части обязательно должны быть в вашем письме? Почему?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 2.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Откройте задание С</w:t>
      </w:r>
      <w:proofErr w:type="gramStart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End"/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любом из типовых или тренировочных вариантов и составьте план вашего ответного письма, подробно раскрыв пункт "Ответы на вопросы друга по переписке" и уточнив, о чем вы должны задать вопросы другу в своем письме. Вы можете проверить себя, сравнив свой план с дополнительной схемой оценивания к соответствующему заданию.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 3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Определите, в начале или в конце письма будет использоваться каждая из нижеприведенных фраз, и какую функцию она выполняет. Заполните колонки соответствующими фразами.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Задание 4.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Напишите введение (адрес, дату, обращение к другу, благодарность, ссылку на предыдущие контакты).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выполнения пошаговых тренировочных заданий учащимся предлагается обсудить выявленные во время тренировки типичные и индивидуальные ошибки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(пятый этап), 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вспомнить, какие стратегии помогут их преодолеть. Данный этап развивает рефлексивные умения и навыки учащихся, помогает подготовиться к шестому, самому важному этапу.</w:t>
      </w:r>
    </w:p>
    <w:p w:rsidR="00854AD0" w:rsidRPr="003872A1" w:rsidRDefault="00854AD0" w:rsidP="0039136A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Выполнение коммуникативного задания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можно приступить к </w:t>
      </w:r>
      <w:r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шестому этапу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самостоятельному выполнению коммуникативного задания. Самыми сложными будут </w:t>
      </w: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речевые задания, которые ставят перед учащимися интегрированную коммуникативную задачу. Такие задания представлены в ЕГЭ в разделе "Письмо" и требуют полного написания текста личного письма либо письменного высказывания с элементами рассуждения, например: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выполнением данного задания желательно напомнить учащимся, что не следует воспроизводить заученные наизусть фрагменты текстов из учебников и пособий, а необходимо создать свой собственный текст, решающий полно и точно коммуникативную задачу. Чтобы облегчить создание иноязычного текста, необходимо составить план и подобрать ключевые слова к каждому пункту плана.</w:t>
      </w:r>
    </w:p>
    <w:p w:rsidR="00854AD0" w:rsidRPr="003872A1" w:rsidRDefault="00BF2D85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F2D8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  </w:t>
      </w:r>
      <w:r w:rsidR="00854AD0" w:rsidRPr="003872A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Седьмой этап</w:t>
      </w:r>
      <w:r w:rsidR="00854AD0"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этап </w:t>
      </w:r>
      <w:proofErr w:type="spellStart"/>
      <w:r w:rsidR="00854AD0"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самокоррекции</w:t>
      </w:r>
      <w:proofErr w:type="spellEnd"/>
      <w:r w:rsidR="00854AD0"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="00854AD0"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взаимокоррекции</w:t>
      </w:r>
      <w:proofErr w:type="spellEnd"/>
      <w:r w:rsidR="00854AD0"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После выполнения задания, можно предложить учащемуся проверить и оценить его, используя критерии. Затем разобрать допущенные при выполнении задания ошибки. Можно также предложить учащимся обменяться выполненными заданиями и оценить их. Затем в парах обсудить оценивание и постараться улучшить письменное высказывание ликвидируя замеченные недостатки.</w:t>
      </w:r>
    </w:p>
    <w:p w:rsidR="00854AD0" w:rsidRPr="003872A1" w:rsidRDefault="00854AD0" w:rsidP="0039136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72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Подводя итоги, заметим, что следуя предложенному алгоритму действий, учащиеся могут самостоятельно или с помощью учителя развить коммуникативную компетенцию в области письменной речи и повысить готовность к любому экзамену по английскому языку. Пошаговое снятие трудностей при выполнении раздела "Письмо" позволит учащимся преодолеть стресс и боязнь предстоящего экзамена, создать ситуацию успеха на уроке и на экзамене.</w:t>
      </w:r>
    </w:p>
    <w:p w:rsidR="00854AD0" w:rsidRPr="000C5DDA" w:rsidRDefault="000C5DDA" w:rsidP="0039136A">
      <w:pPr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DDA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                                             </w:t>
      </w:r>
      <w:r w:rsidR="00854AD0" w:rsidRPr="000C5DDA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Литература</w:t>
      </w:r>
    </w:p>
    <w:p w:rsidR="00854AD0" w:rsidRPr="000C5DDA" w:rsidRDefault="003872A1" w:rsidP="0039136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D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</w:t>
      </w:r>
      <w:r w:rsidR="00854AD0" w:rsidRPr="000C5D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Спецификация экзаменационной работы по иностранным языкам для выпускников 11 класса средней (полной) общеобразовательной школы (ЕГЭ 2012). – </w:t>
      </w:r>
      <w:proofErr w:type="spellStart"/>
      <w:r w:rsidR="00854AD0" w:rsidRPr="000C5D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fipi.ru</w:t>
      </w:r>
      <w:proofErr w:type="spellEnd"/>
      <w:r w:rsidR="00854AD0" w:rsidRPr="000C5D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D92A69" w:rsidRPr="000C5DDA" w:rsidRDefault="003872A1" w:rsidP="003913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5DDA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Сафонова В.В. Коммуникативная компетенция: современные подходы к многоуровневому описанию в методических целях. – М.: НИЦ “</w:t>
      </w:r>
      <w:proofErr w:type="spellStart"/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Еврошкола</w:t>
      </w:r>
      <w:proofErr w:type="spellEnd"/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”, 2004.</w:t>
      </w:r>
    </w:p>
    <w:p w:rsidR="00D92A69" w:rsidRPr="000C5DDA" w:rsidRDefault="003872A1" w:rsidP="0039136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C5DDA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Смирнов И.Б. Формирование основ культурно-страноведческой компетенции учащихся старших классов средней школы. – СПб</w:t>
      </w:r>
      <w:proofErr w:type="gramStart"/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 xml:space="preserve">.: </w:t>
      </w:r>
      <w:proofErr w:type="gramEnd"/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 xml:space="preserve">Лен. </w:t>
      </w:r>
      <w:proofErr w:type="spellStart"/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Гос</w:t>
      </w:r>
      <w:proofErr w:type="spellEnd"/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. Обл</w:t>
      </w:r>
      <w:proofErr w:type="gramStart"/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.у</w:t>
      </w:r>
      <w:proofErr w:type="gramEnd"/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н-т. им. А.С. Пушкина, 2002.</w:t>
      </w:r>
    </w:p>
    <w:p w:rsidR="00D92A69" w:rsidRPr="000C5DDA" w:rsidRDefault="003872A1" w:rsidP="0039136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C5DDA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Соловова Е.Н. Современные требования к научно-методическому и учебно-методическому обеспечению учебного процесса в языковом образовании. // Иностранные языки в школе. 2004, № 4.</w:t>
      </w:r>
    </w:p>
    <w:p w:rsidR="00D92A69" w:rsidRPr="000C5DDA" w:rsidRDefault="003872A1" w:rsidP="0039136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C5DDA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="00D92A69" w:rsidRPr="000C5DDA">
        <w:rPr>
          <w:rFonts w:ascii="Times New Roman" w:hAnsi="Times New Roman" w:cs="Times New Roman"/>
          <w:color w:val="333333"/>
          <w:sz w:val="24"/>
          <w:szCs w:val="24"/>
        </w:rPr>
        <w:t>Сысоев П.В. Языковое поликультурное образование: что это такое?// Иностранные языки в школе. 2006, № 4.</w:t>
      </w:r>
    </w:p>
    <w:sectPr w:rsidR="00D92A69" w:rsidRPr="000C5DDA" w:rsidSect="000C5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33" w:rsidRDefault="003C4F33" w:rsidP="0039136A">
      <w:pPr>
        <w:spacing w:after="0" w:line="240" w:lineRule="auto"/>
      </w:pPr>
      <w:r>
        <w:separator/>
      </w:r>
    </w:p>
  </w:endnote>
  <w:endnote w:type="continuationSeparator" w:id="0">
    <w:p w:rsidR="003C4F33" w:rsidRDefault="003C4F33" w:rsidP="0039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6A" w:rsidRDefault="003913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035"/>
      <w:docPartObj>
        <w:docPartGallery w:val="Page Numbers (Bottom of Page)"/>
        <w:docPartUnique/>
      </w:docPartObj>
    </w:sdtPr>
    <w:sdtContent>
      <w:p w:rsidR="0039136A" w:rsidRDefault="00974F4F">
        <w:pPr>
          <w:pStyle w:val="ac"/>
          <w:jc w:val="center"/>
        </w:pPr>
        <w:fldSimple w:instr=" PAGE   \* MERGEFORMAT ">
          <w:r w:rsidR="008A7BEA">
            <w:rPr>
              <w:noProof/>
            </w:rPr>
            <w:t>1</w:t>
          </w:r>
        </w:fldSimple>
      </w:p>
    </w:sdtContent>
  </w:sdt>
  <w:p w:rsidR="0039136A" w:rsidRDefault="0039136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6A" w:rsidRDefault="003913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33" w:rsidRDefault="003C4F33" w:rsidP="0039136A">
      <w:pPr>
        <w:spacing w:after="0" w:line="240" w:lineRule="auto"/>
      </w:pPr>
      <w:r>
        <w:separator/>
      </w:r>
    </w:p>
  </w:footnote>
  <w:footnote w:type="continuationSeparator" w:id="0">
    <w:p w:rsidR="003C4F33" w:rsidRDefault="003C4F33" w:rsidP="0039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6A" w:rsidRDefault="0039136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6A" w:rsidRDefault="0039136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6A" w:rsidRDefault="0039136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E54"/>
    <w:multiLevelType w:val="multilevel"/>
    <w:tmpl w:val="DED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52253"/>
    <w:multiLevelType w:val="multilevel"/>
    <w:tmpl w:val="2176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D5FA6"/>
    <w:multiLevelType w:val="multilevel"/>
    <w:tmpl w:val="773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031F1"/>
    <w:multiLevelType w:val="multilevel"/>
    <w:tmpl w:val="621C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27B6D"/>
    <w:multiLevelType w:val="multilevel"/>
    <w:tmpl w:val="A596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A0469"/>
    <w:multiLevelType w:val="multilevel"/>
    <w:tmpl w:val="DCD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4786A"/>
    <w:multiLevelType w:val="multilevel"/>
    <w:tmpl w:val="B11E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F428D"/>
    <w:multiLevelType w:val="multilevel"/>
    <w:tmpl w:val="DDF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75E69"/>
    <w:multiLevelType w:val="hybridMultilevel"/>
    <w:tmpl w:val="738C40E0"/>
    <w:lvl w:ilvl="0" w:tplc="525C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20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41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2C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48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A3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7E4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42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C1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134C5"/>
    <w:multiLevelType w:val="multilevel"/>
    <w:tmpl w:val="6F8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12BAB"/>
    <w:multiLevelType w:val="multilevel"/>
    <w:tmpl w:val="CF46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80D3F"/>
    <w:multiLevelType w:val="multilevel"/>
    <w:tmpl w:val="A8CC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D25C77"/>
    <w:multiLevelType w:val="multilevel"/>
    <w:tmpl w:val="159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754BE"/>
    <w:multiLevelType w:val="multilevel"/>
    <w:tmpl w:val="8006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523D4"/>
    <w:multiLevelType w:val="multilevel"/>
    <w:tmpl w:val="68E0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526DCD"/>
    <w:multiLevelType w:val="multilevel"/>
    <w:tmpl w:val="3C7E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872"/>
    <w:rsid w:val="000C5DDA"/>
    <w:rsid w:val="000F726B"/>
    <w:rsid w:val="001436AA"/>
    <w:rsid w:val="0019670C"/>
    <w:rsid w:val="001F5A89"/>
    <w:rsid w:val="00242B0F"/>
    <w:rsid w:val="00361F57"/>
    <w:rsid w:val="003872A1"/>
    <w:rsid w:val="0039136A"/>
    <w:rsid w:val="003C4F33"/>
    <w:rsid w:val="00525254"/>
    <w:rsid w:val="00596872"/>
    <w:rsid w:val="006054A7"/>
    <w:rsid w:val="00854AD0"/>
    <w:rsid w:val="008A7BEA"/>
    <w:rsid w:val="008B5673"/>
    <w:rsid w:val="00974F4F"/>
    <w:rsid w:val="009F6A22"/>
    <w:rsid w:val="00B1488E"/>
    <w:rsid w:val="00B80F35"/>
    <w:rsid w:val="00BF2D85"/>
    <w:rsid w:val="00C826D4"/>
    <w:rsid w:val="00D92A69"/>
    <w:rsid w:val="00F9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35"/>
  </w:style>
  <w:style w:type="paragraph" w:styleId="1">
    <w:name w:val="heading 1"/>
    <w:basedOn w:val="a"/>
    <w:link w:val="10"/>
    <w:uiPriority w:val="9"/>
    <w:qFormat/>
    <w:rsid w:val="00854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4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54AD0"/>
  </w:style>
  <w:style w:type="character" w:styleId="a3">
    <w:name w:val="Hyperlink"/>
    <w:basedOn w:val="a0"/>
    <w:uiPriority w:val="99"/>
    <w:semiHidden/>
    <w:unhideWhenUsed/>
    <w:rsid w:val="00854A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link">
    <w:name w:val="alllink"/>
    <w:basedOn w:val="a"/>
    <w:rsid w:val="0085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854AD0"/>
  </w:style>
  <w:style w:type="character" w:customStyle="1" w:styleId="props">
    <w:name w:val="props"/>
    <w:basedOn w:val="a0"/>
    <w:rsid w:val="00854AD0"/>
  </w:style>
  <w:style w:type="character" w:customStyle="1" w:styleId="field">
    <w:name w:val="field"/>
    <w:basedOn w:val="a0"/>
    <w:rsid w:val="00854AD0"/>
  </w:style>
  <w:style w:type="character" w:customStyle="1" w:styleId="value">
    <w:name w:val="value"/>
    <w:basedOn w:val="a0"/>
    <w:rsid w:val="00854AD0"/>
  </w:style>
  <w:style w:type="paragraph" w:styleId="a5">
    <w:name w:val="Balloon Text"/>
    <w:basedOn w:val="a"/>
    <w:link w:val="a6"/>
    <w:uiPriority w:val="99"/>
    <w:semiHidden/>
    <w:unhideWhenUsed/>
    <w:rsid w:val="0085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AD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92A69"/>
    <w:rPr>
      <w:i/>
      <w:iCs/>
    </w:rPr>
  </w:style>
  <w:style w:type="character" w:styleId="a8">
    <w:name w:val="Strong"/>
    <w:basedOn w:val="a0"/>
    <w:uiPriority w:val="22"/>
    <w:qFormat/>
    <w:rsid w:val="00D92A69"/>
    <w:rPr>
      <w:b/>
      <w:bCs/>
    </w:rPr>
  </w:style>
  <w:style w:type="character" w:customStyle="1" w:styleId="filesize">
    <w:name w:val="filesize"/>
    <w:basedOn w:val="a0"/>
    <w:rsid w:val="00F90DD8"/>
  </w:style>
  <w:style w:type="paragraph" w:styleId="a9">
    <w:name w:val="List Paragraph"/>
    <w:basedOn w:val="a"/>
    <w:uiPriority w:val="34"/>
    <w:qFormat/>
    <w:rsid w:val="00F90DD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9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136A"/>
  </w:style>
  <w:style w:type="paragraph" w:styleId="ac">
    <w:name w:val="footer"/>
    <w:basedOn w:val="a"/>
    <w:link w:val="ad"/>
    <w:uiPriority w:val="99"/>
    <w:unhideWhenUsed/>
    <w:rsid w:val="0039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1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9811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36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8217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358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96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83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31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881870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2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246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98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369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6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7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5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9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3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264">
          <w:marLeft w:val="90"/>
          <w:marRight w:val="39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7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01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7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1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47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EFF5F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8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293523">
          <w:marLeft w:val="-3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36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7087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76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334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024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4643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616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8924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999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5570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7415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640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506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099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33827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92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77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77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53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00241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6446F-8FAF-4FEF-8C47-44F1C214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2015-03-11T04:24:00Z</dcterms:created>
  <dcterms:modified xsi:type="dcterms:W3CDTF">2015-03-15T08:06:00Z</dcterms:modified>
</cp:coreProperties>
</file>