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73D" w:rsidRDefault="00B1773D" w:rsidP="00EF76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73D" w:rsidRPr="004C58B4" w:rsidRDefault="00B1773D" w:rsidP="00B1773D">
      <w:pPr>
        <w:suppressAutoHyphens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C58B4">
        <w:rPr>
          <w:rFonts w:ascii="Times New Roman" w:hAnsi="Times New Roman" w:cs="Times New Roman"/>
          <w:b/>
          <w:i/>
          <w:sz w:val="28"/>
          <w:szCs w:val="28"/>
        </w:rPr>
        <w:t>Вторушина Е.В.</w:t>
      </w:r>
    </w:p>
    <w:p w:rsidR="00B1773D" w:rsidRDefault="00B1773D" w:rsidP="00B1773D">
      <w:pPr>
        <w:suppressAutoHyphens/>
        <w:jc w:val="right"/>
        <w:rPr>
          <w:rFonts w:ascii="Times New Roman" w:hAnsi="Times New Roman" w:cs="Times New Roman"/>
          <w:sz w:val="28"/>
          <w:szCs w:val="28"/>
        </w:rPr>
      </w:pPr>
      <w:r w:rsidRPr="004C58B4">
        <w:rPr>
          <w:rFonts w:ascii="Times New Roman" w:hAnsi="Times New Roman" w:cs="Times New Roman"/>
          <w:sz w:val="28"/>
          <w:szCs w:val="28"/>
        </w:rPr>
        <w:t>учитель английского языка</w:t>
      </w:r>
    </w:p>
    <w:p w:rsidR="00B1773D" w:rsidRPr="00B1773D" w:rsidRDefault="00B1773D" w:rsidP="00B1773D">
      <w:pPr>
        <w:suppressAutoHyphens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АНОО гимназии «Виктория»</w:t>
      </w:r>
    </w:p>
    <w:p w:rsidR="00B1773D" w:rsidRPr="00B1773D" w:rsidRDefault="00B1773D" w:rsidP="00B1773D">
      <w:pPr>
        <w:pStyle w:val="c1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  <w:r w:rsidRPr="00B1773D">
        <w:rPr>
          <w:b/>
          <w:sz w:val="32"/>
          <w:szCs w:val="32"/>
        </w:rPr>
        <w:t>Социокультурная компетенция</w:t>
      </w:r>
      <w:r w:rsidR="00B66874">
        <w:rPr>
          <w:b/>
          <w:sz w:val="32"/>
          <w:szCs w:val="32"/>
        </w:rPr>
        <w:t xml:space="preserve">. </w:t>
      </w:r>
      <w:r w:rsidR="00B66874" w:rsidRPr="00B66874">
        <w:rPr>
          <w:b/>
          <w:sz w:val="32"/>
          <w:szCs w:val="32"/>
        </w:rPr>
        <w:t>Особенности ее формирования в процессе образования в соответствии с новыми образовательными стандартами</w:t>
      </w:r>
      <w:r w:rsidRPr="00B1773D">
        <w:rPr>
          <w:b/>
          <w:bCs/>
          <w:color w:val="000000"/>
          <w:sz w:val="32"/>
          <w:szCs w:val="32"/>
        </w:rPr>
        <w:t>.</w:t>
      </w:r>
    </w:p>
    <w:p w:rsidR="00B1773D" w:rsidRDefault="00B1773D" w:rsidP="00EF76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73D" w:rsidRDefault="00DA22F5" w:rsidP="00EF76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духовно-нравственных ценностей начинается в семье, продолжается в детских сообществах, творческих коллективах, в сфере массовой коммуникации, искусства и отдыха. Но наиболее последовательно и глубоко развитие духовно-нравственных основ личности ребёнка происходит в школе</w:t>
      </w:r>
      <w:r w:rsidR="00C21A22">
        <w:rPr>
          <w:rFonts w:ascii="Times New Roman" w:hAnsi="Times New Roman" w:cs="Times New Roman"/>
          <w:sz w:val="28"/>
          <w:szCs w:val="28"/>
        </w:rPr>
        <w:t xml:space="preserve">. Именно здесь сосредоточена не только интеллектуальная, но и гражданская, культурная, духовная жизнь детей. </w:t>
      </w:r>
      <w:r w:rsidR="004812DA">
        <w:rPr>
          <w:rFonts w:ascii="Times New Roman" w:hAnsi="Times New Roman" w:cs="Times New Roman"/>
          <w:sz w:val="28"/>
          <w:szCs w:val="28"/>
        </w:rPr>
        <w:t xml:space="preserve">В начале </w:t>
      </w:r>
      <w:r w:rsidR="004812DA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4812DA">
        <w:rPr>
          <w:rFonts w:ascii="Times New Roman" w:hAnsi="Times New Roman" w:cs="Times New Roman"/>
          <w:sz w:val="28"/>
          <w:szCs w:val="28"/>
        </w:rPr>
        <w:t>века п</w:t>
      </w:r>
      <w:r w:rsidR="00C21A22" w:rsidRPr="00B6306F">
        <w:rPr>
          <w:rFonts w:ascii="Times New Roman" w:hAnsi="Times New Roman" w:cs="Times New Roman"/>
          <w:sz w:val="28"/>
          <w:szCs w:val="28"/>
        </w:rPr>
        <w:t xml:space="preserve">онимание духовных ценностей становится важным фактором развития общественного и национального самосознания. Каждый школьный предмет </w:t>
      </w:r>
      <w:r w:rsidR="00C21A22">
        <w:rPr>
          <w:rFonts w:ascii="Times New Roman" w:hAnsi="Times New Roman" w:cs="Times New Roman"/>
          <w:sz w:val="28"/>
          <w:szCs w:val="28"/>
        </w:rPr>
        <w:t xml:space="preserve">«Нашей новой школы» </w:t>
      </w:r>
      <w:r w:rsidR="00C21A22" w:rsidRPr="00B6306F">
        <w:rPr>
          <w:rFonts w:ascii="Times New Roman" w:hAnsi="Times New Roman" w:cs="Times New Roman"/>
          <w:sz w:val="28"/>
          <w:szCs w:val="28"/>
        </w:rPr>
        <w:t xml:space="preserve">по </w:t>
      </w:r>
      <w:r w:rsidR="004812DA">
        <w:rPr>
          <w:rFonts w:ascii="Times New Roman" w:hAnsi="Times New Roman" w:cs="Times New Roman"/>
          <w:sz w:val="28"/>
          <w:szCs w:val="28"/>
        </w:rPr>
        <w:t>сути</w:t>
      </w:r>
      <w:r w:rsidR="00C21A22" w:rsidRPr="00B6306F">
        <w:rPr>
          <w:rFonts w:ascii="Times New Roman" w:hAnsi="Times New Roman" w:cs="Times New Roman"/>
          <w:sz w:val="28"/>
          <w:szCs w:val="28"/>
        </w:rPr>
        <w:t xml:space="preserve">является инструментом становления личностных качеств человека, его социальных и духовных ориентиров. </w:t>
      </w:r>
      <w:r w:rsidR="00C21A22">
        <w:rPr>
          <w:rFonts w:ascii="Times New Roman" w:hAnsi="Times New Roman" w:cs="Times New Roman"/>
          <w:sz w:val="28"/>
          <w:szCs w:val="28"/>
        </w:rPr>
        <w:t xml:space="preserve">Одним самых сильных по воздействию на духовно-нравственную сферу школьника учебных предметов всегда был и остаётся «Иностранный язык». </w:t>
      </w:r>
      <w:r w:rsidR="00DF79D5">
        <w:rPr>
          <w:rFonts w:ascii="Times New Roman" w:hAnsi="Times New Roman" w:cs="Times New Roman"/>
          <w:sz w:val="28"/>
          <w:szCs w:val="28"/>
        </w:rPr>
        <w:t xml:space="preserve">Наш предмет </w:t>
      </w:r>
      <w:r w:rsidR="00DF79D5" w:rsidRPr="00B6306F">
        <w:rPr>
          <w:rFonts w:ascii="Times New Roman" w:hAnsi="Times New Roman" w:cs="Times New Roman"/>
          <w:sz w:val="28"/>
          <w:szCs w:val="28"/>
        </w:rPr>
        <w:t>имеет существенную особенность: он как бы «беспредметен»</w:t>
      </w:r>
      <w:r w:rsidR="00DF79D5">
        <w:rPr>
          <w:rFonts w:ascii="Times New Roman" w:hAnsi="Times New Roman" w:cs="Times New Roman"/>
          <w:sz w:val="28"/>
          <w:szCs w:val="28"/>
        </w:rPr>
        <w:t xml:space="preserve">, </w:t>
      </w:r>
      <w:r w:rsidR="004812DA">
        <w:rPr>
          <w:rFonts w:ascii="Times New Roman" w:hAnsi="Times New Roman" w:cs="Times New Roman"/>
          <w:sz w:val="28"/>
          <w:szCs w:val="28"/>
        </w:rPr>
        <w:t xml:space="preserve">язык </w:t>
      </w:r>
      <w:r w:rsidR="00DF79D5">
        <w:rPr>
          <w:rFonts w:ascii="Times New Roman" w:hAnsi="Times New Roman" w:cs="Times New Roman"/>
          <w:sz w:val="28"/>
          <w:szCs w:val="28"/>
        </w:rPr>
        <w:t>изучается как средство общения и содержательно «соприкасается» с общечеловеческими ценностями.</w:t>
      </w:r>
      <w:r w:rsidR="00320DE8">
        <w:rPr>
          <w:rFonts w:ascii="Times New Roman" w:hAnsi="Times New Roman" w:cs="Times New Roman"/>
          <w:sz w:val="28"/>
          <w:szCs w:val="28"/>
        </w:rPr>
        <w:t xml:space="preserve"> На чём же основано традиционно сильное воздействие иностранного языка на мировоззрение, воспитание и характер </w:t>
      </w:r>
      <w:r w:rsidR="00EF762C">
        <w:rPr>
          <w:rFonts w:ascii="Times New Roman" w:hAnsi="Times New Roman" w:cs="Times New Roman"/>
          <w:sz w:val="28"/>
          <w:szCs w:val="28"/>
        </w:rPr>
        <w:t xml:space="preserve">школьника? Секрет кроется в мощном воспитательном потенциале этого школьного предмета. </w:t>
      </w:r>
      <w:r w:rsidR="007B53B4" w:rsidRPr="00B6306F">
        <w:rPr>
          <w:rFonts w:ascii="Times New Roman" w:hAnsi="Times New Roman" w:cs="Times New Roman"/>
          <w:sz w:val="28"/>
          <w:szCs w:val="28"/>
        </w:rPr>
        <w:t xml:space="preserve">Большинство методистов, </w:t>
      </w:r>
      <w:r w:rsidR="00EF762C">
        <w:rPr>
          <w:rFonts w:ascii="Times New Roman" w:hAnsi="Times New Roman" w:cs="Times New Roman"/>
          <w:sz w:val="28"/>
          <w:szCs w:val="28"/>
        </w:rPr>
        <w:t xml:space="preserve">среди которых </w:t>
      </w:r>
      <w:r w:rsidR="007B53B4" w:rsidRPr="00B6306F">
        <w:rPr>
          <w:rFonts w:ascii="Times New Roman" w:hAnsi="Times New Roman" w:cs="Times New Roman"/>
          <w:sz w:val="28"/>
          <w:szCs w:val="28"/>
        </w:rPr>
        <w:t>Е.И.Пассов, С.Ф.Шатилов, Р.В.Рогова, Ф.М.Рабинович, Б.Е.Сахарова</w:t>
      </w:r>
      <w:r w:rsidR="00EF762C">
        <w:rPr>
          <w:rFonts w:ascii="Times New Roman" w:hAnsi="Times New Roman" w:cs="Times New Roman"/>
          <w:sz w:val="28"/>
          <w:szCs w:val="28"/>
        </w:rPr>
        <w:t xml:space="preserve">, </w:t>
      </w:r>
      <w:r w:rsidR="007B53B4" w:rsidRPr="00B6306F">
        <w:rPr>
          <w:rFonts w:ascii="Times New Roman" w:hAnsi="Times New Roman" w:cs="Times New Roman"/>
          <w:sz w:val="28"/>
          <w:szCs w:val="28"/>
        </w:rPr>
        <w:t>говорят</w:t>
      </w:r>
      <w:r w:rsidR="006B0216">
        <w:rPr>
          <w:rFonts w:ascii="Times New Roman" w:hAnsi="Times New Roman" w:cs="Times New Roman"/>
          <w:sz w:val="28"/>
          <w:szCs w:val="28"/>
        </w:rPr>
        <w:t xml:space="preserve"> </w:t>
      </w:r>
      <w:r w:rsidR="007B53B4" w:rsidRPr="00B6306F">
        <w:rPr>
          <w:rFonts w:ascii="Times New Roman" w:hAnsi="Times New Roman" w:cs="Times New Roman"/>
          <w:sz w:val="28"/>
          <w:szCs w:val="28"/>
        </w:rPr>
        <w:t>о воспитательной специфике обучения иностранному языку как о главно</w:t>
      </w:r>
      <w:r w:rsidR="00EF762C">
        <w:rPr>
          <w:rFonts w:ascii="Times New Roman" w:hAnsi="Times New Roman" w:cs="Times New Roman"/>
          <w:sz w:val="28"/>
          <w:szCs w:val="28"/>
        </w:rPr>
        <w:t>м предназначении предмета</w:t>
      </w:r>
      <w:r w:rsidR="007B53B4" w:rsidRPr="00B630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762C" w:rsidRDefault="00EF762C" w:rsidP="00EF76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762C">
        <w:rPr>
          <w:rFonts w:ascii="Times New Roman" w:hAnsi="Times New Roman" w:cs="Times New Roman"/>
          <w:sz w:val="28"/>
          <w:szCs w:val="28"/>
        </w:rPr>
        <w:lastRenderedPageBreak/>
        <w:t>Современный процесс обучения, построенный на коммуникативной основе с ориентацией на личность ученика, вносит существенный вклад в повышение гуман</w:t>
      </w:r>
      <w:r>
        <w:rPr>
          <w:rFonts w:ascii="Times New Roman" w:hAnsi="Times New Roman" w:cs="Times New Roman"/>
          <w:sz w:val="28"/>
          <w:szCs w:val="28"/>
        </w:rPr>
        <w:t xml:space="preserve">итарного содержания образования и </w:t>
      </w:r>
      <w:r w:rsidRPr="00EF762C">
        <w:rPr>
          <w:rFonts w:ascii="Times New Roman" w:hAnsi="Times New Roman" w:cs="Times New Roman"/>
          <w:sz w:val="28"/>
          <w:szCs w:val="28"/>
        </w:rPr>
        <w:t>формирует у ученика широкий гуманистический взгляд на мир, основанный на общечеловечес</w:t>
      </w:r>
      <w:r>
        <w:rPr>
          <w:rFonts w:ascii="Times New Roman" w:hAnsi="Times New Roman" w:cs="Times New Roman"/>
          <w:sz w:val="28"/>
          <w:szCs w:val="28"/>
        </w:rPr>
        <w:t>ких ценностях.</w:t>
      </w:r>
      <w:r w:rsidR="002D501E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4812DA">
        <w:rPr>
          <w:rFonts w:ascii="Times New Roman" w:hAnsi="Times New Roman" w:cs="Times New Roman"/>
          <w:sz w:val="28"/>
          <w:szCs w:val="28"/>
        </w:rPr>
        <w:t xml:space="preserve">«Концепция духовно-нравственного развития и воспитания личности гражданина России», </w:t>
      </w:r>
      <w:r w:rsidR="002D501E">
        <w:rPr>
          <w:rFonts w:ascii="Times New Roman" w:hAnsi="Times New Roman" w:cs="Times New Roman"/>
          <w:sz w:val="28"/>
          <w:szCs w:val="28"/>
        </w:rPr>
        <w:t>о</w:t>
      </w:r>
      <w:r w:rsidR="002821F4">
        <w:rPr>
          <w:rFonts w:ascii="Times New Roman" w:hAnsi="Times New Roman" w:cs="Times New Roman"/>
          <w:sz w:val="28"/>
          <w:szCs w:val="28"/>
        </w:rPr>
        <w:t xml:space="preserve">сновным содержанием духовно-нравственного развития и воспитания школьников являются базовые национальные ценности. </w:t>
      </w:r>
      <w:r w:rsidR="002D501E">
        <w:rPr>
          <w:rFonts w:ascii="Times New Roman" w:hAnsi="Times New Roman" w:cs="Times New Roman"/>
          <w:sz w:val="28"/>
          <w:szCs w:val="28"/>
        </w:rPr>
        <w:t>Считаю, что и</w:t>
      </w:r>
      <w:r w:rsidR="00F45F88">
        <w:rPr>
          <w:rFonts w:ascii="Times New Roman" w:hAnsi="Times New Roman" w:cs="Times New Roman"/>
          <w:sz w:val="28"/>
          <w:szCs w:val="28"/>
        </w:rPr>
        <w:t xml:space="preserve">ностранному языку принадлежит ведущая роль в воспитании </w:t>
      </w:r>
      <w:r w:rsidR="002D501E">
        <w:rPr>
          <w:rFonts w:ascii="Times New Roman" w:hAnsi="Times New Roman" w:cs="Times New Roman"/>
          <w:sz w:val="28"/>
          <w:szCs w:val="28"/>
        </w:rPr>
        <w:t>гражданина России.</w:t>
      </w:r>
    </w:p>
    <w:p w:rsidR="00E13B19" w:rsidRDefault="00FC52A8" w:rsidP="00EF76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E13B19">
        <w:rPr>
          <w:rFonts w:ascii="Times New Roman" w:hAnsi="Times New Roman" w:cs="Times New Roman"/>
          <w:sz w:val="28"/>
          <w:szCs w:val="28"/>
        </w:rPr>
        <w:t xml:space="preserve">аждый урок английского языка строится на основе традиционных «источников» нравственности и человечности: Россия и патриотизм её многонационального народа, семья, служение Отечеству, уважение к труду и  творческому созиданию, </w:t>
      </w:r>
      <w:r w:rsidR="000D1E67">
        <w:rPr>
          <w:rFonts w:ascii="Times New Roman" w:hAnsi="Times New Roman" w:cs="Times New Roman"/>
          <w:sz w:val="28"/>
          <w:szCs w:val="28"/>
        </w:rPr>
        <w:t xml:space="preserve">любовь к родной земле, </w:t>
      </w:r>
      <w:r w:rsidR="00E13B19">
        <w:rPr>
          <w:rFonts w:ascii="Times New Roman" w:hAnsi="Times New Roman" w:cs="Times New Roman"/>
          <w:sz w:val="28"/>
          <w:szCs w:val="28"/>
        </w:rPr>
        <w:t>ценность знани</w:t>
      </w:r>
      <w:r w:rsidR="000D1E67">
        <w:rPr>
          <w:rFonts w:ascii="Times New Roman" w:hAnsi="Times New Roman" w:cs="Times New Roman"/>
          <w:sz w:val="28"/>
          <w:szCs w:val="28"/>
        </w:rPr>
        <w:t>я</w:t>
      </w:r>
      <w:r w:rsidR="00E13B19">
        <w:rPr>
          <w:rFonts w:ascii="Times New Roman" w:hAnsi="Times New Roman" w:cs="Times New Roman"/>
          <w:sz w:val="28"/>
          <w:szCs w:val="28"/>
        </w:rPr>
        <w:t xml:space="preserve">, толерантность, эстетическое развитие и красота духовного мира человека,  способность  к сотрудничеству с представителями других стран и культур. </w:t>
      </w:r>
      <w:r w:rsidR="00271819">
        <w:rPr>
          <w:rFonts w:ascii="Times New Roman" w:hAnsi="Times New Roman" w:cs="Times New Roman"/>
          <w:sz w:val="28"/>
          <w:szCs w:val="28"/>
        </w:rPr>
        <w:t xml:space="preserve">Рассмотрим на конкретных примерах, как </w:t>
      </w:r>
      <w:r w:rsidR="0015378C">
        <w:rPr>
          <w:rFonts w:ascii="Times New Roman" w:hAnsi="Times New Roman" w:cs="Times New Roman"/>
          <w:sz w:val="28"/>
          <w:szCs w:val="28"/>
        </w:rPr>
        <w:t xml:space="preserve">система работы учителя </w:t>
      </w:r>
      <w:r w:rsidR="00271819">
        <w:rPr>
          <w:rFonts w:ascii="Times New Roman" w:hAnsi="Times New Roman" w:cs="Times New Roman"/>
          <w:sz w:val="28"/>
          <w:szCs w:val="28"/>
        </w:rPr>
        <w:t>создаёт сред</w:t>
      </w:r>
      <w:r w:rsidR="0015378C">
        <w:rPr>
          <w:rFonts w:ascii="Times New Roman" w:hAnsi="Times New Roman" w:cs="Times New Roman"/>
          <w:sz w:val="28"/>
          <w:szCs w:val="28"/>
        </w:rPr>
        <w:t>у</w:t>
      </w:r>
      <w:r w:rsidR="00271819">
        <w:rPr>
          <w:rFonts w:ascii="Times New Roman" w:hAnsi="Times New Roman" w:cs="Times New Roman"/>
          <w:sz w:val="28"/>
          <w:szCs w:val="28"/>
        </w:rPr>
        <w:t xml:space="preserve"> для духовно-нравственного развития и воспитания школьников.</w:t>
      </w:r>
    </w:p>
    <w:p w:rsidR="00B1773D" w:rsidRDefault="005750F0" w:rsidP="00EF76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Иностранный язык, как ни странно </w:t>
      </w:r>
      <w:r w:rsidR="001F0B9C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 xml:space="preserve">звучит, помогает постичь родной язык и отечественную культуру. </w:t>
      </w:r>
      <w:r w:rsidR="00183A0A">
        <w:rPr>
          <w:rFonts w:ascii="Times New Roman" w:hAnsi="Times New Roman" w:cs="Times New Roman"/>
          <w:sz w:val="28"/>
          <w:szCs w:val="28"/>
        </w:rPr>
        <w:t xml:space="preserve">На уроках, посвящённых роли английского языка как средства международного общения, я часто обращаюсь к детям с такими словами: «Про достопримечательности Лондона знать нужно, но те, кто живёт в Британии, расскажут о них лучше. Английский язык нам нужен, прежде всего, чтобы поведать миру …» И мои ребята продолжают: « … о нас самих». На уроках мы учимся рассказывать о традициях, истории и культуре англоговорящих стран, чтобы суметь поведать о России и нашей национальной гордости: </w:t>
      </w:r>
      <w:r w:rsidR="00040374">
        <w:rPr>
          <w:rFonts w:ascii="Times New Roman" w:hAnsi="Times New Roman" w:cs="Times New Roman"/>
          <w:sz w:val="28"/>
          <w:szCs w:val="28"/>
        </w:rPr>
        <w:t xml:space="preserve">учёных, героях, </w:t>
      </w:r>
      <w:r w:rsidR="00183A0A">
        <w:rPr>
          <w:rFonts w:ascii="Times New Roman" w:hAnsi="Times New Roman" w:cs="Times New Roman"/>
          <w:sz w:val="28"/>
          <w:szCs w:val="28"/>
        </w:rPr>
        <w:t>великих городах и захватывающих дух творениях искусства.</w:t>
      </w:r>
      <w:r w:rsidR="00A013CD">
        <w:rPr>
          <w:rFonts w:ascii="Times New Roman" w:hAnsi="Times New Roman" w:cs="Times New Roman"/>
          <w:sz w:val="28"/>
          <w:szCs w:val="28"/>
        </w:rPr>
        <w:t xml:space="preserve"> </w:t>
      </w:r>
      <w:r w:rsidR="006B0216">
        <w:rPr>
          <w:rFonts w:ascii="Times New Roman" w:hAnsi="Times New Roman" w:cs="Times New Roman"/>
          <w:sz w:val="28"/>
          <w:szCs w:val="28"/>
        </w:rPr>
        <w:t>Работая по УМК «</w:t>
      </w:r>
      <w:r w:rsidR="006B0216">
        <w:rPr>
          <w:rFonts w:ascii="Times New Roman" w:hAnsi="Times New Roman" w:cs="Times New Roman"/>
          <w:sz w:val="28"/>
          <w:szCs w:val="28"/>
          <w:lang w:val="en-US"/>
        </w:rPr>
        <w:t>Starlight</w:t>
      </w:r>
      <w:r w:rsidR="006B0216">
        <w:rPr>
          <w:rFonts w:ascii="Times New Roman" w:hAnsi="Times New Roman" w:cs="Times New Roman"/>
          <w:sz w:val="28"/>
          <w:szCs w:val="28"/>
        </w:rPr>
        <w:t xml:space="preserve">» мы с ребятами активно изучаем культуру англоговорящих стран, а также в разделе </w:t>
      </w:r>
      <w:r w:rsidR="006B0216">
        <w:rPr>
          <w:rFonts w:ascii="Times New Roman" w:hAnsi="Times New Roman" w:cs="Times New Roman"/>
          <w:sz w:val="28"/>
          <w:szCs w:val="28"/>
          <w:lang w:val="en-US"/>
        </w:rPr>
        <w:t>Our</w:t>
      </w:r>
      <w:r w:rsidR="006B0216" w:rsidRPr="006B0216">
        <w:rPr>
          <w:rFonts w:ascii="Times New Roman" w:hAnsi="Times New Roman" w:cs="Times New Roman"/>
          <w:sz w:val="28"/>
          <w:szCs w:val="28"/>
        </w:rPr>
        <w:t xml:space="preserve"> </w:t>
      </w:r>
      <w:r w:rsidR="006B0216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="006B0216" w:rsidRPr="006B0216">
        <w:rPr>
          <w:rFonts w:ascii="Times New Roman" w:hAnsi="Times New Roman" w:cs="Times New Roman"/>
          <w:sz w:val="28"/>
          <w:szCs w:val="28"/>
        </w:rPr>
        <w:t xml:space="preserve"> </w:t>
      </w:r>
      <w:r w:rsidR="006B0216">
        <w:rPr>
          <w:rFonts w:ascii="Times New Roman" w:hAnsi="Times New Roman" w:cs="Times New Roman"/>
          <w:sz w:val="28"/>
          <w:szCs w:val="28"/>
        </w:rPr>
        <w:t xml:space="preserve">готовим проекты, в которых рассказываем о </w:t>
      </w:r>
      <w:r w:rsidR="006B0216">
        <w:rPr>
          <w:rFonts w:ascii="Times New Roman" w:hAnsi="Times New Roman" w:cs="Times New Roman"/>
          <w:sz w:val="28"/>
          <w:szCs w:val="28"/>
        </w:rPr>
        <w:lastRenderedPageBreak/>
        <w:t>культуре и традициях русского народа, о своем городе и его достопримечательностях, о любимых питомцах, семье и друзь</w:t>
      </w:r>
      <w:r w:rsidR="00B1773D">
        <w:rPr>
          <w:rFonts w:ascii="Times New Roman" w:hAnsi="Times New Roman" w:cs="Times New Roman"/>
          <w:sz w:val="28"/>
          <w:szCs w:val="28"/>
        </w:rPr>
        <w:t>ях</w:t>
      </w:r>
      <w:r w:rsidR="00651300">
        <w:rPr>
          <w:rFonts w:ascii="Times New Roman" w:hAnsi="Times New Roman" w:cs="Times New Roman"/>
          <w:sz w:val="28"/>
          <w:szCs w:val="28"/>
        </w:rPr>
        <w:t>.</w:t>
      </w:r>
      <w:r w:rsidR="00B177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9906" cy="3815172"/>
            <wp:effectExtent l="19050" t="0" r="1394" b="0"/>
            <wp:docPr id="3" name="Рисунок 3" descr="D:\1\2013_09_25\2013_10_2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\2013_09_25\2013_10_26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6" cy="381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BC3">
        <w:rPr>
          <w:rFonts w:ascii="Times New Roman" w:hAnsi="Times New Roman" w:cs="Times New Roman"/>
          <w:sz w:val="28"/>
          <w:szCs w:val="28"/>
        </w:rPr>
        <w:t xml:space="preserve"> </w:t>
      </w:r>
      <w:r w:rsidR="00950B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9595" cy="4650059"/>
            <wp:effectExtent l="666750" t="0" r="660905" b="0"/>
            <wp:docPr id="13" name="Рисунок 12" descr="D:\1\2013_09_25\2013_10_26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\2013_09_25\2013_10_26\IMG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8487" cy="464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BC3" w:rsidRDefault="00950BC3" w:rsidP="00FF4A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3314" cy="7415561"/>
            <wp:effectExtent l="19050" t="0" r="6886" b="0"/>
            <wp:docPr id="15" name="Рисунок 14" descr="D:\1\2013_09_25\2013_10_26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\2013_09_25\2013_10_26\IMG_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080" cy="741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BC3" w:rsidRDefault="00950BC3" w:rsidP="00EF76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0BC3" w:rsidRDefault="00950BC3" w:rsidP="00EF76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950BC3" w:rsidSect="00F24E04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50BC3" w:rsidRDefault="00950BC3" w:rsidP="00EF76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0BC3" w:rsidRDefault="00950BC3" w:rsidP="00EF76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0BC3" w:rsidRDefault="00950BC3" w:rsidP="00FF4A45">
      <w:pPr>
        <w:spacing w:line="360" w:lineRule="auto"/>
        <w:ind w:left="-709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449" cy="6522502"/>
            <wp:effectExtent l="304800" t="0" r="296901" b="0"/>
            <wp:docPr id="16" name="Рисунок 15" descr="D:\1\2013_09_25\2013_10_26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\2013_09_25\2013_10_26\IMG_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5267" cy="65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BC3" w:rsidRDefault="00950BC3" w:rsidP="00EF76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0BC3" w:rsidRDefault="00950BC3" w:rsidP="00EF76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0BC3" w:rsidRDefault="00950BC3" w:rsidP="00EF76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0BC3" w:rsidRDefault="00950BC3" w:rsidP="00EF76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78A8" w:rsidRDefault="001978A8" w:rsidP="00FF4A4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Духовно-нравственное развитие школьника предполагает воспитание гражданских чувств. Применительно к изучению английского языка</w:t>
      </w:r>
      <w:r w:rsidR="00D92356">
        <w:rPr>
          <w:rFonts w:ascii="Times New Roman" w:hAnsi="Times New Roman" w:cs="Times New Roman"/>
          <w:sz w:val="28"/>
          <w:szCs w:val="28"/>
        </w:rPr>
        <w:t xml:space="preserve">, это готовность человека к жизни в поликультурном обществе. В </w:t>
      </w:r>
      <w:r w:rsidR="00D92356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D92356">
        <w:rPr>
          <w:rFonts w:ascii="Times New Roman" w:hAnsi="Times New Roman" w:cs="Times New Roman"/>
          <w:sz w:val="28"/>
          <w:szCs w:val="28"/>
        </w:rPr>
        <w:t xml:space="preserve">веке не только крупный столичный город, но и такой маленький городок, как наш, может быть охарактеризован понятным всем «англичанам» выражением </w:t>
      </w:r>
      <w:r w:rsidR="00D92356" w:rsidRPr="00D92356">
        <w:rPr>
          <w:rFonts w:ascii="Times New Roman" w:hAnsi="Times New Roman" w:cs="Times New Roman"/>
          <w:sz w:val="28"/>
          <w:szCs w:val="28"/>
        </w:rPr>
        <w:t>“</w:t>
      </w:r>
      <w:r w:rsidR="00D92356">
        <w:rPr>
          <w:rFonts w:ascii="Times New Roman" w:hAnsi="Times New Roman" w:cs="Times New Roman"/>
          <w:sz w:val="28"/>
          <w:szCs w:val="28"/>
          <w:lang w:val="en-US"/>
        </w:rPr>
        <w:t>meltingpotofnations</w:t>
      </w:r>
      <w:r w:rsidR="00D92356" w:rsidRPr="00D92356">
        <w:rPr>
          <w:rFonts w:ascii="Times New Roman" w:hAnsi="Times New Roman" w:cs="Times New Roman"/>
          <w:sz w:val="28"/>
          <w:szCs w:val="28"/>
        </w:rPr>
        <w:t xml:space="preserve">”. </w:t>
      </w:r>
      <w:r w:rsidR="00D92356">
        <w:rPr>
          <w:rFonts w:ascii="Times New Roman" w:hAnsi="Times New Roman" w:cs="Times New Roman"/>
          <w:sz w:val="28"/>
          <w:szCs w:val="28"/>
        </w:rPr>
        <w:t xml:space="preserve">Как нам, таким разным, научиться жить по законам единой страны? </w:t>
      </w:r>
      <w:r w:rsidR="00ED23E0">
        <w:rPr>
          <w:rFonts w:ascii="Times New Roman" w:hAnsi="Times New Roman" w:cs="Times New Roman"/>
          <w:sz w:val="28"/>
          <w:szCs w:val="28"/>
        </w:rPr>
        <w:t xml:space="preserve">Жизнь по </w:t>
      </w:r>
      <w:r w:rsidR="00B55219">
        <w:rPr>
          <w:rFonts w:ascii="Times New Roman" w:hAnsi="Times New Roman" w:cs="Times New Roman"/>
          <w:sz w:val="28"/>
          <w:szCs w:val="28"/>
        </w:rPr>
        <w:t xml:space="preserve">правилам и </w:t>
      </w:r>
      <w:r w:rsidR="00ED23E0">
        <w:rPr>
          <w:rFonts w:ascii="Times New Roman" w:hAnsi="Times New Roman" w:cs="Times New Roman"/>
          <w:sz w:val="28"/>
          <w:szCs w:val="28"/>
        </w:rPr>
        <w:t>общепринятым нормам начинается в школьные годы. Уроки по теме «Школьные правила», обмен мнениями и сочинение-размышление «Должны ли ученики носить школьную форму?»</w:t>
      </w:r>
      <w:r w:rsidR="00B55219">
        <w:rPr>
          <w:rFonts w:ascii="Times New Roman" w:hAnsi="Times New Roman" w:cs="Times New Roman"/>
          <w:sz w:val="28"/>
          <w:szCs w:val="28"/>
        </w:rPr>
        <w:t>, дискуссия «Как остановить школьных забияк»</w:t>
      </w:r>
      <w:r w:rsidR="00ED23E0">
        <w:rPr>
          <w:rFonts w:ascii="Times New Roman" w:hAnsi="Times New Roman" w:cs="Times New Roman"/>
          <w:sz w:val="28"/>
          <w:szCs w:val="28"/>
        </w:rPr>
        <w:t xml:space="preserve"> заставляют задуматься о порядке и необходимости соблюдения правил. </w:t>
      </w:r>
    </w:p>
    <w:p w:rsidR="00ED23E0" w:rsidRDefault="00437D83" w:rsidP="00EF76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«Семья» – это тема, на примере которой можно проследить преемственность работы по воспитанию духовно-нравственных ценностей на всех ступенях образования. Так, ученики начальной школы собирают «</w:t>
      </w:r>
      <w:r w:rsidR="00E84CA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ортфолио», со страниц которого мы узнаём о </w:t>
      </w:r>
      <w:r w:rsidR="00E84CA5">
        <w:rPr>
          <w:rFonts w:ascii="Times New Roman" w:hAnsi="Times New Roman" w:cs="Times New Roman"/>
          <w:sz w:val="28"/>
          <w:szCs w:val="28"/>
        </w:rPr>
        <w:t>близком окружении</w:t>
      </w:r>
      <w:r>
        <w:rPr>
          <w:rFonts w:ascii="Times New Roman" w:hAnsi="Times New Roman" w:cs="Times New Roman"/>
          <w:sz w:val="28"/>
          <w:szCs w:val="28"/>
        </w:rPr>
        <w:t xml:space="preserve"> школьников. На уроках </w:t>
      </w:r>
      <w:r w:rsidR="00E84CA5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представляют свою семью, рассказывают об общих увлечениях – одним словом, учатся гордиться своими близкими. В основной школе главный акцент делается на поддержании семейных традиций, повседневных заботах семьи, распределении домашних обязанностей, общей забот</w:t>
      </w:r>
      <w:r w:rsidR="00E84CA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 здоровье, добрых взаимоотношениях и путях выхода из конфликта. Такие формы работы, как составление «Плана </w:t>
      </w:r>
      <w:r w:rsidR="002C594A">
        <w:rPr>
          <w:rFonts w:ascii="Times New Roman" w:hAnsi="Times New Roman" w:cs="Times New Roman"/>
          <w:sz w:val="28"/>
          <w:szCs w:val="28"/>
        </w:rPr>
        <w:t xml:space="preserve">помощи </w:t>
      </w:r>
      <w:r>
        <w:rPr>
          <w:rFonts w:ascii="Times New Roman" w:hAnsi="Times New Roman" w:cs="Times New Roman"/>
          <w:sz w:val="28"/>
          <w:szCs w:val="28"/>
        </w:rPr>
        <w:t>по дому»</w:t>
      </w:r>
      <w:r w:rsidR="002C594A">
        <w:rPr>
          <w:rFonts w:ascii="Times New Roman" w:hAnsi="Times New Roman" w:cs="Times New Roman"/>
          <w:sz w:val="28"/>
          <w:szCs w:val="28"/>
        </w:rPr>
        <w:t>, подготовка и защита проектов «Семейные каникулы», «Наш дом», «Увлечения моей семьи», способствуют воспитанию любви, уважения</w:t>
      </w:r>
      <w:r w:rsidR="00E84CA5">
        <w:rPr>
          <w:rFonts w:ascii="Times New Roman" w:hAnsi="Times New Roman" w:cs="Times New Roman"/>
          <w:sz w:val="28"/>
          <w:szCs w:val="28"/>
        </w:rPr>
        <w:t xml:space="preserve"> и</w:t>
      </w:r>
      <w:r w:rsidR="002C594A">
        <w:rPr>
          <w:rFonts w:ascii="Times New Roman" w:hAnsi="Times New Roman" w:cs="Times New Roman"/>
          <w:sz w:val="28"/>
          <w:szCs w:val="28"/>
        </w:rPr>
        <w:t xml:space="preserve"> интереса к жизни семьи.</w:t>
      </w:r>
      <w:r w:rsidR="00950B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4A45" w:rsidRDefault="00FF4A45" w:rsidP="00EF76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A45" w:rsidRDefault="00FF4A45" w:rsidP="00FF4A45">
      <w:pPr>
        <w:spacing w:line="360" w:lineRule="auto"/>
        <w:ind w:right="283" w:hanging="426"/>
        <w:rPr>
          <w:rFonts w:ascii="Times New Roman" w:hAnsi="Times New Roman" w:cs="Times New Roman"/>
          <w:sz w:val="28"/>
          <w:szCs w:val="28"/>
        </w:rPr>
      </w:pPr>
      <w:r w:rsidRPr="00FF4A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0403" cy="6924907"/>
            <wp:effectExtent l="19050" t="0" r="5597" b="0"/>
            <wp:docPr id="18" name="Рисунок 2" descr="D:\1\2013_09_25\2013_10_2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2013_09_25\2013_10_26\IMG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960" cy="693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45" w:rsidRDefault="00FF4A45" w:rsidP="00EF76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A45" w:rsidRDefault="00FF4A45" w:rsidP="00EF76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A45" w:rsidRDefault="00FF4A45" w:rsidP="00EF76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A45" w:rsidRDefault="00FF4A45" w:rsidP="00EF76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A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0818" cy="3967387"/>
            <wp:effectExtent l="19050" t="0" r="4782" b="0"/>
            <wp:docPr id="19" name="Рисунок 1" descr="D:\1\2013_09_25\2013_10_2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2013_09_25\2013_10_26\IMG_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86" cy="397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45" w:rsidRDefault="00FF4A45" w:rsidP="00EF76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0BC3" w:rsidRDefault="00950BC3" w:rsidP="00FF4A4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6814" cy="3906995"/>
            <wp:effectExtent l="19050" t="0" r="0" b="0"/>
            <wp:docPr id="14" name="Рисунок 13" descr="D:\1\2013_09_25\2013_10_26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\2013_09_25\2013_10_26\IMG_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27" cy="391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AF6" w:rsidRDefault="00F75558" w:rsidP="00F75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В старших классах, в группах углублённого изучения английского языка, работая над темой «Семья в современном мире», школьники делятся своими размышлениями о семейном счастье и способах выстраивания хороших взаимоотношений</w:t>
      </w:r>
      <w:r w:rsidR="00E84CA5">
        <w:rPr>
          <w:rFonts w:ascii="Times New Roman" w:hAnsi="Times New Roman" w:cs="Times New Roman"/>
          <w:sz w:val="28"/>
          <w:szCs w:val="28"/>
        </w:rPr>
        <w:t xml:space="preserve"> с окружающими</w:t>
      </w:r>
      <w:r>
        <w:rPr>
          <w:rFonts w:ascii="Times New Roman" w:hAnsi="Times New Roman" w:cs="Times New Roman"/>
          <w:sz w:val="28"/>
          <w:szCs w:val="28"/>
        </w:rPr>
        <w:t xml:space="preserve">. Не остаются без внимания и серьёзные проблемы современной семьи (растущее количество разводов), а также тенденции к составлению брачного контракта. На уроках в старших классах я считаю своим долгом затронуть проблему здоровья. Нередко назидательный тон взрослых на уроках и внеклассных мероприятиях, посвящённых здоровью, вызывает у некоторых подростков улыбку («Опять учат, </w:t>
      </w:r>
      <w:r w:rsidR="00111304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нельзя курить и пить алкоголь…»), </w:t>
      </w:r>
      <w:r w:rsidR="00111304">
        <w:rPr>
          <w:rFonts w:ascii="Times New Roman" w:hAnsi="Times New Roman" w:cs="Times New Roman"/>
          <w:sz w:val="28"/>
          <w:szCs w:val="28"/>
        </w:rPr>
        <w:t>а у других – недовольство и даже возмущение («С</w:t>
      </w:r>
      <w:r>
        <w:rPr>
          <w:rFonts w:ascii="Times New Roman" w:hAnsi="Times New Roman" w:cs="Times New Roman"/>
          <w:sz w:val="28"/>
          <w:szCs w:val="28"/>
        </w:rPr>
        <w:t xml:space="preserve">ами </w:t>
      </w:r>
      <w:r w:rsidR="00111304">
        <w:rPr>
          <w:rFonts w:ascii="Times New Roman" w:hAnsi="Times New Roman" w:cs="Times New Roman"/>
          <w:sz w:val="28"/>
          <w:szCs w:val="28"/>
        </w:rPr>
        <w:t xml:space="preserve">как-нибудь </w:t>
      </w:r>
      <w:r>
        <w:rPr>
          <w:rFonts w:ascii="Times New Roman" w:hAnsi="Times New Roman" w:cs="Times New Roman"/>
          <w:sz w:val="28"/>
          <w:szCs w:val="28"/>
        </w:rPr>
        <w:t xml:space="preserve">разберёмся, что нам делать со своим здоровьем…»). </w:t>
      </w:r>
      <w:r w:rsidR="00111304">
        <w:rPr>
          <w:rFonts w:ascii="Times New Roman" w:hAnsi="Times New Roman" w:cs="Times New Roman"/>
          <w:sz w:val="28"/>
          <w:szCs w:val="28"/>
        </w:rPr>
        <w:t>На уроках английского языка мы говорим о семье как об источнике продолжения рода. Практически все старшеклассники единодушно приходят к пониманию того, зачем нам нужно сохранять здоровье. Ответ прост – чтобы передать его следующему, здоровому поколению и улучшить свой род!</w:t>
      </w:r>
    </w:p>
    <w:p w:rsidR="00E64F6B" w:rsidRDefault="00DE6AF6" w:rsidP="00F755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При изучении темы «Система социальной защиты» в 11 классе в группах базового уровня очень важными считаю уроки по теме «Как живут пожилые люди?». В календарно-тематическом плане, не скупясь, отвожу на эту тему больше уроков. Ребята получают задание собрать информацию о своих бабушках и дедушках: биографические данные, сведения об образовании и професси</w:t>
      </w:r>
      <w:r w:rsidR="006D6A7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х, которыми </w:t>
      </w:r>
      <w:r w:rsidR="00E84CA5"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Times New Roman" w:hAnsi="Times New Roman" w:cs="Times New Roman"/>
          <w:sz w:val="28"/>
          <w:szCs w:val="28"/>
        </w:rPr>
        <w:t>заниматься на протяжении жизни</w:t>
      </w:r>
      <w:r w:rsidR="006D6A7D">
        <w:rPr>
          <w:rFonts w:ascii="Times New Roman" w:hAnsi="Times New Roman" w:cs="Times New Roman"/>
          <w:sz w:val="28"/>
          <w:szCs w:val="28"/>
        </w:rPr>
        <w:t>, рассказы о семье (детях, внуках, правнуках), о поддержке государства в виде пенси</w:t>
      </w:r>
      <w:r w:rsidR="00E84CA5">
        <w:rPr>
          <w:rFonts w:ascii="Times New Roman" w:hAnsi="Times New Roman" w:cs="Times New Roman"/>
          <w:sz w:val="28"/>
          <w:szCs w:val="28"/>
        </w:rPr>
        <w:t>й</w:t>
      </w:r>
      <w:r w:rsidR="006D6A7D">
        <w:rPr>
          <w:rFonts w:ascii="Times New Roman" w:hAnsi="Times New Roman" w:cs="Times New Roman"/>
          <w:sz w:val="28"/>
          <w:szCs w:val="28"/>
        </w:rPr>
        <w:t xml:space="preserve"> и льгот.</w:t>
      </w:r>
      <w:r w:rsidR="00E709D0">
        <w:rPr>
          <w:rFonts w:ascii="Times New Roman" w:hAnsi="Times New Roman" w:cs="Times New Roman"/>
          <w:sz w:val="28"/>
          <w:szCs w:val="28"/>
        </w:rPr>
        <w:t xml:space="preserve"> Самым важным в этой теме является личностный результат – желание подростков навестить своих пожилых родственников и оказать им посильную помощь. </w:t>
      </w:r>
      <w:r w:rsidR="00FF4A45"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="00E709D0">
        <w:rPr>
          <w:rFonts w:ascii="Times New Roman" w:hAnsi="Times New Roman" w:cs="Times New Roman"/>
          <w:sz w:val="28"/>
          <w:szCs w:val="28"/>
        </w:rPr>
        <w:t xml:space="preserve"> подготовки</w:t>
      </w:r>
      <w:r w:rsidR="00FF4A45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E709D0">
        <w:rPr>
          <w:rFonts w:ascii="Times New Roman" w:hAnsi="Times New Roman" w:cs="Times New Roman"/>
          <w:sz w:val="28"/>
          <w:szCs w:val="28"/>
        </w:rPr>
        <w:t xml:space="preserve"> появляется лишний повод перелистать старый семейный альбом, послушать семейные истории, рассказать бабушке и дедушке о своих школьных делах. </w:t>
      </w:r>
    </w:p>
    <w:p w:rsidR="00A456E9" w:rsidRDefault="00947176" w:rsidP="00FF4A45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Уроки и внеклассная работа («Неделя английского языка» в гимназии) воспитывают в детях чувство прекрасного, умение постигать красоту произведений живописи, музыки, литературы. Чтобы научить современных школьников, предпочитающих краткий язык </w:t>
      </w:r>
      <w:r>
        <w:rPr>
          <w:rFonts w:ascii="Times New Roman" w:hAnsi="Times New Roman" w:cs="Times New Roman"/>
          <w:sz w:val="28"/>
          <w:szCs w:val="28"/>
          <w:lang w:val="en-US"/>
        </w:rPr>
        <w:t>SMS</w:t>
      </w:r>
      <w:r>
        <w:rPr>
          <w:rFonts w:ascii="Times New Roman" w:hAnsi="Times New Roman" w:cs="Times New Roman"/>
          <w:sz w:val="28"/>
          <w:szCs w:val="28"/>
        </w:rPr>
        <w:t xml:space="preserve">и Интернета, внимательному отношению к Слову, я использую приём перевода. Ребятам нравится переводить отрывки из произведений поэзии и прозы, «взвешивать» каждое слово в поисках лучшего способа передачи мысли на родном языке. Эстетическому развитию школьников способствуют уроки-виртуальные экскурсии. Многие ли из </w:t>
      </w:r>
      <w:r w:rsidR="005F70E5">
        <w:rPr>
          <w:rFonts w:ascii="Times New Roman" w:hAnsi="Times New Roman" w:cs="Times New Roman"/>
          <w:sz w:val="28"/>
          <w:szCs w:val="28"/>
        </w:rPr>
        <w:t xml:space="preserve">нас </w:t>
      </w:r>
      <w:r>
        <w:rPr>
          <w:rFonts w:ascii="Times New Roman" w:hAnsi="Times New Roman" w:cs="Times New Roman"/>
          <w:sz w:val="28"/>
          <w:szCs w:val="28"/>
        </w:rPr>
        <w:t>ходили по залам Лувра, Национальной галереи, Эрмитажа? Современные технологии дарят уникальную возможность для  просмотра видео и виртуального путешествия по крупнейшим выставочным залам мира</w:t>
      </w:r>
      <w:r w:rsidR="005F70E5">
        <w:rPr>
          <w:rFonts w:ascii="Times New Roman" w:hAnsi="Times New Roman" w:cs="Times New Roman"/>
          <w:sz w:val="28"/>
          <w:szCs w:val="28"/>
        </w:rPr>
        <w:t>, не покидая школьной парты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5F70E5">
        <w:rPr>
          <w:rFonts w:ascii="Times New Roman" w:hAnsi="Times New Roman" w:cs="Times New Roman"/>
          <w:sz w:val="28"/>
          <w:szCs w:val="28"/>
        </w:rPr>
        <w:t xml:space="preserve"> На средней и старшей ступенях образования страноведческий и культуроведческий  материал расширяется и приобретает не только информационный, но и воспитательный характер. Социокультурная компетенция школьников, формируемая в процессе работы над темами «Искусство» и «Литература»</w:t>
      </w:r>
      <w:r w:rsidR="00400595">
        <w:rPr>
          <w:rFonts w:ascii="Times New Roman" w:hAnsi="Times New Roman" w:cs="Times New Roman"/>
          <w:sz w:val="28"/>
          <w:szCs w:val="28"/>
        </w:rPr>
        <w:t>, включает школьников в диалог культур,</w:t>
      </w:r>
      <w:r w:rsidR="005F70E5">
        <w:rPr>
          <w:rFonts w:ascii="Times New Roman" w:hAnsi="Times New Roman" w:cs="Times New Roman"/>
          <w:sz w:val="28"/>
          <w:szCs w:val="28"/>
        </w:rPr>
        <w:t xml:space="preserve"> обогаща</w:t>
      </w:r>
      <w:r w:rsidR="00400595">
        <w:rPr>
          <w:rFonts w:ascii="Times New Roman" w:hAnsi="Times New Roman" w:cs="Times New Roman"/>
          <w:sz w:val="28"/>
          <w:szCs w:val="28"/>
        </w:rPr>
        <w:t>е</w:t>
      </w:r>
      <w:r w:rsidR="005F70E5">
        <w:rPr>
          <w:rFonts w:ascii="Times New Roman" w:hAnsi="Times New Roman" w:cs="Times New Roman"/>
          <w:sz w:val="28"/>
          <w:szCs w:val="28"/>
        </w:rPr>
        <w:t>т духовный мир человека, позволя</w:t>
      </w:r>
      <w:r w:rsidR="00400595">
        <w:rPr>
          <w:rFonts w:ascii="Times New Roman" w:hAnsi="Times New Roman" w:cs="Times New Roman"/>
          <w:sz w:val="28"/>
          <w:szCs w:val="28"/>
        </w:rPr>
        <w:t>е</w:t>
      </w:r>
      <w:r w:rsidR="005F70E5">
        <w:rPr>
          <w:rFonts w:ascii="Times New Roman" w:hAnsi="Times New Roman" w:cs="Times New Roman"/>
          <w:sz w:val="28"/>
          <w:szCs w:val="28"/>
        </w:rPr>
        <w:t>т задуматься о смысле жизни, уч</w:t>
      </w:r>
      <w:r w:rsidR="00400595">
        <w:rPr>
          <w:rFonts w:ascii="Times New Roman" w:hAnsi="Times New Roman" w:cs="Times New Roman"/>
          <w:sz w:val="28"/>
          <w:szCs w:val="28"/>
        </w:rPr>
        <w:t>и</w:t>
      </w:r>
      <w:r w:rsidR="005F70E5">
        <w:rPr>
          <w:rFonts w:ascii="Times New Roman" w:hAnsi="Times New Roman" w:cs="Times New Roman"/>
          <w:sz w:val="28"/>
          <w:szCs w:val="28"/>
        </w:rPr>
        <w:t>т делать нравственный выбор</w:t>
      </w:r>
      <w:r w:rsidR="00400595">
        <w:rPr>
          <w:rFonts w:ascii="Times New Roman" w:hAnsi="Times New Roman" w:cs="Times New Roman"/>
          <w:sz w:val="28"/>
          <w:szCs w:val="28"/>
        </w:rPr>
        <w:t>.</w:t>
      </w:r>
    </w:p>
    <w:p w:rsidR="00950BC3" w:rsidRDefault="00A456E9" w:rsidP="00950B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Отношению школьников к природе </w:t>
      </w:r>
      <w:r w:rsidR="000813C7">
        <w:rPr>
          <w:rFonts w:ascii="Times New Roman" w:hAnsi="Times New Roman" w:cs="Times New Roman"/>
          <w:sz w:val="28"/>
          <w:szCs w:val="28"/>
        </w:rPr>
        <w:t>традиционно</w:t>
      </w:r>
      <w:r>
        <w:rPr>
          <w:rFonts w:ascii="Times New Roman" w:hAnsi="Times New Roman" w:cs="Times New Roman"/>
          <w:sz w:val="28"/>
          <w:szCs w:val="28"/>
        </w:rPr>
        <w:t xml:space="preserve"> посвящено </w:t>
      </w:r>
      <w:r w:rsidR="000813C7">
        <w:rPr>
          <w:rFonts w:ascii="Times New Roman" w:hAnsi="Times New Roman" w:cs="Times New Roman"/>
          <w:sz w:val="28"/>
          <w:szCs w:val="28"/>
        </w:rPr>
        <w:t xml:space="preserve">очень </w:t>
      </w:r>
      <w:r>
        <w:rPr>
          <w:rFonts w:ascii="Times New Roman" w:hAnsi="Times New Roman" w:cs="Times New Roman"/>
          <w:sz w:val="28"/>
          <w:szCs w:val="28"/>
        </w:rPr>
        <w:t>много уроков английского языка.</w:t>
      </w:r>
      <w:r w:rsidR="000813C7">
        <w:rPr>
          <w:rFonts w:ascii="Times New Roman" w:hAnsi="Times New Roman" w:cs="Times New Roman"/>
          <w:sz w:val="28"/>
          <w:szCs w:val="28"/>
        </w:rPr>
        <w:t xml:space="preserve"> Если в начальной школе дети учатся называть природные объекты и описывать красоту и разнообразие природы, то в основной школе особое внимание акцентируется на влиянии человека на окружающий мир и экологической ситуации на планете.Защита творческих проектов «Человек, спаси планету!», создание стенгазеты «Как живёшь, Земля?», написание эссе «Автомобили: «за» и «против</w:t>
      </w:r>
      <w:r w:rsidR="00E84CA5">
        <w:rPr>
          <w:rFonts w:ascii="Times New Roman" w:hAnsi="Times New Roman" w:cs="Times New Roman"/>
          <w:sz w:val="28"/>
          <w:szCs w:val="28"/>
        </w:rPr>
        <w:t>»</w:t>
      </w:r>
      <w:r w:rsidR="000813C7">
        <w:rPr>
          <w:rFonts w:ascii="Times New Roman" w:hAnsi="Times New Roman" w:cs="Times New Roman"/>
          <w:sz w:val="28"/>
          <w:szCs w:val="28"/>
        </w:rPr>
        <w:t xml:space="preserve">, создание «дизайнерских» футболок с иллюстрациями и слоганами на экологическую тему – вот только </w:t>
      </w:r>
      <w:r w:rsidR="00E84CA5">
        <w:rPr>
          <w:rFonts w:ascii="Times New Roman" w:hAnsi="Times New Roman" w:cs="Times New Roman"/>
          <w:sz w:val="28"/>
          <w:szCs w:val="28"/>
        </w:rPr>
        <w:t>малая</w:t>
      </w:r>
      <w:r w:rsidR="000813C7">
        <w:rPr>
          <w:rFonts w:ascii="Times New Roman" w:hAnsi="Times New Roman" w:cs="Times New Roman"/>
          <w:sz w:val="28"/>
          <w:szCs w:val="28"/>
        </w:rPr>
        <w:t xml:space="preserve"> часть того, чем занимаются мои ученики на уроках и внеклассных мероприятиях. Предлагаемые формы работы заставляют каждого ребёнка задуматься о судьбе нашего общего дома, о негативной </w:t>
      </w:r>
      <w:r w:rsidR="000813C7">
        <w:rPr>
          <w:rFonts w:ascii="Times New Roman" w:hAnsi="Times New Roman" w:cs="Times New Roman"/>
          <w:sz w:val="28"/>
          <w:szCs w:val="28"/>
        </w:rPr>
        <w:lastRenderedPageBreak/>
        <w:t>роли Человека, который может не только созидать, но и, к сожалению, разрушать.</w:t>
      </w:r>
      <w:r w:rsidR="00826442">
        <w:rPr>
          <w:rFonts w:ascii="Times New Roman" w:hAnsi="Times New Roman" w:cs="Times New Roman"/>
          <w:sz w:val="28"/>
          <w:szCs w:val="28"/>
        </w:rPr>
        <w:t xml:space="preserve"> Уроки английского языка учат детей принимать взвешенные</w:t>
      </w:r>
      <w:r w:rsidR="00950BC3">
        <w:rPr>
          <w:rFonts w:ascii="Times New Roman" w:hAnsi="Times New Roman" w:cs="Times New Roman"/>
          <w:sz w:val="28"/>
          <w:szCs w:val="28"/>
        </w:rPr>
        <w:t xml:space="preserve"> </w:t>
      </w:r>
      <w:r w:rsidR="00826442">
        <w:rPr>
          <w:rFonts w:ascii="Times New Roman" w:hAnsi="Times New Roman" w:cs="Times New Roman"/>
          <w:sz w:val="28"/>
          <w:szCs w:val="28"/>
        </w:rPr>
        <w:t xml:space="preserve">решения, заботясь о настоящем и будущем </w:t>
      </w:r>
      <w:r w:rsidR="00950BC3">
        <w:rPr>
          <w:rFonts w:ascii="Times New Roman" w:hAnsi="Times New Roman" w:cs="Times New Roman"/>
          <w:sz w:val="28"/>
          <w:szCs w:val="28"/>
        </w:rPr>
        <w:t>Земли</w:t>
      </w:r>
      <w:r w:rsidR="00FF4A45">
        <w:rPr>
          <w:rFonts w:ascii="Times New Roman" w:hAnsi="Times New Roman" w:cs="Times New Roman"/>
          <w:sz w:val="28"/>
          <w:szCs w:val="28"/>
        </w:rPr>
        <w:t>, о здоровом образе жизни.</w:t>
      </w:r>
      <w:r w:rsidR="00B177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7617" cy="4594302"/>
            <wp:effectExtent l="19050" t="0" r="5183" b="0"/>
            <wp:docPr id="12" name="Рисунок 11" descr="D:\1\2013_09_25\2013_10_2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\2013_09_25\2013_10_26\IMG_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788" cy="460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7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1916" cy="3310138"/>
            <wp:effectExtent l="19050" t="0" r="7434" b="0"/>
            <wp:docPr id="11" name="Рисунок 10" descr="D:\1\2013_09_25\2013_10_2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\2013_09_25\2013_10_26\IMG_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52" cy="331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45" w:rsidRDefault="00B1773D" w:rsidP="00FF4A4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8203" cy="3869473"/>
            <wp:effectExtent l="19050" t="0" r="0" b="0"/>
            <wp:docPr id="9" name="Рисунок 8" descr="D:\1\2013_09_25\2013_10_2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\2013_09_25\2013_10_26\IM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612" cy="387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7760" cy="5116015"/>
            <wp:effectExtent l="19050" t="0" r="6040" b="0"/>
            <wp:docPr id="8" name="Рисунок 7" descr="D:\1\2013_09_25\2013_10_26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\2013_09_25\2013_10_26\IMG_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524" cy="512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2898" cy="4438182"/>
            <wp:effectExtent l="628650" t="0" r="626152" b="0"/>
            <wp:docPr id="5" name="Рисунок 4" descr="D:\1\2013_09_25\2013_10_2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\2013_09_25\2013_10_26\IMG_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7436" cy="444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78F" w:rsidRPr="00B6306F" w:rsidRDefault="00BB678F" w:rsidP="00FF4A4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 и творчество, стремление к истине, ценность знания – вот базовые понятия для любой учебной дисциплины. На уроках английского языка мы приобретаем знания о языке для достижения предметных результатов. Творческое применение полученных знаний способствует достижению метапредметных результатов, а именно: умению взаимодействовать с окружающими, планировать своё речевое и неречевое поведение, быть толерантным.  И, наконец, самым главным итогом изучения иностранного языка является воспитание духовно-нравственных качеств, что и делает человека человеком.</w:t>
      </w:r>
    </w:p>
    <w:p w:rsidR="007B53B4" w:rsidRDefault="007B53B4" w:rsidP="00FF4A4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06F">
        <w:rPr>
          <w:rFonts w:ascii="Times New Roman" w:hAnsi="Times New Roman" w:cs="Times New Roman"/>
          <w:sz w:val="28"/>
          <w:szCs w:val="28"/>
        </w:rPr>
        <w:t xml:space="preserve">Урок должен давать школьнику мировоззренческие и личностные ориентиры, воспитывать его, </w:t>
      </w:r>
      <w:r w:rsidR="00C82A93">
        <w:rPr>
          <w:rFonts w:ascii="Times New Roman" w:hAnsi="Times New Roman" w:cs="Times New Roman"/>
          <w:sz w:val="28"/>
          <w:szCs w:val="28"/>
        </w:rPr>
        <w:t>развивать духовные и нравственные основы</w:t>
      </w:r>
      <w:r w:rsidRPr="00B6306F">
        <w:rPr>
          <w:rFonts w:ascii="Times New Roman" w:hAnsi="Times New Roman" w:cs="Times New Roman"/>
          <w:sz w:val="28"/>
          <w:szCs w:val="28"/>
        </w:rPr>
        <w:t>.</w:t>
      </w:r>
    </w:p>
    <w:p w:rsidR="00FF4A45" w:rsidRDefault="00FF4A45" w:rsidP="00B630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A45" w:rsidRDefault="00FF4A45" w:rsidP="00B630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A93" w:rsidRDefault="00FF4A45" w:rsidP="00B630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Л</w:t>
      </w:r>
      <w:r w:rsidR="004B3E83">
        <w:rPr>
          <w:rFonts w:ascii="Times New Roman" w:hAnsi="Times New Roman" w:cs="Times New Roman"/>
          <w:sz w:val="28"/>
          <w:szCs w:val="28"/>
        </w:rPr>
        <w:t>итература:</w:t>
      </w:r>
    </w:p>
    <w:p w:rsidR="004B3E83" w:rsidRDefault="004B3E83" w:rsidP="004B3E8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Данилюк А.Я., Кондаков А.М., Тишков В.А. Концепция духовно-нравственного развития и воспитания личности гражданина России».</w:t>
      </w:r>
    </w:p>
    <w:p w:rsidR="00FF4A45" w:rsidRPr="004B3E83" w:rsidRDefault="00FF4A45" w:rsidP="004B3E8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Проекты учащихся МБОУ Васильевской сош и АНОО гимназии «Виктория»</w:t>
      </w:r>
    </w:p>
    <w:sectPr w:rsidR="00FF4A45" w:rsidRPr="004B3E83" w:rsidSect="00F24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5135" w:rsidRDefault="00425135" w:rsidP="00DA22F5">
      <w:pPr>
        <w:spacing w:after="0" w:line="240" w:lineRule="auto"/>
      </w:pPr>
      <w:r>
        <w:separator/>
      </w:r>
    </w:p>
  </w:endnote>
  <w:endnote w:type="continuationSeparator" w:id="1">
    <w:p w:rsidR="00425135" w:rsidRDefault="00425135" w:rsidP="00DA2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7523856"/>
      <w:docPartObj>
        <w:docPartGallery w:val="Page Numbers (Bottom of Page)"/>
        <w:docPartUnique/>
      </w:docPartObj>
    </w:sdtPr>
    <w:sdtContent>
      <w:p w:rsidR="00B26AB0" w:rsidRDefault="002A224A">
        <w:pPr>
          <w:pStyle w:val="a6"/>
          <w:jc w:val="right"/>
        </w:pPr>
        <w:r>
          <w:fldChar w:fldCharType="begin"/>
        </w:r>
        <w:r w:rsidR="00B26AB0">
          <w:instrText>PAGE   \* MERGEFORMAT</w:instrText>
        </w:r>
        <w:r>
          <w:fldChar w:fldCharType="separate"/>
        </w:r>
        <w:r w:rsidR="00D12F1E">
          <w:rPr>
            <w:noProof/>
          </w:rPr>
          <w:t>1</w:t>
        </w:r>
        <w:r>
          <w:fldChar w:fldCharType="end"/>
        </w:r>
      </w:p>
    </w:sdtContent>
  </w:sdt>
  <w:p w:rsidR="00B26AB0" w:rsidRDefault="00B26AB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5135" w:rsidRDefault="00425135" w:rsidP="00DA22F5">
      <w:pPr>
        <w:spacing w:after="0" w:line="240" w:lineRule="auto"/>
      </w:pPr>
      <w:r>
        <w:separator/>
      </w:r>
    </w:p>
  </w:footnote>
  <w:footnote w:type="continuationSeparator" w:id="1">
    <w:p w:rsidR="00425135" w:rsidRDefault="00425135" w:rsidP="00DA22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D2086"/>
    <w:multiLevelType w:val="hybridMultilevel"/>
    <w:tmpl w:val="2EC0F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01058C"/>
    <w:multiLevelType w:val="hybridMultilevel"/>
    <w:tmpl w:val="CB4CC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5AD4"/>
    <w:rsid w:val="0003275D"/>
    <w:rsid w:val="00040374"/>
    <w:rsid w:val="000813C7"/>
    <w:rsid w:val="000D1E67"/>
    <w:rsid w:val="00111304"/>
    <w:rsid w:val="0015378C"/>
    <w:rsid w:val="00183A0A"/>
    <w:rsid w:val="001978A8"/>
    <w:rsid w:val="001C413F"/>
    <w:rsid w:val="001F0B9C"/>
    <w:rsid w:val="002207A9"/>
    <w:rsid w:val="00271819"/>
    <w:rsid w:val="002821F4"/>
    <w:rsid w:val="002A224A"/>
    <w:rsid w:val="002C28F8"/>
    <w:rsid w:val="002C594A"/>
    <w:rsid w:val="002D501E"/>
    <w:rsid w:val="00320DE8"/>
    <w:rsid w:val="0033244A"/>
    <w:rsid w:val="0038026B"/>
    <w:rsid w:val="00400595"/>
    <w:rsid w:val="00425135"/>
    <w:rsid w:val="00437D83"/>
    <w:rsid w:val="004812DA"/>
    <w:rsid w:val="004B3E83"/>
    <w:rsid w:val="005750F0"/>
    <w:rsid w:val="00584124"/>
    <w:rsid w:val="0058516B"/>
    <w:rsid w:val="00587729"/>
    <w:rsid w:val="005F70E5"/>
    <w:rsid w:val="00651300"/>
    <w:rsid w:val="006B0216"/>
    <w:rsid w:val="006D6A7D"/>
    <w:rsid w:val="006F7B4C"/>
    <w:rsid w:val="00744CD4"/>
    <w:rsid w:val="007B53B4"/>
    <w:rsid w:val="00826442"/>
    <w:rsid w:val="00827FB0"/>
    <w:rsid w:val="00856CA0"/>
    <w:rsid w:val="008A3F7A"/>
    <w:rsid w:val="008B29B7"/>
    <w:rsid w:val="008D58D8"/>
    <w:rsid w:val="00917D12"/>
    <w:rsid w:val="00947176"/>
    <w:rsid w:val="00950BC3"/>
    <w:rsid w:val="009E5AD4"/>
    <w:rsid w:val="00A013CD"/>
    <w:rsid w:val="00A05550"/>
    <w:rsid w:val="00A456E9"/>
    <w:rsid w:val="00B05AF6"/>
    <w:rsid w:val="00B1773D"/>
    <w:rsid w:val="00B26AB0"/>
    <w:rsid w:val="00B55219"/>
    <w:rsid w:val="00B6306F"/>
    <w:rsid w:val="00B653D9"/>
    <w:rsid w:val="00B66874"/>
    <w:rsid w:val="00BB678F"/>
    <w:rsid w:val="00BE531F"/>
    <w:rsid w:val="00C21A22"/>
    <w:rsid w:val="00C82A93"/>
    <w:rsid w:val="00CF68B4"/>
    <w:rsid w:val="00D12F1E"/>
    <w:rsid w:val="00D242DD"/>
    <w:rsid w:val="00D92356"/>
    <w:rsid w:val="00DA22F5"/>
    <w:rsid w:val="00DE14B3"/>
    <w:rsid w:val="00DE6AF6"/>
    <w:rsid w:val="00DF79D5"/>
    <w:rsid w:val="00E06886"/>
    <w:rsid w:val="00E13B19"/>
    <w:rsid w:val="00E64F6B"/>
    <w:rsid w:val="00E709D0"/>
    <w:rsid w:val="00E7581E"/>
    <w:rsid w:val="00E84CA5"/>
    <w:rsid w:val="00ED23E0"/>
    <w:rsid w:val="00ED492D"/>
    <w:rsid w:val="00EF762C"/>
    <w:rsid w:val="00F24E04"/>
    <w:rsid w:val="00F45F88"/>
    <w:rsid w:val="00F75558"/>
    <w:rsid w:val="00FC52A8"/>
    <w:rsid w:val="00FD4F88"/>
    <w:rsid w:val="00FF4A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3B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2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22F5"/>
  </w:style>
  <w:style w:type="paragraph" w:styleId="a6">
    <w:name w:val="footer"/>
    <w:basedOn w:val="a"/>
    <w:link w:val="a7"/>
    <w:uiPriority w:val="99"/>
    <w:unhideWhenUsed/>
    <w:rsid w:val="00DA2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22F5"/>
  </w:style>
  <w:style w:type="paragraph" w:customStyle="1" w:styleId="c1">
    <w:name w:val="c1"/>
    <w:basedOn w:val="a"/>
    <w:rsid w:val="00B17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1773D"/>
  </w:style>
  <w:style w:type="paragraph" w:styleId="a8">
    <w:name w:val="Balloon Text"/>
    <w:basedOn w:val="a"/>
    <w:link w:val="a9"/>
    <w:uiPriority w:val="99"/>
    <w:semiHidden/>
    <w:unhideWhenUsed/>
    <w:rsid w:val="00B17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77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3B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2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22F5"/>
  </w:style>
  <w:style w:type="paragraph" w:styleId="a6">
    <w:name w:val="footer"/>
    <w:basedOn w:val="a"/>
    <w:link w:val="a7"/>
    <w:uiPriority w:val="99"/>
    <w:unhideWhenUsed/>
    <w:rsid w:val="00DA2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22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2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399EE-398F-4221-8A7C-58C4AB524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1515</Words>
  <Characters>8641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1</cp:lastModifiedBy>
  <cp:revision>2</cp:revision>
  <dcterms:created xsi:type="dcterms:W3CDTF">2014-09-27T11:24:00Z</dcterms:created>
  <dcterms:modified xsi:type="dcterms:W3CDTF">2014-09-27T11:24:00Z</dcterms:modified>
</cp:coreProperties>
</file>