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F8" w:rsidRDefault="00AC12F8" w:rsidP="006110A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40BD3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AC12F8" w:rsidRDefault="00AC12F8" w:rsidP="006110A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082B01">
        <w:rPr>
          <w:rFonts w:ascii="Times New Roman" w:hAnsi="Times New Roman"/>
          <w:sz w:val="16"/>
          <w:szCs w:val="16"/>
        </w:rPr>
        <w:t>ГОСУДАРСТВЕННОЕ ОБРАЗОВАТЕЛЬНОЕ УЧРЕЖДЕНИЕ ВЫСШЕГО ПРОФЕССИОНАЛЬНОГО ОБРАЗОВАНИЯ</w:t>
      </w:r>
    </w:p>
    <w:p w:rsidR="00AC12F8" w:rsidRPr="00082B01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«МОСКОВСКИЙ ГОСУДАРСТВЕННЫЙ ОБЛАСТНОЙ УНИВЕРСИТЕТ»</w:t>
      </w: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12F8" w:rsidRDefault="00AC12F8" w:rsidP="00C72C4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11-я ВСЕРОССИЙСКАЯ ОЛИМПИАДА ШКОЛЬНИКОВ</w:t>
      </w: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НЕМЕЦКОМУ ЯЗЫКУ</w:t>
      </w: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15-я МОСКОВСКАЯ ОБЛАСТНАЯ ОЛИМПИАДА</w:t>
      </w: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МУНИЦИПАЛЬНЫЙ ЭТАП</w:t>
      </w: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Pr="00C72C46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 – 11 классы</w:t>
      </w: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Pr="00155242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pacing w:val="100"/>
          <w:sz w:val="44"/>
          <w:szCs w:val="44"/>
        </w:rPr>
      </w:pPr>
      <w:r>
        <w:rPr>
          <w:rFonts w:ascii="Times New Roman" w:hAnsi="Times New Roman"/>
          <w:spacing w:val="100"/>
          <w:sz w:val="44"/>
          <w:szCs w:val="44"/>
        </w:rPr>
        <w:t>КЛЮЧИ</w:t>
      </w: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C12F8" w:rsidRPr="008D3EC1" w:rsidRDefault="00AC12F8" w:rsidP="006110A9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2013 - 2014 уч. г.</w:t>
      </w:r>
    </w:p>
    <w:p w:rsidR="00AC12F8" w:rsidRPr="0031761F" w:rsidRDefault="00AC12F8" w:rsidP="006110A9">
      <w:pPr>
        <w:contextualSpacing/>
        <w:rPr>
          <w:rFonts w:ascii="Times New Roman" w:hAnsi="Times New Roman"/>
          <w:sz w:val="24"/>
          <w:szCs w:val="24"/>
        </w:rPr>
      </w:pPr>
    </w:p>
    <w:p w:rsidR="00AC12F8" w:rsidRPr="00C72C46" w:rsidRDefault="00AC12F8" w:rsidP="00611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43A91">
        <w:rPr>
          <w:rFonts w:ascii="Times New Roman" w:hAnsi="Times New Roman"/>
          <w:b/>
          <w:sz w:val="28"/>
          <w:szCs w:val="28"/>
        </w:rPr>
        <w:t>ЧТЕНИЕ</w:t>
      </w:r>
    </w:p>
    <w:p w:rsidR="00AC12F8" w:rsidRPr="00C72C46" w:rsidRDefault="00AC12F8" w:rsidP="00987EF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de-DE"/>
        </w:rPr>
        <w:t>II</w:t>
      </w:r>
      <w:r w:rsidRPr="00C72C4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410"/>
      </w:tblGrid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AC12F8" w:rsidRDefault="00AC12F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C12F8" w:rsidRPr="00987EF1" w:rsidRDefault="00AC12F8" w:rsidP="00987EF1">
      <w:pPr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III. 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410"/>
      </w:tblGrid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C12F8" w:rsidRPr="00F56567" w:rsidRDefault="00AC12F8" w:rsidP="00F565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</w:tr>
    </w:tbl>
    <w:p w:rsidR="00AC12F8" w:rsidRDefault="00AC12F8" w:rsidP="006110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2F8" w:rsidRPr="00D44C75" w:rsidRDefault="00AC12F8">
      <w:pPr>
        <w:rPr>
          <w:rFonts w:ascii="Times New Roman" w:hAnsi="Times New Roman"/>
          <w:b/>
          <w:sz w:val="28"/>
          <w:szCs w:val="28"/>
          <w:lang w:val="de-DE"/>
        </w:rPr>
      </w:pPr>
      <w:r w:rsidRPr="00987EF1">
        <w:rPr>
          <w:rFonts w:ascii="Times New Roman" w:hAnsi="Times New Roman"/>
          <w:b/>
          <w:sz w:val="28"/>
          <w:szCs w:val="28"/>
          <w:lang w:val="de-DE"/>
        </w:rPr>
        <w:t>Die übrig gebliebenen Antworten sind C</w:t>
      </w:r>
      <w:r>
        <w:rPr>
          <w:rFonts w:ascii="Times New Roman" w:hAnsi="Times New Roman"/>
          <w:b/>
          <w:sz w:val="28"/>
          <w:szCs w:val="28"/>
          <w:lang w:val="de-DE"/>
        </w:rPr>
        <w:t>, F.</w:t>
      </w:r>
    </w:p>
    <w:p w:rsidR="00AC12F8" w:rsidRPr="00D44C75" w:rsidRDefault="00AC12F8" w:rsidP="00051ECB">
      <w:pPr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AC12F8" w:rsidRPr="00BA4AB6" w:rsidRDefault="00AC12F8" w:rsidP="00051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5B98">
        <w:rPr>
          <w:rFonts w:ascii="Times New Roman" w:hAnsi="Times New Roman"/>
          <w:sz w:val="28"/>
          <w:szCs w:val="28"/>
        </w:rPr>
        <w:t>Каждый правил</w:t>
      </w:r>
      <w:r>
        <w:rPr>
          <w:rFonts w:ascii="Times New Roman" w:hAnsi="Times New Roman"/>
          <w:sz w:val="28"/>
          <w:szCs w:val="28"/>
        </w:rPr>
        <w:t>ьный ответ оценивается в 1 балл. Вторая часть  задания по чтению может быть оценена в 8 баллов, третья часть задания по чтению может быть оценена в 7 баллов.</w:t>
      </w:r>
      <w:r w:rsidRPr="00BA4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 по чтению может принести максимально 15 баллов.</w:t>
      </w:r>
    </w:p>
    <w:p w:rsidR="00AC12F8" w:rsidRPr="00D3135F" w:rsidRDefault="00AC12F8" w:rsidP="00051ECB">
      <w:pPr>
        <w:jc w:val="both"/>
        <w:rPr>
          <w:rFonts w:ascii="Times New Roman" w:hAnsi="Times New Roman"/>
          <w:sz w:val="28"/>
          <w:szCs w:val="28"/>
        </w:rPr>
      </w:pPr>
    </w:p>
    <w:p w:rsidR="00AC12F8" w:rsidRPr="00051ECB" w:rsidRDefault="00AC12F8">
      <w:pPr>
        <w:rPr>
          <w:rFonts w:ascii="Times New Roman" w:hAnsi="Times New Roman"/>
          <w:b/>
          <w:sz w:val="28"/>
          <w:szCs w:val="28"/>
        </w:rPr>
      </w:pPr>
    </w:p>
    <w:p w:rsidR="00AC12F8" w:rsidRPr="00AC0283" w:rsidRDefault="00AC12F8" w:rsidP="00611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ЛЕКСИКА</w:t>
      </w:r>
      <w:r w:rsidRPr="00AC02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AC02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ГРАММАТИКА</w:t>
      </w:r>
    </w:p>
    <w:p w:rsidR="00AC12F8" w:rsidRPr="00AC0283" w:rsidRDefault="00AC12F8" w:rsidP="004B31FE">
      <w:pPr>
        <w:jc w:val="both"/>
        <w:rPr>
          <w:rFonts w:ascii="Times New Roman" w:hAnsi="Times New Roman"/>
          <w:b/>
          <w:sz w:val="28"/>
          <w:szCs w:val="28"/>
        </w:rPr>
      </w:pPr>
      <w:r w:rsidRPr="003F53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C0283">
        <w:rPr>
          <w:rFonts w:ascii="Times New Roman" w:hAnsi="Times New Roman"/>
          <w:b/>
          <w:sz w:val="28"/>
          <w:szCs w:val="28"/>
        </w:rPr>
        <w:t xml:space="preserve">. </w:t>
      </w:r>
      <w:r w:rsidRPr="003F53E0">
        <w:rPr>
          <w:rFonts w:ascii="Times New Roman" w:hAnsi="Times New Roman"/>
          <w:b/>
          <w:sz w:val="28"/>
          <w:szCs w:val="28"/>
          <w:lang w:val="en-US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34"/>
      </w:tblGrid>
      <w:tr w:rsidR="00AC12F8" w:rsidRPr="00F56567" w:rsidTr="00F56567">
        <w:tc>
          <w:tcPr>
            <w:tcW w:w="1384" w:type="dxa"/>
          </w:tcPr>
          <w:p w:rsidR="00AC12F8" w:rsidRPr="00AC0283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AC12F8" w:rsidRDefault="00AC12F8" w:rsidP="004B31F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12F8" w:rsidRPr="003F53E0" w:rsidRDefault="00AC12F8" w:rsidP="00051ECB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12F8" w:rsidRPr="00D65B98" w:rsidRDefault="00AC12F8" w:rsidP="00051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5B98">
        <w:rPr>
          <w:rFonts w:ascii="Times New Roman" w:hAnsi="Times New Roman"/>
          <w:sz w:val="28"/>
          <w:szCs w:val="28"/>
        </w:rPr>
        <w:t>Каждый правил</w:t>
      </w:r>
      <w:r>
        <w:rPr>
          <w:rFonts w:ascii="Times New Roman" w:hAnsi="Times New Roman"/>
          <w:sz w:val="28"/>
          <w:szCs w:val="28"/>
        </w:rPr>
        <w:t>ьный ответ оценивается в 1 балл. Первая часть лексико-грамматического задания может быть оценена в 10 баллов</w:t>
      </w:r>
    </w:p>
    <w:p w:rsidR="00AC12F8" w:rsidRPr="00D3135F" w:rsidRDefault="00AC12F8" w:rsidP="00051ECB">
      <w:pPr>
        <w:jc w:val="both"/>
        <w:rPr>
          <w:rFonts w:ascii="Times New Roman" w:hAnsi="Times New Roman"/>
          <w:sz w:val="28"/>
          <w:szCs w:val="28"/>
        </w:rPr>
      </w:pPr>
    </w:p>
    <w:p w:rsidR="00AC12F8" w:rsidRPr="00051ECB" w:rsidRDefault="00AC12F8" w:rsidP="004B31FE">
      <w:pPr>
        <w:rPr>
          <w:rFonts w:ascii="Times New Roman" w:hAnsi="Times New Roman"/>
          <w:b/>
          <w:sz w:val="28"/>
          <w:szCs w:val="28"/>
        </w:rPr>
      </w:pPr>
      <w:r w:rsidRPr="00051ECB">
        <w:rPr>
          <w:rFonts w:ascii="Times New Roman" w:hAnsi="Times New Roman"/>
          <w:b/>
          <w:sz w:val="28"/>
          <w:szCs w:val="28"/>
        </w:rPr>
        <w:br w:type="page"/>
      </w:r>
    </w:p>
    <w:p w:rsidR="00AC12F8" w:rsidRPr="00051ECB" w:rsidRDefault="00AC12F8" w:rsidP="004B31FE">
      <w:pPr>
        <w:rPr>
          <w:rFonts w:ascii="Times New Roman" w:hAnsi="Times New Roman"/>
          <w:b/>
          <w:spacing w:val="100"/>
          <w:sz w:val="32"/>
          <w:szCs w:val="32"/>
        </w:rPr>
      </w:pPr>
    </w:p>
    <w:p w:rsidR="00AC12F8" w:rsidRPr="007C6209" w:rsidRDefault="00AC12F8" w:rsidP="004B31FE">
      <w:pPr>
        <w:jc w:val="center"/>
        <w:rPr>
          <w:rFonts w:ascii="Times New Roman" w:hAnsi="Times New Roman"/>
          <w:b/>
          <w:sz w:val="28"/>
          <w:szCs w:val="28"/>
        </w:rPr>
      </w:pPr>
      <w:r w:rsidRPr="007C6209">
        <w:rPr>
          <w:rFonts w:ascii="Times New Roman" w:hAnsi="Times New Roman"/>
          <w:b/>
          <w:sz w:val="28"/>
          <w:szCs w:val="28"/>
        </w:rPr>
        <w:t>ЛЕКСИКА</w:t>
      </w:r>
      <w:r w:rsidRPr="006F55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6209">
        <w:rPr>
          <w:rFonts w:ascii="Times New Roman" w:hAnsi="Times New Roman"/>
          <w:b/>
          <w:sz w:val="28"/>
          <w:szCs w:val="28"/>
        </w:rPr>
        <w:t>И</w:t>
      </w:r>
      <w:r w:rsidRPr="006F55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6209">
        <w:rPr>
          <w:rFonts w:ascii="Times New Roman" w:hAnsi="Times New Roman"/>
          <w:b/>
          <w:sz w:val="28"/>
          <w:szCs w:val="28"/>
        </w:rPr>
        <w:t>ГРАММАТИКА</w:t>
      </w:r>
    </w:p>
    <w:p w:rsidR="00AC12F8" w:rsidRDefault="00AC12F8" w:rsidP="004B31FE">
      <w:pPr>
        <w:jc w:val="both"/>
        <w:rPr>
          <w:rFonts w:ascii="Times New Roman" w:hAnsi="Times New Roman"/>
          <w:b/>
          <w:sz w:val="28"/>
          <w:szCs w:val="28"/>
        </w:rPr>
      </w:pPr>
    </w:p>
    <w:p w:rsidR="00AC12F8" w:rsidRDefault="00AC12F8" w:rsidP="004B31F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F53E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53E0">
        <w:rPr>
          <w:rFonts w:ascii="Times New Roman" w:hAnsi="Times New Roman"/>
          <w:b/>
          <w:sz w:val="28"/>
          <w:szCs w:val="28"/>
          <w:lang w:val="en-US"/>
        </w:rPr>
        <w:t>. 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5670"/>
      </w:tblGrid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zahlreicher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ausländischer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haben …geführt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eröffnet wurden 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stellen … dar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Ländern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Köchen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internationalen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diesen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kann</w:t>
            </w:r>
          </w:p>
        </w:tc>
      </w:tr>
    </w:tbl>
    <w:p w:rsidR="00AC12F8" w:rsidRPr="003F53E0" w:rsidRDefault="00AC12F8" w:rsidP="004B31F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12F8" w:rsidRPr="003F53E0" w:rsidRDefault="00AC12F8" w:rsidP="00930DB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12F8" w:rsidRPr="002B1A8C" w:rsidRDefault="00AC12F8" w:rsidP="00930D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5B98">
        <w:rPr>
          <w:rFonts w:ascii="Times New Roman" w:hAnsi="Times New Roman"/>
          <w:sz w:val="28"/>
          <w:szCs w:val="28"/>
        </w:rPr>
        <w:t>Каждый правил</w:t>
      </w:r>
      <w:r>
        <w:rPr>
          <w:rFonts w:ascii="Times New Roman" w:hAnsi="Times New Roman"/>
          <w:sz w:val="28"/>
          <w:szCs w:val="28"/>
        </w:rPr>
        <w:t xml:space="preserve">ьный ответ оценивается в 1 балл. Вторая часть лексико-грамматического задания может быть оценена в 10 баллов. </w:t>
      </w:r>
    </w:p>
    <w:p w:rsidR="00AC12F8" w:rsidRPr="00D3135F" w:rsidRDefault="00AC12F8" w:rsidP="00930DB6">
      <w:pPr>
        <w:jc w:val="both"/>
        <w:rPr>
          <w:rFonts w:ascii="Times New Roman" w:hAnsi="Times New Roman"/>
          <w:sz w:val="28"/>
          <w:szCs w:val="28"/>
        </w:rPr>
      </w:pPr>
    </w:p>
    <w:p w:rsidR="00AC12F8" w:rsidRPr="00930DB6" w:rsidRDefault="00AC12F8" w:rsidP="00E23E9E">
      <w:pPr>
        <w:rPr>
          <w:rFonts w:ascii="Times New Roman" w:hAnsi="Times New Roman"/>
          <w:b/>
          <w:sz w:val="28"/>
          <w:szCs w:val="28"/>
        </w:rPr>
      </w:pPr>
      <w:r w:rsidRPr="00930DB6">
        <w:rPr>
          <w:rFonts w:ascii="Times New Roman" w:hAnsi="Times New Roman"/>
          <w:b/>
          <w:sz w:val="28"/>
          <w:szCs w:val="28"/>
        </w:rPr>
        <w:br w:type="page"/>
      </w:r>
    </w:p>
    <w:p w:rsidR="00AC12F8" w:rsidRPr="007C6209" w:rsidRDefault="00AC12F8" w:rsidP="004B31FE">
      <w:pPr>
        <w:jc w:val="center"/>
        <w:rPr>
          <w:rFonts w:ascii="Times New Roman" w:hAnsi="Times New Roman"/>
          <w:b/>
          <w:sz w:val="28"/>
          <w:szCs w:val="28"/>
        </w:rPr>
      </w:pPr>
      <w:r w:rsidRPr="007C6209">
        <w:rPr>
          <w:rFonts w:ascii="Times New Roman" w:hAnsi="Times New Roman"/>
          <w:b/>
          <w:sz w:val="28"/>
          <w:szCs w:val="28"/>
        </w:rPr>
        <w:t>ЛЕКСИКА И ГРАММАТИКА</w:t>
      </w:r>
    </w:p>
    <w:p w:rsidR="00AC12F8" w:rsidRDefault="00AC12F8" w:rsidP="004B31FE">
      <w:pPr>
        <w:jc w:val="both"/>
        <w:rPr>
          <w:rFonts w:ascii="Times New Roman" w:hAnsi="Times New Roman"/>
          <w:b/>
          <w:sz w:val="28"/>
          <w:szCs w:val="28"/>
        </w:rPr>
      </w:pPr>
    </w:p>
    <w:p w:rsidR="00AC12F8" w:rsidRPr="007B78CB" w:rsidRDefault="00AC12F8" w:rsidP="004B31FE">
      <w:pPr>
        <w:jc w:val="both"/>
        <w:rPr>
          <w:rFonts w:ascii="Times New Roman" w:hAnsi="Times New Roman"/>
          <w:b/>
          <w:sz w:val="28"/>
          <w:szCs w:val="28"/>
        </w:rPr>
      </w:pPr>
      <w:r w:rsidRPr="003F53E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B78CB">
        <w:rPr>
          <w:rFonts w:ascii="Times New Roman" w:hAnsi="Times New Roman"/>
          <w:b/>
          <w:sz w:val="28"/>
          <w:szCs w:val="28"/>
        </w:rPr>
        <w:t xml:space="preserve">. </w:t>
      </w:r>
      <w:r w:rsidRPr="003F53E0">
        <w:rPr>
          <w:rFonts w:ascii="Times New Roman" w:hAnsi="Times New Roman"/>
          <w:b/>
          <w:sz w:val="28"/>
          <w:szCs w:val="28"/>
          <w:lang w:val="en-US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5670"/>
      </w:tblGrid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aus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Stehen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als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denen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dazu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zu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F56567">
              <w:rPr>
                <w:rFonts w:ascii="Times New Roman" w:hAnsi="Times New Roman"/>
                <w:sz w:val="28"/>
                <w:szCs w:val="28"/>
                <w:lang w:val="de-DE"/>
              </w:rPr>
              <w:t>e</w:t>
            </w: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rden</w:t>
            </w:r>
          </w:p>
        </w:tc>
      </w:tr>
      <w:tr w:rsidR="00AC12F8" w:rsidRPr="00F56567" w:rsidTr="00F56567">
        <w:tc>
          <w:tcPr>
            <w:tcW w:w="1384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5656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5670" w:type="dxa"/>
          </w:tcPr>
          <w:p w:rsidR="00AC12F8" w:rsidRPr="00F56567" w:rsidRDefault="00AC12F8" w:rsidP="00F565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statt</w:t>
            </w:r>
          </w:p>
        </w:tc>
      </w:tr>
    </w:tbl>
    <w:p w:rsidR="00AC12F8" w:rsidRPr="003F53E0" w:rsidRDefault="00AC12F8" w:rsidP="004B31F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12F8" w:rsidRPr="003F53E0" w:rsidRDefault="00AC12F8" w:rsidP="004B31F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12F8" w:rsidRDefault="00AC12F8" w:rsidP="00930D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5B98">
        <w:rPr>
          <w:rFonts w:ascii="Times New Roman" w:hAnsi="Times New Roman"/>
          <w:sz w:val="28"/>
          <w:szCs w:val="28"/>
        </w:rPr>
        <w:t>Каждый правил</w:t>
      </w:r>
      <w:r>
        <w:rPr>
          <w:rFonts w:ascii="Times New Roman" w:hAnsi="Times New Roman"/>
          <w:sz w:val="28"/>
          <w:szCs w:val="28"/>
        </w:rPr>
        <w:t>ьный ответ оценивается в 1 балл. Третья часть лексико-грамматического задания может быть оценена в 10 баллов.</w:t>
      </w:r>
    </w:p>
    <w:p w:rsidR="00AC12F8" w:rsidRDefault="00AC12F8" w:rsidP="00930D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лексико-грамматическое задание может принести максимально 30 баллов.</w:t>
      </w:r>
    </w:p>
    <w:p w:rsidR="00AC12F8" w:rsidRDefault="00AC12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12F8" w:rsidRPr="00D44C75" w:rsidRDefault="00AC12F8" w:rsidP="00D44C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СТРАНОВЕДЕНИЕ</w:t>
      </w:r>
    </w:p>
    <w:p w:rsidR="00AC12F8" w:rsidRPr="00D44C75" w:rsidRDefault="00AC12F8" w:rsidP="00D44C7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</w:tblGrid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AC12F8" w:rsidRPr="00F56567" w:rsidTr="00F56567">
        <w:tc>
          <w:tcPr>
            <w:tcW w:w="1188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1260" w:type="dxa"/>
          </w:tcPr>
          <w:p w:rsidR="00AC12F8" w:rsidRPr="00F56567" w:rsidRDefault="00AC12F8" w:rsidP="00F565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56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AC12F8" w:rsidRPr="00D44C75" w:rsidRDefault="00AC12F8" w:rsidP="00D44C7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12F8" w:rsidRDefault="00AC12F8" w:rsidP="00D44C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C75">
        <w:rPr>
          <w:rFonts w:ascii="Times New Roman" w:hAnsi="Times New Roman"/>
          <w:sz w:val="28"/>
          <w:szCs w:val="28"/>
        </w:rPr>
        <w:t xml:space="preserve">Каждый правильный ответ оценивается в </w:t>
      </w:r>
      <w:r>
        <w:rPr>
          <w:rFonts w:ascii="Times New Roman" w:hAnsi="Times New Roman"/>
          <w:sz w:val="28"/>
          <w:szCs w:val="28"/>
        </w:rPr>
        <w:t xml:space="preserve">1 балл. Задание по </w:t>
      </w:r>
      <w:r w:rsidRPr="00D44C75">
        <w:rPr>
          <w:rFonts w:ascii="Times New Roman" w:hAnsi="Times New Roman"/>
          <w:sz w:val="28"/>
          <w:szCs w:val="28"/>
        </w:rPr>
        <w:t>страноведению может принести максимально 10 баллов.</w:t>
      </w:r>
    </w:p>
    <w:p w:rsidR="00AC12F8" w:rsidRDefault="00AC12F8" w:rsidP="00AC02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12F8" w:rsidRDefault="00AC12F8" w:rsidP="00AC02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Критерии оценки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001D">
        <w:rPr>
          <w:rFonts w:ascii="Times New Roman" w:hAnsi="Times New Roman"/>
          <w:b/>
          <w:sz w:val="32"/>
          <w:szCs w:val="32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«ПИСЬМЕННАЯ РЕЧЬ»</w:t>
      </w:r>
    </w:p>
    <w:p w:rsidR="00AC12F8" w:rsidRPr="002F6F16" w:rsidRDefault="00AC12F8" w:rsidP="00AC0283">
      <w:pPr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316"/>
        <w:gridCol w:w="6181"/>
      </w:tblGrid>
      <w:tr w:rsidR="00AC12F8" w:rsidRPr="00F56567" w:rsidTr="00BB7E80">
        <w:tc>
          <w:tcPr>
            <w:tcW w:w="993" w:type="dxa"/>
          </w:tcPr>
          <w:p w:rsidR="00AC12F8" w:rsidRPr="00F56567" w:rsidRDefault="00AC12F8" w:rsidP="00BB7E8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3316" w:type="dxa"/>
          </w:tcPr>
          <w:p w:rsidR="00AC12F8" w:rsidRPr="00BB7E80" w:rsidRDefault="00AC12F8" w:rsidP="00BB7E80">
            <w:pPr>
              <w:pStyle w:val="Heading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BB7E80">
              <w:rPr>
                <w:rFonts w:ascii="Times New Roman" w:hAnsi="Times New Roman" w:cs="Times New Roman"/>
                <w:sz w:val="28"/>
                <w:szCs w:val="28"/>
                <w:u w:val="none"/>
              </w:rPr>
              <w:t>Коммуникативные задачи</w:t>
            </w:r>
          </w:p>
        </w:tc>
        <w:tc>
          <w:tcPr>
            <w:tcW w:w="6181" w:type="dxa"/>
          </w:tcPr>
          <w:p w:rsidR="00AC12F8" w:rsidRPr="00BB7E80" w:rsidRDefault="00AC12F8" w:rsidP="00BB7E80">
            <w:pPr>
              <w:pStyle w:val="Heading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BB7E80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Языковые средства</w:t>
            </w:r>
          </w:p>
        </w:tc>
      </w:tr>
      <w:tr w:rsidR="00AC12F8" w:rsidRPr="00F56567" w:rsidTr="00BB7E80">
        <w:tc>
          <w:tcPr>
            <w:tcW w:w="993" w:type="dxa"/>
          </w:tcPr>
          <w:p w:rsidR="00AC12F8" w:rsidRPr="00F56567" w:rsidRDefault="00AC12F8" w:rsidP="00BB7E8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18-20</w:t>
            </w:r>
          </w:p>
        </w:tc>
        <w:tc>
          <w:tcPr>
            <w:tcW w:w="3316" w:type="dxa"/>
            <w:vMerge w:val="restart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Полная реализация коммуникативных задач</w:t>
            </w:r>
          </w:p>
        </w:tc>
        <w:tc>
          <w:tcPr>
            <w:tcW w:w="6181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Связный текст, адекватное применение лексико-грамматических средств, их широкий диапазон. Языковые ошибки не существенны. Корректное применение формул письменной речи.</w:t>
            </w:r>
          </w:p>
        </w:tc>
      </w:tr>
      <w:tr w:rsidR="00AC12F8" w:rsidRPr="00F56567" w:rsidTr="00BB7E80">
        <w:tc>
          <w:tcPr>
            <w:tcW w:w="993" w:type="dxa"/>
          </w:tcPr>
          <w:p w:rsidR="00AC12F8" w:rsidRPr="00F56567" w:rsidRDefault="00AC12F8" w:rsidP="00BB7E8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16-17</w:t>
            </w:r>
          </w:p>
        </w:tc>
        <w:tc>
          <w:tcPr>
            <w:tcW w:w="3316" w:type="dxa"/>
            <w:vMerge/>
            <w:vAlign w:val="center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Достаточно связный, естественный текст, восприятие которого может быть затруднено некорректным применением (или отсутствием) связующих элементов.</w:t>
            </w:r>
          </w:p>
        </w:tc>
      </w:tr>
      <w:tr w:rsidR="00AC12F8" w:rsidRPr="00F56567" w:rsidTr="00BB7E80">
        <w:tc>
          <w:tcPr>
            <w:tcW w:w="993" w:type="dxa"/>
          </w:tcPr>
          <w:p w:rsidR="00AC12F8" w:rsidRPr="00F56567" w:rsidRDefault="00AC12F8" w:rsidP="00BB7E8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3316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Реализованы практи-чески все коммуни-кативные задачи, но реализация их предельно упрощена.</w:t>
            </w:r>
          </w:p>
        </w:tc>
        <w:tc>
          <w:tcPr>
            <w:tcW w:w="6181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В тексте есть грубые грамматические или лексические ошибки, искажающие смысл предложений, но их количество не велико (не более 3). Структурный и лексический диапазоны заметно ограничены, связность текста нарушена, есть некоторые нарушения, связанные с нормами оформления письменной речи.</w:t>
            </w:r>
          </w:p>
        </w:tc>
      </w:tr>
      <w:tr w:rsidR="00AC12F8" w:rsidRPr="00F56567" w:rsidTr="00BB7E80">
        <w:tc>
          <w:tcPr>
            <w:tcW w:w="993" w:type="dxa"/>
          </w:tcPr>
          <w:p w:rsidR="00AC12F8" w:rsidRPr="00F56567" w:rsidRDefault="00AC12F8" w:rsidP="00BB7E8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8-10</w:t>
            </w:r>
          </w:p>
        </w:tc>
        <w:tc>
          <w:tcPr>
            <w:tcW w:w="3316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Коммуникативные задачи в целом реализованы, поскольку понятен общий смысл текста.</w:t>
            </w:r>
          </w:p>
        </w:tc>
        <w:tc>
          <w:tcPr>
            <w:tcW w:w="6181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Недостаточно корректный контроль за структурой предложений, большое количество грубых лексико-грамматических ошибок. Восприятие текста затруднено.</w:t>
            </w:r>
          </w:p>
        </w:tc>
      </w:tr>
      <w:tr w:rsidR="00AC12F8" w:rsidRPr="00F56567" w:rsidTr="00BB7E80">
        <w:tc>
          <w:tcPr>
            <w:tcW w:w="993" w:type="dxa"/>
          </w:tcPr>
          <w:p w:rsidR="00AC12F8" w:rsidRPr="00F56567" w:rsidRDefault="00AC12F8" w:rsidP="00BB7E8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  <w:tc>
          <w:tcPr>
            <w:tcW w:w="3316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 xml:space="preserve">Отмечаются попытки реализации коммуни-кативных задач, но понимание текста затруд-нено многочисленными грубыми ошибками. </w:t>
            </w:r>
          </w:p>
        </w:tc>
        <w:tc>
          <w:tcPr>
            <w:tcW w:w="6181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Текст трудно воспринимается из-за частых лексико-грамматических ошибок, упрощенной конструкции предложений, несоблюдения правил пунктуации, ведущей к несогласованности текста.</w:t>
            </w:r>
          </w:p>
        </w:tc>
      </w:tr>
      <w:tr w:rsidR="00AC12F8" w:rsidRPr="00F56567" w:rsidTr="00BB7E80">
        <w:tc>
          <w:tcPr>
            <w:tcW w:w="993" w:type="dxa"/>
          </w:tcPr>
          <w:p w:rsidR="00AC12F8" w:rsidRPr="00F56567" w:rsidRDefault="00AC12F8" w:rsidP="00BB7E8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3316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Несоответствие содержания поставленным задачам</w:t>
            </w:r>
          </w:p>
        </w:tc>
        <w:tc>
          <w:tcPr>
            <w:tcW w:w="6181" w:type="dxa"/>
          </w:tcPr>
          <w:p w:rsidR="00AC12F8" w:rsidRPr="00F56567" w:rsidRDefault="00AC12F8" w:rsidP="00BB7E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Текст практически «не читаем», набор отдельных фраз и предложений с большим количеством ошибок.</w:t>
            </w:r>
          </w:p>
        </w:tc>
      </w:tr>
    </w:tbl>
    <w:p w:rsidR="00AC12F8" w:rsidRDefault="00AC12F8" w:rsidP="00E7041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12F8" w:rsidRPr="002E1272" w:rsidRDefault="00AC12F8" w:rsidP="002E127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738AB">
        <w:rPr>
          <w:rFonts w:ascii="Times New Roman" w:hAnsi="Times New Roman"/>
          <w:sz w:val="28"/>
          <w:szCs w:val="28"/>
        </w:rPr>
        <w:t>1- 2 балла могут быть сняты за орфографические ошибки в словах активного вокабуляра или в простых словах и небрежное оформление рукописи.</w:t>
      </w: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C12F8" w:rsidRPr="00B850BA" w:rsidRDefault="00AC12F8" w:rsidP="00DE12FE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850BA">
        <w:rPr>
          <w:rFonts w:ascii="Times New Roman" w:hAnsi="Times New Roman"/>
          <w:b/>
          <w:bCs/>
          <w:color w:val="000000"/>
          <w:sz w:val="32"/>
          <w:szCs w:val="32"/>
        </w:rPr>
        <w:t>Кр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итерии оценки выполнения</w:t>
      </w:r>
      <w:r w:rsidRPr="00B850BA">
        <w:rPr>
          <w:rFonts w:ascii="Times New Roman" w:hAnsi="Times New Roman"/>
          <w:b/>
          <w:bCs/>
          <w:color w:val="000000"/>
          <w:sz w:val="32"/>
          <w:szCs w:val="32"/>
        </w:rPr>
        <w:t xml:space="preserve"> задания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УСТНАЯ РЕЧЬ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AC12F8" w:rsidRPr="00B850BA" w:rsidRDefault="00AC12F8" w:rsidP="00B850BA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50BA">
        <w:rPr>
          <w:rFonts w:ascii="Times New Roman" w:hAnsi="Times New Roman"/>
          <w:b/>
          <w:sz w:val="28"/>
          <w:szCs w:val="28"/>
        </w:rPr>
        <w:t>Оценка результата группы (10 баллов)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28"/>
        <w:gridCol w:w="8401"/>
      </w:tblGrid>
      <w:tr w:rsidR="00AC12F8" w:rsidRPr="00F56567" w:rsidTr="00505507">
        <w:tc>
          <w:tcPr>
            <w:tcW w:w="969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8529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презентации</w:t>
            </w:r>
          </w:p>
        </w:tc>
      </w:tr>
      <w:tr w:rsidR="00AC12F8" w:rsidRPr="00F56567" w:rsidTr="00505507">
        <w:tc>
          <w:tcPr>
            <w:tcW w:w="969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29" w:type="dxa"/>
            <w:gridSpan w:val="2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 xml:space="preserve">Коммуникативная задача полностью выполнена. Тема раскрыта. Смысл презентации ясен, содержание интересно, оригинально. </w:t>
            </w:r>
          </w:p>
        </w:tc>
      </w:tr>
      <w:tr w:rsidR="00AC12F8" w:rsidRPr="00F56567" w:rsidTr="00505507">
        <w:tc>
          <w:tcPr>
            <w:tcW w:w="969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29" w:type="dxa"/>
            <w:gridSpan w:val="2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Коммуникативная задача полностью выполнена. Тема раскрыта. Смысл выступления вполне понятен, однако содержание отчасти скучно и ординарно.</w:t>
            </w:r>
          </w:p>
        </w:tc>
      </w:tr>
      <w:tr w:rsidR="00AC12F8" w:rsidRPr="00F56567" w:rsidTr="00505507">
        <w:tc>
          <w:tcPr>
            <w:tcW w:w="969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29" w:type="dxa"/>
            <w:gridSpan w:val="2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Коммуникативная задача выполнена не полностью. Тема раскрыта в ограниченном объеме. Содержание презентации не претендует на оригинальность.</w:t>
            </w:r>
          </w:p>
        </w:tc>
      </w:tr>
      <w:tr w:rsidR="00AC12F8" w:rsidRPr="00F56567" w:rsidTr="00505507">
        <w:tc>
          <w:tcPr>
            <w:tcW w:w="969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29" w:type="dxa"/>
            <w:gridSpan w:val="2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 xml:space="preserve">Коммуникативная задача выполнена частично, тема раскрыта очень узко, содержание презентации банально. </w:t>
            </w:r>
          </w:p>
        </w:tc>
      </w:tr>
      <w:tr w:rsidR="00AC12F8" w:rsidRPr="00F56567" w:rsidTr="00505507">
        <w:tc>
          <w:tcPr>
            <w:tcW w:w="969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29" w:type="dxa"/>
            <w:gridSpan w:val="2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Коммуникативная задача выполнена частично. Смысл презентации узнаваем, но тема практически не раскрыта. Содержание неинтересно.</w:t>
            </w:r>
          </w:p>
        </w:tc>
      </w:tr>
      <w:tr w:rsidR="00AC12F8" w:rsidRPr="00F56567" w:rsidTr="00505507">
        <w:tc>
          <w:tcPr>
            <w:tcW w:w="969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29" w:type="dxa"/>
            <w:gridSpan w:val="2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Коммуникативная задача не выполнена. Смысл презентации неясен, содержание отсутствует, тема не раскрыта.</w:t>
            </w:r>
          </w:p>
        </w:tc>
      </w:tr>
      <w:tr w:rsidR="00AC12F8" w:rsidRPr="00F56567" w:rsidTr="00505507">
        <w:tc>
          <w:tcPr>
            <w:tcW w:w="9498" w:type="dxa"/>
            <w:gridSpan w:val="3"/>
          </w:tcPr>
          <w:p w:rsidR="00AC12F8" w:rsidRPr="00F56567" w:rsidRDefault="00AC12F8" w:rsidP="002E127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2F8" w:rsidRPr="00F56567" w:rsidTr="00505507">
        <w:tc>
          <w:tcPr>
            <w:tcW w:w="1097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8401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i/>
                <w:sz w:val="28"/>
                <w:szCs w:val="28"/>
              </w:rPr>
              <w:t>Работа в команде / взаимодействие участников</w:t>
            </w:r>
          </w:p>
        </w:tc>
      </w:tr>
      <w:tr w:rsidR="00AC12F8" w:rsidRPr="00F56567" w:rsidTr="00505507">
        <w:tc>
          <w:tcPr>
            <w:tcW w:w="1097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01" w:type="dxa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Распределение ролей соответствует содержанию и форме презентации. Участники слаженно взаимодействуют друг с другом и высказываются в равном объеме.</w:t>
            </w:r>
          </w:p>
        </w:tc>
      </w:tr>
      <w:tr w:rsidR="00AC12F8" w:rsidRPr="00F56567" w:rsidTr="00505507">
        <w:tc>
          <w:tcPr>
            <w:tcW w:w="1097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01" w:type="dxa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соблюдается.</w:t>
            </w:r>
          </w:p>
        </w:tc>
      </w:tr>
      <w:tr w:rsidR="00AC12F8" w:rsidRPr="00F56567" w:rsidTr="00505507">
        <w:tc>
          <w:tcPr>
            <w:tcW w:w="1097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01" w:type="dxa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 xml:space="preserve">Распределение ролей соответствует содержанию и форме презентации. Взаимодействие участников ограничивается соблюдением очередности высказывания. </w:t>
            </w:r>
          </w:p>
        </w:tc>
      </w:tr>
      <w:tr w:rsidR="00AC12F8" w:rsidRPr="00F56567" w:rsidTr="00505507">
        <w:tc>
          <w:tcPr>
            <w:tcW w:w="1097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01" w:type="dxa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Все члены группы высказываются, но распределение ролей не оптимально. Взаимодействуют не все участники группы.</w:t>
            </w:r>
          </w:p>
        </w:tc>
      </w:tr>
      <w:tr w:rsidR="00AC12F8" w:rsidRPr="00F56567" w:rsidTr="00505507">
        <w:tc>
          <w:tcPr>
            <w:tcW w:w="1097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01" w:type="dxa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Высказываются лишь некоторые участники, смена высказываний не достаточно продумана.</w:t>
            </w:r>
          </w:p>
        </w:tc>
      </w:tr>
      <w:tr w:rsidR="00AC12F8" w:rsidRPr="00F56567" w:rsidTr="00505507">
        <w:tc>
          <w:tcPr>
            <w:tcW w:w="1097" w:type="dxa"/>
            <w:gridSpan w:val="2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401" w:type="dxa"/>
          </w:tcPr>
          <w:p w:rsidR="00AC12F8" w:rsidRPr="00F56567" w:rsidRDefault="00AC12F8" w:rsidP="00B850B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Некоторые участники высказываются, но взаимодействие отсутствует.</w:t>
            </w:r>
          </w:p>
        </w:tc>
      </w:tr>
    </w:tbl>
    <w:p w:rsidR="00AC12F8" w:rsidRPr="00B850BA" w:rsidRDefault="00AC12F8" w:rsidP="00B850BA">
      <w:pPr>
        <w:contextualSpacing/>
        <w:rPr>
          <w:rFonts w:ascii="Times New Roman" w:hAnsi="Times New Roman"/>
          <w:b/>
          <w:sz w:val="32"/>
          <w:szCs w:val="32"/>
        </w:rPr>
      </w:pPr>
      <w:r w:rsidRPr="00B850BA">
        <w:rPr>
          <w:rFonts w:ascii="Times New Roman" w:hAnsi="Times New Roman"/>
          <w:b/>
          <w:sz w:val="32"/>
          <w:szCs w:val="32"/>
        </w:rPr>
        <w:t>Оценка индивидуальных результатов участника (15 баллов)</w:t>
      </w:r>
    </w:p>
    <w:p w:rsidR="00AC12F8" w:rsidRPr="00B850BA" w:rsidRDefault="00AC12F8" w:rsidP="00B850BA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8571"/>
      </w:tblGrid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i/>
                <w:sz w:val="28"/>
                <w:szCs w:val="28"/>
              </w:rPr>
              <w:t>Убедительность, наглядность  изложения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 xml:space="preserve">Высказывания аргументированы, аргументация сильная, сопряжена с высказываниями других членов группы. 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 xml:space="preserve">Аргументация в целом убедительна и логична. 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 xml:space="preserve">Излагает свою позицию неубедительно, не аргументируя. 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Не излагает своей позиции, не аргументирует высказываний.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i/>
                <w:sz w:val="28"/>
                <w:szCs w:val="28"/>
              </w:rPr>
              <w:t>Выразительность, артистизм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Демонстрирует артистизм, сценическую убедительность, органичность жестов, пластики и речи, выразительность.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Присутствуют отдельные проявления выразительности, однако жесты и пластика не всегда естественны и оправданы.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Предпринимает отдельные попытки вырази</w:t>
            </w:r>
            <w:bookmarkStart w:id="0" w:name="_GoBack"/>
            <w:bookmarkEnd w:id="0"/>
            <w:r w:rsidRPr="00F56567">
              <w:rPr>
                <w:rFonts w:ascii="Times New Roman" w:hAnsi="Times New Roman"/>
                <w:sz w:val="28"/>
                <w:szCs w:val="28"/>
              </w:rPr>
              <w:t>ть эмоции, в том числе с помощью жестов и пластики.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Не демонстрирует сопричастности происходящему, жестикуляция отсутствует.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i/>
                <w:sz w:val="28"/>
                <w:szCs w:val="28"/>
              </w:rPr>
              <w:t>Лексическое оформление речи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Владеет широким вокабуляром, достаточным для решения поставленной задачи, использует его в соответствии с правилами лексической сочетаемости.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Демонстрирует достаточный словарный запас, однако в некоторых случаях испытывает трудности в подборе и правильном использовании лексических единиц.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sz w:val="28"/>
                <w:szCs w:val="28"/>
              </w:rPr>
              <w:t>Вокабуляр ограничен, в связи с чем задача выполняется лишь частично.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>Словарный запас недостаточен для выполнения поставленной задачи.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Грамматическое оформление речи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>Демонстрирует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>Многочисленные грамматические ошибки частично затрудняют решение задачи.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Произношение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Соблюдает правильный интонационный рисунок, не допускает грубых фонематических ошибок, произношение соответствует языковой норме. 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Фонетическое оформление речи в целом адекватно ситуации общения, иногда допускаются фонематические ошибки и неточности в интонационном рисунке. 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AC12F8" w:rsidRPr="00F56567" w:rsidTr="00505507">
        <w:tc>
          <w:tcPr>
            <w:tcW w:w="754" w:type="dxa"/>
          </w:tcPr>
          <w:p w:rsidR="00AC12F8" w:rsidRPr="00F56567" w:rsidRDefault="00AC12F8" w:rsidP="00B850B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5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786" w:type="dxa"/>
          </w:tcPr>
          <w:p w:rsidR="00AC12F8" w:rsidRPr="00F56567" w:rsidRDefault="00AC12F8" w:rsidP="00B850BA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567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Неправильное произнесение многих звуков и неадекватный интонационный рисунок препятствуют полноценному общению.</w:t>
            </w:r>
          </w:p>
        </w:tc>
      </w:tr>
    </w:tbl>
    <w:p w:rsidR="00AC12F8" w:rsidRPr="00B850BA" w:rsidRDefault="00AC12F8" w:rsidP="00B850BA">
      <w:pPr>
        <w:contextualSpacing/>
        <w:rPr>
          <w:rFonts w:ascii="Times New Roman" w:hAnsi="Times New Roman"/>
        </w:rPr>
      </w:pPr>
    </w:p>
    <w:p w:rsidR="00AC12F8" w:rsidRPr="00B850BA" w:rsidRDefault="00AC12F8" w:rsidP="00B850BA">
      <w:pPr>
        <w:contextualSpacing/>
        <w:rPr>
          <w:rFonts w:ascii="Times New Roman" w:hAnsi="Times New Roman"/>
        </w:rPr>
      </w:pPr>
    </w:p>
    <w:p w:rsidR="00AC12F8" w:rsidRPr="002F6F16" w:rsidRDefault="00AC12F8" w:rsidP="00D44C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12F8" w:rsidRPr="002F6F16" w:rsidRDefault="00AC12F8" w:rsidP="00D44C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12F8" w:rsidRPr="002F6F16" w:rsidRDefault="00AC12F8" w:rsidP="00D44C75">
      <w:pPr>
        <w:spacing w:line="360" w:lineRule="auto"/>
        <w:jc w:val="both"/>
        <w:rPr>
          <w:sz w:val="28"/>
          <w:szCs w:val="28"/>
        </w:rPr>
      </w:pPr>
    </w:p>
    <w:p w:rsidR="00AC12F8" w:rsidRPr="002F6F16" w:rsidRDefault="00AC12F8" w:rsidP="00D3135F">
      <w:pPr>
        <w:jc w:val="both"/>
        <w:rPr>
          <w:rFonts w:ascii="Times New Roman" w:hAnsi="Times New Roman"/>
          <w:sz w:val="28"/>
          <w:szCs w:val="28"/>
        </w:rPr>
      </w:pPr>
    </w:p>
    <w:p w:rsidR="00AC12F8" w:rsidRPr="002F6F16" w:rsidRDefault="00AC12F8">
      <w:pPr>
        <w:rPr>
          <w:rFonts w:ascii="Times New Roman" w:hAnsi="Times New Roman"/>
          <w:sz w:val="28"/>
          <w:szCs w:val="28"/>
        </w:rPr>
      </w:pPr>
    </w:p>
    <w:sectPr w:rsidR="00AC12F8" w:rsidRPr="002F6F16" w:rsidSect="00BF6C31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F8" w:rsidRDefault="00AC12F8" w:rsidP="006110A9">
      <w:pPr>
        <w:spacing w:after="0" w:line="240" w:lineRule="auto"/>
      </w:pPr>
      <w:r>
        <w:separator/>
      </w:r>
    </w:p>
  </w:endnote>
  <w:endnote w:type="continuationSeparator" w:id="0">
    <w:p w:rsidR="00AC12F8" w:rsidRDefault="00AC12F8" w:rsidP="0061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F8" w:rsidRDefault="00AC12F8" w:rsidP="006110A9">
      <w:pPr>
        <w:spacing w:after="0" w:line="240" w:lineRule="auto"/>
      </w:pPr>
      <w:r>
        <w:separator/>
      </w:r>
    </w:p>
  </w:footnote>
  <w:footnote w:type="continuationSeparator" w:id="0">
    <w:p w:rsidR="00AC12F8" w:rsidRDefault="00AC12F8" w:rsidP="0061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F8" w:rsidRDefault="00AC12F8" w:rsidP="006110A9">
    <w:pPr>
      <w:pStyle w:val="Header"/>
      <w:jc w:val="right"/>
      <w:rPr>
        <w:rFonts w:ascii="Times New Roman" w:hAnsi="Times New Roman"/>
      </w:rPr>
    </w:pPr>
    <w:r w:rsidRPr="00BF6C31">
      <w:rPr>
        <w:rFonts w:ascii="Times New Roman" w:hAnsi="Times New Roman"/>
      </w:rPr>
      <w:t>11-я</w:t>
    </w:r>
    <w:r>
      <w:rPr>
        <w:rFonts w:ascii="Times New Roman" w:hAnsi="Times New Roman"/>
      </w:rPr>
      <w:t xml:space="preserve"> Всероссийская олимпиада школьников по немецкому языку</w:t>
    </w:r>
  </w:p>
  <w:p w:rsidR="00AC12F8" w:rsidRDefault="00AC12F8" w:rsidP="006110A9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Муниципальный этап, 2013 – 2014 уч. г.</w:t>
    </w:r>
  </w:p>
  <w:p w:rsidR="00AC12F8" w:rsidRPr="00BF6C31" w:rsidRDefault="00AC12F8" w:rsidP="006110A9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9 – 11 классы</w:t>
    </w:r>
  </w:p>
  <w:p w:rsidR="00AC12F8" w:rsidRDefault="00AC12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200E"/>
    <w:multiLevelType w:val="hybridMultilevel"/>
    <w:tmpl w:val="2808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AB654A"/>
    <w:multiLevelType w:val="hybridMultilevel"/>
    <w:tmpl w:val="02E8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7A1EEB"/>
    <w:multiLevelType w:val="hybridMultilevel"/>
    <w:tmpl w:val="DF5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46998"/>
    <w:multiLevelType w:val="hybridMultilevel"/>
    <w:tmpl w:val="870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D7D"/>
    <w:rsid w:val="00042B10"/>
    <w:rsid w:val="00051ECB"/>
    <w:rsid w:val="00082B01"/>
    <w:rsid w:val="000E12EF"/>
    <w:rsid w:val="00141D0E"/>
    <w:rsid w:val="00143A91"/>
    <w:rsid w:val="00155242"/>
    <w:rsid w:val="00167B57"/>
    <w:rsid w:val="001826FB"/>
    <w:rsid w:val="002073CF"/>
    <w:rsid w:val="0025590E"/>
    <w:rsid w:val="002B1A8C"/>
    <w:rsid w:val="002E1272"/>
    <w:rsid w:val="002F440B"/>
    <w:rsid w:val="002F6F16"/>
    <w:rsid w:val="0031761F"/>
    <w:rsid w:val="0034075B"/>
    <w:rsid w:val="003534CE"/>
    <w:rsid w:val="003868FD"/>
    <w:rsid w:val="003B3D7D"/>
    <w:rsid w:val="003D76D8"/>
    <w:rsid w:val="003F53E0"/>
    <w:rsid w:val="004B31FE"/>
    <w:rsid w:val="004F59BD"/>
    <w:rsid w:val="00505507"/>
    <w:rsid w:val="00540BD3"/>
    <w:rsid w:val="0056393F"/>
    <w:rsid w:val="006110A9"/>
    <w:rsid w:val="0061490E"/>
    <w:rsid w:val="006F5509"/>
    <w:rsid w:val="007B78CB"/>
    <w:rsid w:val="007C6209"/>
    <w:rsid w:val="008D3EC1"/>
    <w:rsid w:val="00930DB6"/>
    <w:rsid w:val="00987EF1"/>
    <w:rsid w:val="0099258A"/>
    <w:rsid w:val="00A25188"/>
    <w:rsid w:val="00A660DC"/>
    <w:rsid w:val="00A738AB"/>
    <w:rsid w:val="00AC0283"/>
    <w:rsid w:val="00AC12F8"/>
    <w:rsid w:val="00B01A57"/>
    <w:rsid w:val="00B850BA"/>
    <w:rsid w:val="00B85D67"/>
    <w:rsid w:val="00B94113"/>
    <w:rsid w:val="00BA4AB6"/>
    <w:rsid w:val="00BB7E80"/>
    <w:rsid w:val="00BF6C31"/>
    <w:rsid w:val="00C50A71"/>
    <w:rsid w:val="00C553A8"/>
    <w:rsid w:val="00C72C46"/>
    <w:rsid w:val="00D3135F"/>
    <w:rsid w:val="00D44C75"/>
    <w:rsid w:val="00D65B98"/>
    <w:rsid w:val="00DE12FE"/>
    <w:rsid w:val="00E1655D"/>
    <w:rsid w:val="00E23E9E"/>
    <w:rsid w:val="00E3586C"/>
    <w:rsid w:val="00E41471"/>
    <w:rsid w:val="00E70418"/>
    <w:rsid w:val="00F0001D"/>
    <w:rsid w:val="00F5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A9"/>
    <w:pPr>
      <w:spacing w:after="200" w:line="276" w:lineRule="auto"/>
    </w:pPr>
    <w:rPr>
      <w:lang w:eastAsia="en-US"/>
    </w:rPr>
  </w:style>
  <w:style w:type="paragraph" w:styleId="Heading1">
    <w:name w:val="heading 1"/>
    <w:aliases w:val="Знак Знак"/>
    <w:basedOn w:val="Normal"/>
    <w:next w:val="Normal"/>
    <w:link w:val="Heading1Char"/>
    <w:uiPriority w:val="99"/>
    <w:qFormat/>
    <w:rsid w:val="00A738AB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Знак Char"/>
    <w:basedOn w:val="DefaultParagraphFont"/>
    <w:link w:val="Heading1"/>
    <w:uiPriority w:val="99"/>
    <w:locked/>
    <w:rsid w:val="00A738AB"/>
    <w:rPr>
      <w:rFonts w:ascii="Arial" w:hAnsi="Arial" w:cs="Arial"/>
      <w:sz w:val="24"/>
      <w:szCs w:val="24"/>
      <w:u w:val="single"/>
      <w:lang w:eastAsia="de-DE"/>
    </w:rPr>
  </w:style>
  <w:style w:type="paragraph" w:styleId="Header">
    <w:name w:val="header"/>
    <w:basedOn w:val="Normal"/>
    <w:link w:val="HeaderChar"/>
    <w:uiPriority w:val="99"/>
    <w:rsid w:val="0061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0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10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0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B3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3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12</Pages>
  <Words>1110</Words>
  <Characters>6333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dc:description/>
  <cp:lastModifiedBy>User</cp:lastModifiedBy>
  <cp:revision>8</cp:revision>
  <cp:lastPrinted>2013-05-15T09:32:00Z</cp:lastPrinted>
  <dcterms:created xsi:type="dcterms:W3CDTF">2013-04-22T13:01:00Z</dcterms:created>
  <dcterms:modified xsi:type="dcterms:W3CDTF">2013-09-22T19:23:00Z</dcterms:modified>
</cp:coreProperties>
</file>