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09" w:rsidRDefault="00482109" w:rsidP="00482109">
      <w:pPr>
        <w:jc w:val="center"/>
        <w:rPr>
          <w:b/>
          <w:bCs/>
        </w:rPr>
      </w:pPr>
      <w:r w:rsidRPr="00D25C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-691515</wp:posOffset>
            </wp:positionV>
            <wp:extent cx="1030605" cy="1149985"/>
            <wp:effectExtent l="19050" t="0" r="0" b="0"/>
            <wp:wrapTopAndBottom/>
            <wp:docPr id="4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4998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482109" w:rsidRDefault="00482109" w:rsidP="0048210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82109" w:rsidRDefault="00482109" w:rsidP="0048210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82109" w:rsidRDefault="00482109" w:rsidP="0048210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82109" w:rsidRDefault="00482109" w:rsidP="0048210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УПРАВЛЕНИЕ ОБРАЗОВАНИЯ</w:t>
      </w:r>
    </w:p>
    <w:p w:rsidR="00482109" w:rsidRDefault="00482109" w:rsidP="00482109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Администрации Одинцовского муниципального района</w:t>
      </w:r>
    </w:p>
    <w:p w:rsidR="00482109" w:rsidRDefault="00482109" w:rsidP="00482109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2109" w:rsidRDefault="00482109" w:rsidP="00482109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 Р И К А З</w:t>
      </w:r>
    </w:p>
    <w:p w:rsidR="00482109" w:rsidRDefault="00482109" w:rsidP="00482109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2109" w:rsidRDefault="00A32C49" w:rsidP="00482109">
      <w:pPr>
        <w:pStyle w:val="5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17</w:t>
      </w:r>
      <w:r w:rsidR="00482109">
        <w:rPr>
          <w:rFonts w:ascii="Times New Roman" w:hAnsi="Times New Roman" w:cs="Times New Roman"/>
          <w:color w:val="auto"/>
          <w:u w:val="single"/>
        </w:rPr>
        <w:t>.01.</w:t>
      </w:r>
      <w:r w:rsidR="00482109">
        <w:rPr>
          <w:rFonts w:ascii="Times New Roman" w:hAnsi="Times New Roman" w:cs="Times New Roman"/>
          <w:color w:val="auto"/>
        </w:rPr>
        <w:t xml:space="preserve"> </w:t>
      </w:r>
      <w:r w:rsidR="00482109">
        <w:rPr>
          <w:rFonts w:ascii="Times New Roman" w:hAnsi="Times New Roman" w:cs="Times New Roman"/>
          <w:color w:val="auto"/>
          <w:u w:val="single"/>
        </w:rPr>
        <w:t xml:space="preserve">2012  г.     №  </w:t>
      </w:r>
      <w:r>
        <w:rPr>
          <w:rFonts w:ascii="Times New Roman" w:hAnsi="Times New Roman" w:cs="Times New Roman"/>
          <w:color w:val="auto"/>
          <w:u w:val="single"/>
        </w:rPr>
        <w:t>117</w:t>
      </w:r>
      <w:r w:rsidR="00482109">
        <w:rPr>
          <w:rFonts w:ascii="Times New Roman" w:hAnsi="Times New Roman" w:cs="Times New Roman"/>
          <w:color w:val="auto"/>
          <w:u w:val="single"/>
        </w:rPr>
        <w:t xml:space="preserve">  </w:t>
      </w:r>
      <w:r w:rsidR="00482109">
        <w:rPr>
          <w:rFonts w:ascii="Times New Roman" w:hAnsi="Times New Roman" w:cs="Times New Roman"/>
          <w:color w:val="auto"/>
        </w:rPr>
        <w:t>____</w:t>
      </w:r>
    </w:p>
    <w:p w:rsidR="00482109" w:rsidRDefault="00482109" w:rsidP="00482109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 Одинцово</w:t>
      </w:r>
    </w:p>
    <w:p w:rsidR="00482109" w:rsidRDefault="00482109" w:rsidP="00482109">
      <w:pPr>
        <w:jc w:val="center"/>
      </w:pPr>
    </w:p>
    <w:p w:rsidR="00482109" w:rsidRDefault="00482109" w:rsidP="00482109">
      <w:r>
        <w:t xml:space="preserve">О проведении  муниципального этапа </w:t>
      </w:r>
    </w:p>
    <w:p w:rsidR="00482109" w:rsidRDefault="00482109" w:rsidP="00482109">
      <w:r>
        <w:t xml:space="preserve">музыкально-драматического конкурса </w:t>
      </w:r>
      <w:r w:rsidRPr="0094097B">
        <w:rPr>
          <w:bCs/>
        </w:rPr>
        <w:t>«Радуга»</w:t>
      </w:r>
    </w:p>
    <w:p w:rsidR="00482109" w:rsidRDefault="00482109" w:rsidP="00482109">
      <w:r>
        <w:t>для школьников на иностранных языках</w:t>
      </w:r>
    </w:p>
    <w:p w:rsidR="00482109" w:rsidRDefault="00482109" w:rsidP="00482109">
      <w:r>
        <w:t>(</w:t>
      </w:r>
      <w:r w:rsidR="00AC097D">
        <w:t xml:space="preserve"> </w:t>
      </w:r>
      <w:r>
        <w:t>английском,</w:t>
      </w:r>
      <w:r w:rsidRPr="00482109">
        <w:t xml:space="preserve"> </w:t>
      </w:r>
      <w:r>
        <w:t>французском,</w:t>
      </w:r>
      <w:r w:rsidRPr="00482109">
        <w:t xml:space="preserve"> </w:t>
      </w:r>
      <w:r w:rsidR="00865FCC">
        <w:t>немецком</w:t>
      </w:r>
      <w:r>
        <w:t>)</w:t>
      </w:r>
    </w:p>
    <w:p w:rsidR="00482109" w:rsidRDefault="00482109" w:rsidP="00482109">
      <w:r>
        <w:t>в 2011/2012  учебном году</w:t>
      </w:r>
    </w:p>
    <w:p w:rsidR="00482109" w:rsidRDefault="00482109" w:rsidP="00482109">
      <w:pPr>
        <w:widowControl w:val="0"/>
        <w:tabs>
          <w:tab w:val="left" w:pos="567"/>
        </w:tabs>
        <w:ind w:left="142" w:right="141" w:firstLine="425"/>
        <w:rPr>
          <w:color w:val="000000"/>
          <w:spacing w:val="-1"/>
        </w:rPr>
      </w:pPr>
    </w:p>
    <w:p w:rsidR="00482109" w:rsidRPr="000B66FF" w:rsidRDefault="00482109" w:rsidP="00482109">
      <w:pPr>
        <w:widowControl w:val="0"/>
        <w:tabs>
          <w:tab w:val="left" w:pos="567"/>
        </w:tabs>
        <w:ind w:left="142" w:right="141" w:firstLine="425"/>
      </w:pPr>
      <w:r>
        <w:rPr>
          <w:color w:val="000000"/>
          <w:spacing w:val="-1"/>
        </w:rPr>
        <w:t xml:space="preserve"> В целях развития творческих способностей обучающихся, выявления и воспитания одаренных детей, воспитания национального самосознания и чувства патриотизма, а также с целью </w:t>
      </w:r>
      <w:r w:rsidRPr="00025C60">
        <w:t>приобщения к духовно-нравственным и куль</w:t>
      </w:r>
      <w:r>
        <w:t xml:space="preserve">турным ценностям </w:t>
      </w:r>
      <w:r w:rsidR="00D07783">
        <w:t xml:space="preserve">своей страны и </w:t>
      </w:r>
      <w:r>
        <w:t>других народов</w:t>
      </w:r>
      <w:r>
        <w:rPr>
          <w:snapToGrid w:val="0"/>
        </w:rPr>
        <w:t>,</w:t>
      </w:r>
      <w:r w:rsidRPr="00BB13E4">
        <w:rPr>
          <w:snapToGrid w:val="0"/>
        </w:rPr>
        <w:t xml:space="preserve"> </w:t>
      </w:r>
      <w:r w:rsidRPr="00025C60">
        <w:rPr>
          <w:snapToGrid w:val="0"/>
        </w:rPr>
        <w:t>стимулирования</w:t>
      </w:r>
      <w:r>
        <w:rPr>
          <w:snapToGrid w:val="0"/>
        </w:rPr>
        <w:t xml:space="preserve"> совместного творчества детей и педагогов</w:t>
      </w:r>
      <w:r w:rsidRPr="000B66FF">
        <w:t>.</w:t>
      </w:r>
    </w:p>
    <w:p w:rsidR="00482109" w:rsidRPr="000B66FF" w:rsidRDefault="00482109" w:rsidP="00482109">
      <w:pPr>
        <w:widowControl w:val="0"/>
        <w:tabs>
          <w:tab w:val="left" w:pos="567"/>
        </w:tabs>
        <w:ind w:left="142" w:right="141" w:firstLine="425"/>
        <w:jc w:val="both"/>
      </w:pPr>
      <w:r w:rsidRPr="000B66FF">
        <w:rPr>
          <w:snapToGrid w:val="0"/>
        </w:rPr>
        <w:t xml:space="preserve"> </w:t>
      </w:r>
    </w:p>
    <w:p w:rsidR="009F7570" w:rsidRDefault="009F7570" w:rsidP="009F7570">
      <w:pPr>
        <w:rPr>
          <w:b/>
          <w:bCs/>
        </w:rPr>
      </w:pPr>
      <w:r>
        <w:rPr>
          <w:b/>
          <w:bCs/>
        </w:rPr>
        <w:t>ПРИКАЗЫВАЮ:</w:t>
      </w:r>
    </w:p>
    <w:p w:rsidR="009F7570" w:rsidRDefault="009F7570" w:rsidP="009F7570">
      <w:pPr>
        <w:jc w:val="center"/>
        <w:rPr>
          <w:b/>
          <w:bCs/>
        </w:rPr>
      </w:pPr>
    </w:p>
    <w:p w:rsidR="0083645A" w:rsidRPr="0083645A" w:rsidRDefault="009F7570" w:rsidP="009F7570">
      <w:pPr>
        <w:numPr>
          <w:ilvl w:val="0"/>
          <w:numId w:val="7"/>
        </w:numPr>
        <w:jc w:val="both"/>
        <w:rPr>
          <w:spacing w:val="3"/>
        </w:rPr>
      </w:pPr>
      <w:r>
        <w:t xml:space="preserve">Провести </w:t>
      </w:r>
      <w:r w:rsidR="00AA6C4C">
        <w:t>04</w:t>
      </w:r>
      <w:r w:rsidR="00CB650A">
        <w:t>.04.</w:t>
      </w:r>
      <w:r w:rsidRPr="00D47F7E">
        <w:rPr>
          <w:spacing w:val="3"/>
        </w:rPr>
        <w:t>2012</w:t>
      </w:r>
      <w:r w:rsidR="00CB650A">
        <w:rPr>
          <w:spacing w:val="3"/>
        </w:rPr>
        <w:t>г.,</w:t>
      </w:r>
      <w:r w:rsidR="00AA6C4C">
        <w:rPr>
          <w:spacing w:val="3"/>
        </w:rPr>
        <w:t>11.04.2012г.</w:t>
      </w:r>
      <w:r w:rsidRPr="00D47F7E">
        <w:rPr>
          <w:spacing w:val="3"/>
        </w:rPr>
        <w:t xml:space="preserve"> </w:t>
      </w:r>
      <w:r w:rsidR="007073B9">
        <w:rPr>
          <w:spacing w:val="3"/>
        </w:rPr>
        <w:t xml:space="preserve">муниципальный тур конкурса </w:t>
      </w:r>
      <w:r>
        <w:t>«</w:t>
      </w:r>
      <w:r w:rsidR="00CB650A">
        <w:t>Радуга</w:t>
      </w:r>
      <w:r w:rsidR="007073B9">
        <w:t xml:space="preserve">» на английском языке </w:t>
      </w:r>
      <w:r w:rsidRPr="00D47F7E">
        <w:rPr>
          <w:spacing w:val="3"/>
        </w:rPr>
        <w:t>для обучающихся 5</w:t>
      </w:r>
      <w:r>
        <w:t>-</w:t>
      </w:r>
      <w:r w:rsidR="00AA6C4C">
        <w:t>7,8-</w:t>
      </w:r>
      <w:r>
        <w:t>11 классов.</w:t>
      </w:r>
    </w:p>
    <w:p w:rsidR="009F7570" w:rsidRDefault="009F7570" w:rsidP="009F7570">
      <w:pPr>
        <w:numPr>
          <w:ilvl w:val="0"/>
          <w:numId w:val="7"/>
        </w:numPr>
        <w:jc w:val="both"/>
        <w:rPr>
          <w:spacing w:val="3"/>
        </w:rPr>
      </w:pPr>
      <w:r w:rsidRPr="00CA3020">
        <w:t xml:space="preserve"> </w:t>
      </w:r>
      <w:r>
        <w:t xml:space="preserve">Подвести итог </w:t>
      </w:r>
      <w:r w:rsidR="00036700">
        <w:t>04.04.</w:t>
      </w:r>
      <w:r w:rsidR="00036700" w:rsidRPr="00D47F7E">
        <w:rPr>
          <w:spacing w:val="3"/>
        </w:rPr>
        <w:t>2012</w:t>
      </w:r>
      <w:r w:rsidR="00036700">
        <w:rPr>
          <w:spacing w:val="3"/>
        </w:rPr>
        <w:t>г.,11.04.2012г.</w:t>
      </w:r>
    </w:p>
    <w:p w:rsidR="009F7570" w:rsidRPr="001463A2" w:rsidRDefault="00036E5B" w:rsidP="009F7570">
      <w:pPr>
        <w:numPr>
          <w:ilvl w:val="0"/>
          <w:numId w:val="7"/>
        </w:numPr>
        <w:jc w:val="both"/>
        <w:rPr>
          <w:spacing w:val="3"/>
        </w:rPr>
      </w:pPr>
      <w:r>
        <w:rPr>
          <w:spacing w:val="3"/>
        </w:rPr>
        <w:t>Утвердить положение о</w:t>
      </w:r>
      <w:r w:rsidR="009F7570">
        <w:rPr>
          <w:spacing w:val="3"/>
        </w:rPr>
        <w:t xml:space="preserve"> </w:t>
      </w:r>
      <w:r w:rsidR="009F7570">
        <w:t>конкурсе «</w:t>
      </w:r>
      <w:r w:rsidR="00706842">
        <w:t>Радуга</w:t>
      </w:r>
      <w:r w:rsidR="00A76C02">
        <w:t>»</w:t>
      </w:r>
      <w:r w:rsidR="009F7570">
        <w:t xml:space="preserve"> (приложение №1).</w:t>
      </w:r>
    </w:p>
    <w:p w:rsidR="009F7570" w:rsidRPr="001463A2" w:rsidRDefault="009F7570" w:rsidP="009F7570">
      <w:pPr>
        <w:numPr>
          <w:ilvl w:val="0"/>
          <w:numId w:val="7"/>
        </w:numPr>
        <w:jc w:val="both"/>
        <w:rPr>
          <w:spacing w:val="3"/>
        </w:rPr>
      </w:pPr>
      <w:r>
        <w:rPr>
          <w:spacing w:val="1"/>
        </w:rPr>
        <w:t>У</w:t>
      </w:r>
      <w:r>
        <w:t>твердить оргкомите</w:t>
      </w:r>
      <w:r w:rsidR="00A76C02">
        <w:t xml:space="preserve">т </w:t>
      </w:r>
      <w:r w:rsidR="007073B9">
        <w:t>для организации и проведения</w:t>
      </w:r>
      <w:r>
        <w:t xml:space="preserve"> муниципального этапа конкурса</w:t>
      </w:r>
      <w:r w:rsidRPr="001463A2">
        <w:t xml:space="preserve"> </w:t>
      </w:r>
      <w:r>
        <w:t>«</w:t>
      </w:r>
      <w:r w:rsidR="00706842">
        <w:t>Радуга</w:t>
      </w:r>
      <w:r>
        <w:t>» (приложение №2).</w:t>
      </w:r>
    </w:p>
    <w:p w:rsidR="009F7570" w:rsidRPr="001463A2" w:rsidRDefault="009F7570" w:rsidP="009F7570">
      <w:pPr>
        <w:numPr>
          <w:ilvl w:val="0"/>
          <w:numId w:val="7"/>
        </w:numPr>
        <w:jc w:val="both"/>
        <w:rPr>
          <w:spacing w:val="3"/>
        </w:rPr>
      </w:pPr>
      <w:r>
        <w:rPr>
          <w:spacing w:val="-1"/>
        </w:rPr>
        <w:t xml:space="preserve">Для подведения итогов </w:t>
      </w:r>
      <w:r>
        <w:t>муниципального этапа конкурса</w:t>
      </w:r>
      <w:r w:rsidRPr="001463A2">
        <w:t xml:space="preserve"> </w:t>
      </w:r>
      <w:r>
        <w:t>«</w:t>
      </w:r>
      <w:r w:rsidR="00706842">
        <w:t>Радуга</w:t>
      </w:r>
      <w:r>
        <w:t xml:space="preserve">» </w:t>
      </w:r>
      <w:r w:rsidR="00BC2FF4">
        <w:rPr>
          <w:spacing w:val="-1"/>
        </w:rPr>
        <w:t xml:space="preserve"> утвердить жюри</w:t>
      </w:r>
      <w:r>
        <w:rPr>
          <w:spacing w:val="-1"/>
        </w:rPr>
        <w:t xml:space="preserve"> (приложение №3).</w:t>
      </w:r>
      <w:r>
        <w:rPr>
          <w:b/>
          <w:bCs/>
          <w:spacing w:val="3"/>
        </w:rPr>
        <w:t xml:space="preserve"> </w:t>
      </w:r>
    </w:p>
    <w:p w:rsidR="009F7570" w:rsidRPr="001463A2" w:rsidRDefault="00D43A81" w:rsidP="009F7570">
      <w:pPr>
        <w:numPr>
          <w:ilvl w:val="0"/>
          <w:numId w:val="7"/>
        </w:numPr>
        <w:jc w:val="both"/>
        <w:rPr>
          <w:spacing w:val="3"/>
        </w:rPr>
      </w:pPr>
      <w:r>
        <w:rPr>
          <w:color w:val="000000"/>
          <w:spacing w:val="2"/>
        </w:rPr>
        <w:t>Контроль за</w:t>
      </w:r>
      <w:r w:rsidR="009F7570">
        <w:rPr>
          <w:color w:val="000000"/>
          <w:spacing w:val="2"/>
        </w:rPr>
        <w:t xml:space="preserve"> исполнением приказа возложить на Шрамко Ж.В., директора УМЦ </w:t>
      </w:r>
      <w:r w:rsidR="009F7570">
        <w:rPr>
          <w:color w:val="000000"/>
          <w:spacing w:val="-2"/>
        </w:rPr>
        <w:t>«Развитие образования».</w:t>
      </w: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  <w:r>
        <w:t>Начальник  Управления  образования                          Л.Е. Егоров</w:t>
      </w:r>
    </w:p>
    <w:p w:rsidR="009F7570" w:rsidRDefault="009F7570" w:rsidP="009F757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482109" w:rsidRDefault="00482109" w:rsidP="00482109"/>
    <w:p w:rsidR="00482109" w:rsidRDefault="00482109" w:rsidP="004821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sectPr w:rsidR="00482109" w:rsidSect="00F70B47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</w:t>
      </w:r>
    </w:p>
    <w:p w:rsidR="000F450B" w:rsidRDefault="00482109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759F5">
        <w:t xml:space="preserve">                              </w:t>
      </w:r>
    </w:p>
    <w:p w:rsidR="000F450B" w:rsidRDefault="000F450B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</w:p>
    <w:p w:rsidR="000F450B" w:rsidRDefault="000F450B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</w:p>
    <w:p w:rsidR="000F450B" w:rsidRDefault="000F450B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</w:p>
    <w:p w:rsidR="00945271" w:rsidRDefault="00945271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b/>
        </w:rPr>
      </w:pPr>
    </w:p>
    <w:p w:rsidR="00945271" w:rsidRDefault="00945271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b/>
        </w:rPr>
      </w:pPr>
    </w:p>
    <w:p w:rsidR="00482109" w:rsidRPr="00021C14" w:rsidRDefault="00482109" w:rsidP="001759F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  <w:r w:rsidRPr="00021C14">
        <w:lastRenderedPageBreak/>
        <w:t>Приложение №1</w:t>
      </w:r>
    </w:p>
    <w:p w:rsidR="00482109" w:rsidRDefault="00482109" w:rsidP="00482109">
      <w:pPr>
        <w:jc w:val="right"/>
        <w:sectPr w:rsidR="00482109" w:rsidSect="00F70B47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482109" w:rsidRDefault="00482109" w:rsidP="00482109">
      <w:pPr>
        <w:jc w:val="right"/>
      </w:pPr>
    </w:p>
    <w:p w:rsidR="00482109" w:rsidRDefault="00482109" w:rsidP="00482109">
      <w:pPr>
        <w:jc w:val="right"/>
        <w:sectPr w:rsidR="00482109" w:rsidSect="00F70B47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482109" w:rsidRDefault="00482109" w:rsidP="00482109">
      <w:pPr>
        <w:jc w:val="right"/>
      </w:pPr>
      <w:r>
        <w:lastRenderedPageBreak/>
        <w:t>к приказу Управления образования</w:t>
      </w:r>
    </w:p>
    <w:p w:rsidR="00482109" w:rsidRDefault="00482109" w:rsidP="00482109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>
        <w:t>от _____________ 2012г. №______</w:t>
      </w:r>
    </w:p>
    <w:p w:rsidR="00482109" w:rsidRPr="008942FF" w:rsidRDefault="00482109" w:rsidP="00482109">
      <w:pPr>
        <w:pStyle w:val="21"/>
        <w:jc w:val="left"/>
        <w:rPr>
          <w:sz w:val="28"/>
          <w:szCs w:val="28"/>
        </w:rPr>
      </w:pPr>
    </w:p>
    <w:p w:rsidR="00482109" w:rsidRPr="008942FF" w:rsidRDefault="00482109" w:rsidP="00482109">
      <w:pPr>
        <w:pStyle w:val="21"/>
        <w:jc w:val="left"/>
        <w:rPr>
          <w:sz w:val="28"/>
          <w:szCs w:val="28"/>
        </w:rPr>
      </w:pPr>
    </w:p>
    <w:p w:rsidR="00482109" w:rsidRPr="00A2697D" w:rsidRDefault="00482109" w:rsidP="00482109">
      <w:pPr>
        <w:pStyle w:val="21"/>
        <w:jc w:val="center"/>
        <w:rPr>
          <w:b/>
          <w:szCs w:val="32"/>
        </w:rPr>
      </w:pPr>
      <w:r w:rsidRPr="00A2697D">
        <w:rPr>
          <w:b/>
          <w:szCs w:val="32"/>
        </w:rPr>
        <w:t>Положение</w:t>
      </w:r>
    </w:p>
    <w:p w:rsidR="007F7348" w:rsidRDefault="00021C14" w:rsidP="007F7348">
      <w:r>
        <w:rPr>
          <w:b/>
          <w:szCs w:val="32"/>
        </w:rPr>
        <w:t>о проведении муниципального</w:t>
      </w:r>
      <w:r w:rsidR="007F7348">
        <w:rPr>
          <w:b/>
          <w:szCs w:val="32"/>
        </w:rPr>
        <w:t xml:space="preserve"> тура </w:t>
      </w:r>
      <w:r w:rsidR="007F7348" w:rsidRPr="007F7348">
        <w:rPr>
          <w:b/>
        </w:rPr>
        <w:t>музыкально-драматического конкурса</w:t>
      </w:r>
      <w:r w:rsidR="007F7348">
        <w:t xml:space="preserve"> </w:t>
      </w:r>
    </w:p>
    <w:p w:rsidR="00482109" w:rsidRPr="00AC6FD6" w:rsidRDefault="007F7348" w:rsidP="00AC6FD6">
      <w:pPr>
        <w:jc w:val="center"/>
        <w:rPr>
          <w:sz w:val="28"/>
          <w:szCs w:val="28"/>
        </w:rPr>
      </w:pPr>
      <w:r w:rsidRPr="007F7348">
        <w:rPr>
          <w:b/>
          <w:bCs/>
          <w:sz w:val="28"/>
          <w:szCs w:val="28"/>
        </w:rPr>
        <w:t>«Радуга»</w:t>
      </w:r>
    </w:p>
    <w:p w:rsidR="00482109" w:rsidRPr="00A2697D" w:rsidRDefault="00482109" w:rsidP="00482109">
      <w:pPr>
        <w:pStyle w:val="21"/>
        <w:jc w:val="center"/>
        <w:rPr>
          <w:b/>
          <w:szCs w:val="32"/>
        </w:rPr>
      </w:pPr>
      <w:r w:rsidRPr="00A2697D">
        <w:rPr>
          <w:b/>
          <w:szCs w:val="32"/>
        </w:rPr>
        <w:t>(английский, немецкий, французский языки)</w:t>
      </w:r>
    </w:p>
    <w:p w:rsidR="00482109" w:rsidRPr="00A2697D" w:rsidRDefault="00482109" w:rsidP="00482109">
      <w:pPr>
        <w:jc w:val="center"/>
        <w:rPr>
          <w:b/>
          <w:sz w:val="32"/>
          <w:szCs w:val="32"/>
        </w:rPr>
      </w:pPr>
    </w:p>
    <w:p w:rsidR="00482109" w:rsidRPr="00F70B47" w:rsidRDefault="00482109" w:rsidP="00482109">
      <w:pPr>
        <w:widowControl w:val="0"/>
        <w:tabs>
          <w:tab w:val="left" w:pos="567"/>
        </w:tabs>
        <w:ind w:right="141"/>
        <w:rPr>
          <w:b/>
        </w:rPr>
      </w:pPr>
      <w:r w:rsidRPr="00482109">
        <w:tab/>
      </w:r>
      <w:r w:rsidRPr="00F70B47">
        <w:rPr>
          <w:b/>
        </w:rPr>
        <w:t>Цель: Систематическая и целенаправленная деятельность системы образования по воспитанию и развитию гармоничной личности, приобщению к духовно-нравственным и культу</w:t>
      </w:r>
      <w:r w:rsidR="008B6022">
        <w:rPr>
          <w:b/>
        </w:rPr>
        <w:t xml:space="preserve">рным ценностям </w:t>
      </w:r>
      <w:r w:rsidR="00813BE7">
        <w:rPr>
          <w:b/>
        </w:rPr>
        <w:t xml:space="preserve">своей страны и </w:t>
      </w:r>
      <w:r w:rsidR="008B6022">
        <w:rPr>
          <w:b/>
        </w:rPr>
        <w:t xml:space="preserve">других народов. </w:t>
      </w:r>
      <w:r w:rsidRPr="00F70B47">
        <w:rPr>
          <w:b/>
        </w:rPr>
        <w:t>Стимулирование совместного творчества детей и педагогов</w:t>
      </w:r>
      <w:r w:rsidR="00021C14">
        <w:rPr>
          <w:b/>
        </w:rPr>
        <w:t>,</w:t>
      </w:r>
      <w:r w:rsidR="00362051">
        <w:rPr>
          <w:b/>
        </w:rPr>
        <w:t xml:space="preserve"> </w:t>
      </w:r>
      <w:r w:rsidRPr="00F70B47">
        <w:rPr>
          <w:b/>
          <w:color w:val="000000"/>
        </w:rPr>
        <w:t>формирование навыков коллективного познания действительности</w:t>
      </w:r>
      <w:r w:rsidRPr="00F70B47">
        <w:rPr>
          <w:b/>
        </w:rPr>
        <w:t>.</w:t>
      </w:r>
    </w:p>
    <w:p w:rsidR="00482109" w:rsidRPr="008942FF" w:rsidRDefault="00482109" w:rsidP="00482109">
      <w:pPr>
        <w:rPr>
          <w:b/>
        </w:rPr>
      </w:pPr>
    </w:p>
    <w:p w:rsidR="00482109" w:rsidRDefault="00482109" w:rsidP="00482109">
      <w:pPr>
        <w:rPr>
          <w:b/>
        </w:rPr>
      </w:pPr>
      <w:r w:rsidRPr="008942FF">
        <w:rPr>
          <w:b/>
        </w:rPr>
        <w:t>Задачи:</w:t>
      </w:r>
    </w:p>
    <w:p w:rsidR="00F50CB6" w:rsidRPr="00F50CB6" w:rsidRDefault="00F50CB6" w:rsidP="00482109">
      <w:r w:rsidRPr="008942FF">
        <w:t>- выявление лучших творчески одаренных детей – обучающихся образовательных учреждений;</w:t>
      </w:r>
    </w:p>
    <w:p w:rsidR="00482109" w:rsidRDefault="00482109" w:rsidP="00482109">
      <w:pPr>
        <w:rPr>
          <w:color w:val="000000"/>
        </w:rPr>
      </w:pPr>
      <w:r w:rsidRPr="008942FF">
        <w:rPr>
          <w:color w:val="000000"/>
        </w:rPr>
        <w:t>- формирование социокультурной компетенции учащихся как основы успешной межкультурной коммуникации;</w:t>
      </w:r>
    </w:p>
    <w:p w:rsidR="00482109" w:rsidRDefault="00482109" w:rsidP="00482109">
      <w:pPr>
        <w:rPr>
          <w:color w:val="000000"/>
        </w:rPr>
      </w:pPr>
      <w:r>
        <w:rPr>
          <w:color w:val="000000"/>
        </w:rPr>
        <w:t>-  воспитание национального са</w:t>
      </w:r>
      <w:r w:rsidR="007F7348">
        <w:rPr>
          <w:color w:val="000000"/>
        </w:rPr>
        <w:t>мосознания</w:t>
      </w:r>
      <w:r>
        <w:rPr>
          <w:color w:val="000000"/>
        </w:rPr>
        <w:t>;</w:t>
      </w:r>
    </w:p>
    <w:p w:rsidR="00482109" w:rsidRDefault="00482109" w:rsidP="00482109">
      <w:r w:rsidRPr="008942FF">
        <w:t xml:space="preserve"> - творческое развитие личности ребенка, его эстетических чувств в эмоциональном познании мира;</w:t>
      </w:r>
    </w:p>
    <w:p w:rsidR="007F7348" w:rsidRPr="00527707" w:rsidRDefault="007F7348" w:rsidP="007F7348">
      <w:pPr>
        <w:tabs>
          <w:tab w:val="left" w:pos="708"/>
        </w:tabs>
        <w:suppressAutoHyphens/>
        <w:spacing w:before="28" w:after="28" w:line="100" w:lineRule="atLeast"/>
      </w:pPr>
      <w:r>
        <w:t>-</w:t>
      </w:r>
      <w:r w:rsidRPr="00527707">
        <w:t>активизация  способностей обучающихся к культурно-художественному творчеству, преобразованию и созиданию;</w:t>
      </w:r>
    </w:p>
    <w:p w:rsidR="007F7348" w:rsidRPr="00527707" w:rsidRDefault="007F7348" w:rsidP="007F7348">
      <w:pPr>
        <w:tabs>
          <w:tab w:val="left" w:pos="708"/>
        </w:tabs>
        <w:suppressAutoHyphens/>
        <w:spacing w:before="28" w:after="28" w:line="100" w:lineRule="atLeast"/>
      </w:pPr>
      <w:r>
        <w:t>-</w:t>
      </w:r>
      <w:r w:rsidRPr="00527707">
        <w:t>развитие мотивации к изучению культурного и исторического наследия стран изучаемого языка;</w:t>
      </w:r>
    </w:p>
    <w:p w:rsidR="00482109" w:rsidRDefault="00482109" w:rsidP="00482109">
      <w:r w:rsidRPr="008942FF">
        <w:t>- сохранение и приумножение культурно-исторических связей между Россией и другими странами;</w:t>
      </w:r>
    </w:p>
    <w:p w:rsidR="00482109" w:rsidRDefault="00482109" w:rsidP="00482109">
      <w:r w:rsidRPr="008942FF">
        <w:t xml:space="preserve">- формирование устойчивого интереса к изучению иностранного языка через </w:t>
      </w:r>
      <w:r w:rsidR="00652B3F">
        <w:t>культуру других стран и народов;</w:t>
      </w:r>
    </w:p>
    <w:p w:rsidR="00652B3F" w:rsidRPr="00527707" w:rsidRDefault="00652B3F" w:rsidP="00652B3F">
      <w:pPr>
        <w:tabs>
          <w:tab w:val="left" w:pos="708"/>
        </w:tabs>
        <w:suppressAutoHyphens/>
        <w:spacing w:before="28" w:after="28" w:line="100" w:lineRule="atLeast"/>
      </w:pPr>
      <w:r>
        <w:t>-</w:t>
      </w:r>
      <w:r w:rsidRPr="00527707">
        <w:t>популяризация и развитие национал</w:t>
      </w:r>
      <w:r w:rsidR="00BB04EF">
        <w:t xml:space="preserve">ьно-региональных и фольклорных мотивов </w:t>
      </w:r>
      <w:r w:rsidRPr="00527707">
        <w:t>в музыкальном творчестве;</w:t>
      </w:r>
    </w:p>
    <w:p w:rsidR="00652B3F" w:rsidRPr="008942FF" w:rsidRDefault="00652B3F" w:rsidP="00652B3F">
      <w:pPr>
        <w:tabs>
          <w:tab w:val="left" w:pos="708"/>
        </w:tabs>
        <w:suppressAutoHyphens/>
        <w:spacing w:before="28" w:after="28" w:line="100" w:lineRule="atLeast"/>
      </w:pPr>
      <w:r>
        <w:t>-</w:t>
      </w:r>
      <w:r w:rsidRPr="00527707">
        <w:t>популяризация писателей, драматургов стран изучаемого языка.</w:t>
      </w:r>
    </w:p>
    <w:p w:rsidR="00482109" w:rsidRPr="00F50CB6" w:rsidRDefault="00482109" w:rsidP="00482109">
      <w:r w:rsidRPr="008942FF">
        <w:t>- распространение опыта лучших педагогов, повышение их профессионального мастерства.</w:t>
      </w:r>
    </w:p>
    <w:p w:rsidR="005F50C0" w:rsidRPr="008942FF" w:rsidRDefault="005F50C0" w:rsidP="005F50C0">
      <w:pPr>
        <w:rPr>
          <w:b/>
          <w:bCs/>
        </w:rPr>
      </w:pPr>
      <w:r w:rsidRPr="008942FF">
        <w:rPr>
          <w:b/>
          <w:bCs/>
        </w:rPr>
        <w:t>Сроки проведения конкурса</w:t>
      </w:r>
      <w:r w:rsidR="00F50CB6">
        <w:rPr>
          <w:b/>
          <w:bCs/>
        </w:rPr>
        <w:t>:</w:t>
      </w:r>
    </w:p>
    <w:p w:rsidR="005F50C0" w:rsidRDefault="00F50CB6" w:rsidP="005F50C0">
      <w:pPr>
        <w:numPr>
          <w:ilvl w:val="0"/>
          <w:numId w:val="8"/>
        </w:numPr>
      </w:pPr>
      <w:r>
        <w:t>С 15 марта</w:t>
      </w:r>
      <w:r w:rsidR="005F50C0">
        <w:t xml:space="preserve"> 2012</w:t>
      </w:r>
      <w:r w:rsidR="005F50C0" w:rsidRPr="008942FF">
        <w:t xml:space="preserve"> г. </w:t>
      </w:r>
      <w:r w:rsidR="005F50C0">
        <w:t>–</w:t>
      </w:r>
      <w:r w:rsidR="00633DAB">
        <w:t>30</w:t>
      </w:r>
      <w:r w:rsidR="005F50C0">
        <w:t xml:space="preserve"> марта 2012 г.- школьный этап конкурса «</w:t>
      </w:r>
      <w:r w:rsidR="007D7935">
        <w:t>Радуга</w:t>
      </w:r>
      <w:r w:rsidR="005F50C0">
        <w:t>»</w:t>
      </w:r>
      <w:r w:rsidR="009071AD">
        <w:t>.</w:t>
      </w:r>
    </w:p>
    <w:p w:rsidR="005F50C0" w:rsidRDefault="005F50C0" w:rsidP="005F50C0">
      <w:pPr>
        <w:numPr>
          <w:ilvl w:val="0"/>
          <w:numId w:val="8"/>
        </w:numPr>
      </w:pPr>
      <w:r>
        <w:t>04.04.</w:t>
      </w:r>
      <w:r w:rsidRPr="008942FF">
        <w:t>2012г.</w:t>
      </w:r>
      <w:r w:rsidR="00835867">
        <w:t>,</w:t>
      </w:r>
      <w:r w:rsidR="006B2D32">
        <w:t>11.-04.2012г.-</w:t>
      </w:r>
      <w:r w:rsidR="00FB296D">
        <w:t xml:space="preserve"> муниципальный</w:t>
      </w:r>
      <w:r>
        <w:t xml:space="preserve"> этап конкурса «</w:t>
      </w:r>
      <w:r w:rsidR="007D7935">
        <w:t>Радуга</w:t>
      </w:r>
      <w:r>
        <w:t>»</w:t>
      </w:r>
      <w:r w:rsidR="009071AD">
        <w:t>.</w:t>
      </w:r>
    </w:p>
    <w:p w:rsidR="00482109" w:rsidRPr="0058722B" w:rsidRDefault="005F50C0" w:rsidP="0058722B">
      <w:pPr>
        <w:numPr>
          <w:ilvl w:val="0"/>
          <w:numId w:val="8"/>
        </w:numPr>
      </w:pPr>
      <w:r>
        <w:t>04.04.</w:t>
      </w:r>
      <w:r w:rsidRPr="008942FF">
        <w:t>2012г.</w:t>
      </w:r>
      <w:r>
        <w:t>,11.-04.2012г.- под</w:t>
      </w:r>
      <w:r w:rsidR="009071AD">
        <w:t>ведение итогов конкурса «</w:t>
      </w:r>
      <w:r w:rsidR="007D7935">
        <w:t>Радуга</w:t>
      </w:r>
      <w:r w:rsidR="009071AD">
        <w:t>».</w:t>
      </w:r>
    </w:p>
    <w:p w:rsidR="00482109" w:rsidRDefault="00482109" w:rsidP="00482109">
      <w:pPr>
        <w:jc w:val="both"/>
      </w:pPr>
      <w:r w:rsidRPr="008942FF">
        <w:rPr>
          <w:b/>
        </w:rPr>
        <w:t xml:space="preserve"> Участники</w:t>
      </w:r>
      <w:r w:rsidRPr="008942FF">
        <w:t xml:space="preserve"> конкурса:</w:t>
      </w:r>
    </w:p>
    <w:p w:rsidR="00482109" w:rsidRPr="00121922" w:rsidRDefault="00835867" w:rsidP="00482109">
      <w:pPr>
        <w:numPr>
          <w:ilvl w:val="0"/>
          <w:numId w:val="2"/>
        </w:numPr>
        <w:suppressAutoHyphens/>
      </w:pPr>
      <w:r>
        <w:t>Обучающ</w:t>
      </w:r>
      <w:r w:rsidR="00482109" w:rsidRPr="008942FF">
        <w:t>иеся образовательных учреждений города Одинцово и Одинцовского района, изучающие английский, немецкий, французский языки.</w:t>
      </w:r>
    </w:p>
    <w:p w:rsidR="00482109" w:rsidRPr="008A1DDE" w:rsidRDefault="00482109" w:rsidP="00482109">
      <w:pPr>
        <w:numPr>
          <w:ilvl w:val="0"/>
          <w:numId w:val="2"/>
        </w:numPr>
        <w:suppressAutoHyphens/>
      </w:pPr>
      <w:r>
        <w:t>П</w:t>
      </w:r>
      <w:r w:rsidRPr="008942FF">
        <w:t>обедители школьног</w:t>
      </w:r>
      <w:r>
        <w:t>о конкурса</w:t>
      </w:r>
      <w:r w:rsidRPr="008942FF">
        <w:t xml:space="preserve">. </w:t>
      </w:r>
    </w:p>
    <w:p w:rsidR="00482109" w:rsidRPr="008942FF" w:rsidRDefault="00482109" w:rsidP="00482109">
      <w:pPr>
        <w:rPr>
          <w:b/>
        </w:rPr>
      </w:pPr>
      <w:r w:rsidRPr="008942FF">
        <w:rPr>
          <w:b/>
        </w:rPr>
        <w:t>Возрастные категори</w:t>
      </w:r>
      <w:r>
        <w:rPr>
          <w:b/>
        </w:rPr>
        <w:t>и</w:t>
      </w:r>
      <w:r w:rsidRPr="008942FF">
        <w:rPr>
          <w:b/>
        </w:rPr>
        <w:t xml:space="preserve">: </w:t>
      </w:r>
    </w:p>
    <w:p w:rsidR="00482109" w:rsidRPr="008942FF" w:rsidRDefault="00482109" w:rsidP="00482109">
      <w:pPr>
        <w:ind w:firstLine="708"/>
      </w:pPr>
      <w:r w:rsidRPr="008942FF">
        <w:t>5-7, 8-11 классы.</w:t>
      </w:r>
    </w:p>
    <w:p w:rsidR="00883FB7" w:rsidRDefault="00883FB7" w:rsidP="002808DF">
      <w:pPr>
        <w:tabs>
          <w:tab w:val="center" w:pos="5315"/>
        </w:tabs>
        <w:rPr>
          <w:b/>
          <w:shadow/>
        </w:rPr>
      </w:pPr>
      <w:r>
        <w:rPr>
          <w:b/>
          <w:shadow/>
        </w:rPr>
        <w:t>Представление</w:t>
      </w:r>
      <w:r w:rsidR="000B63B0">
        <w:rPr>
          <w:b/>
          <w:shadow/>
        </w:rPr>
        <w:t>:</w:t>
      </w:r>
      <w:r w:rsidR="00805033">
        <w:rPr>
          <w:b/>
          <w:shadow/>
        </w:rPr>
        <w:t xml:space="preserve"> </w:t>
      </w:r>
      <w:r w:rsidR="00805033" w:rsidRPr="000B63B0">
        <w:rPr>
          <w:shadow/>
        </w:rPr>
        <w:t>4 апреля</w:t>
      </w:r>
      <w:r w:rsidRPr="000B63B0">
        <w:rPr>
          <w:shadow/>
        </w:rPr>
        <w:t xml:space="preserve"> </w:t>
      </w:r>
      <w:r w:rsidR="006F7726" w:rsidRPr="000B63B0">
        <w:rPr>
          <w:shadow/>
        </w:rPr>
        <w:t>2012г</w:t>
      </w:r>
      <w:r w:rsidR="00633DAB" w:rsidRPr="000B63B0">
        <w:rPr>
          <w:shadow/>
        </w:rPr>
        <w:t>.</w:t>
      </w:r>
      <w:r>
        <w:rPr>
          <w:b/>
          <w:shadow/>
        </w:rPr>
        <w:t xml:space="preserve"> </w:t>
      </w:r>
      <w:r w:rsidRPr="000B63B0">
        <w:rPr>
          <w:shadow/>
        </w:rPr>
        <w:t>5-7 классы,</w:t>
      </w:r>
      <w:r w:rsidR="00805033" w:rsidRPr="000B63B0">
        <w:rPr>
          <w:shadow/>
        </w:rPr>
        <w:t>11</w:t>
      </w:r>
      <w:r w:rsidR="006F7726" w:rsidRPr="000B63B0">
        <w:rPr>
          <w:shadow/>
        </w:rPr>
        <w:t xml:space="preserve"> апреля 2012г.8-11 классы</w:t>
      </w:r>
      <w:r w:rsidR="00482109" w:rsidRPr="008942FF">
        <w:rPr>
          <w:b/>
          <w:shadow/>
        </w:rPr>
        <w:tab/>
      </w:r>
    </w:p>
    <w:p w:rsidR="00883FB7" w:rsidRPr="00883FB7" w:rsidRDefault="00883FB7" w:rsidP="00883FB7">
      <w:pPr>
        <w:tabs>
          <w:tab w:val="center" w:pos="5315"/>
        </w:tabs>
        <w:rPr>
          <w:b/>
          <w:shadow/>
        </w:rPr>
      </w:pPr>
      <w:r w:rsidRPr="00883FB7">
        <w:rPr>
          <w:b/>
        </w:rPr>
        <w:lastRenderedPageBreak/>
        <w:t xml:space="preserve"> Основными направлениями </w:t>
      </w:r>
      <w:r w:rsidR="00CB650A">
        <w:rPr>
          <w:b/>
        </w:rPr>
        <w:t xml:space="preserve">конкурса </w:t>
      </w:r>
      <w:r w:rsidRPr="00883FB7">
        <w:rPr>
          <w:b/>
        </w:rPr>
        <w:t>являются:</w:t>
      </w:r>
    </w:p>
    <w:p w:rsidR="00B72074" w:rsidRDefault="00883FB7" w:rsidP="00883FB7">
      <w:pPr>
        <w:spacing w:before="28" w:after="28" w:line="100" w:lineRule="atLeast"/>
        <w:rPr>
          <w:b/>
        </w:rPr>
      </w:pPr>
      <w:r>
        <w:rPr>
          <w:b/>
        </w:rPr>
        <w:t>1.</w:t>
      </w:r>
      <w:r w:rsidRPr="00527707">
        <w:rPr>
          <w:b/>
        </w:rPr>
        <w:t>Музыкальное</w:t>
      </w:r>
      <w:r w:rsidRPr="00527707">
        <w:t xml:space="preserve"> </w:t>
      </w:r>
      <w:r w:rsidRPr="00527707">
        <w:rPr>
          <w:b/>
        </w:rPr>
        <w:t>творчество</w:t>
      </w:r>
      <w:r w:rsidR="009A4A58">
        <w:rPr>
          <w:b/>
        </w:rPr>
        <w:t xml:space="preserve">: </w:t>
      </w:r>
    </w:p>
    <w:p w:rsidR="00883FB7" w:rsidRPr="00527707" w:rsidRDefault="00B72074" w:rsidP="00B72074">
      <w:pPr>
        <w:pStyle w:val="a3"/>
        <w:numPr>
          <w:ilvl w:val="0"/>
          <w:numId w:val="9"/>
        </w:numPr>
        <w:spacing w:before="28" w:after="28" w:line="100" w:lineRule="atLeast"/>
      </w:pPr>
      <w:r>
        <w:t>инсценировка песен на иностранных языках;</w:t>
      </w:r>
      <w:r w:rsidR="00883FB7" w:rsidRPr="00527707">
        <w:t xml:space="preserve"> </w:t>
      </w:r>
    </w:p>
    <w:p w:rsidR="00883FB7" w:rsidRPr="00527707" w:rsidRDefault="00883FB7" w:rsidP="00883FB7">
      <w:pPr>
        <w:spacing w:before="28" w:after="28" w:line="100" w:lineRule="atLeast"/>
        <w:rPr>
          <w:b/>
        </w:rPr>
      </w:pPr>
      <w:r>
        <w:rPr>
          <w:b/>
        </w:rPr>
        <w:t>2.</w:t>
      </w:r>
      <w:r w:rsidRPr="00527707">
        <w:rPr>
          <w:b/>
        </w:rPr>
        <w:t>Театрально - драматическое искусство:</w:t>
      </w:r>
    </w:p>
    <w:p w:rsidR="00883FB7" w:rsidRPr="00527707" w:rsidRDefault="008A5686" w:rsidP="008A5686">
      <w:pPr>
        <w:pStyle w:val="a3"/>
        <w:numPr>
          <w:ilvl w:val="0"/>
          <w:numId w:val="9"/>
        </w:numPr>
        <w:tabs>
          <w:tab w:val="left" w:pos="708"/>
        </w:tabs>
        <w:suppressAutoHyphens/>
        <w:spacing w:before="28" w:after="28" w:line="100" w:lineRule="atLeast"/>
      </w:pPr>
      <w:r>
        <w:t>театрализованные представления на иностранных</w:t>
      </w:r>
      <w:r w:rsidR="0000766B">
        <w:t xml:space="preserve"> языках</w:t>
      </w:r>
      <w:r>
        <w:t>.</w:t>
      </w:r>
    </w:p>
    <w:p w:rsidR="00883FB7" w:rsidRPr="00883FB7" w:rsidRDefault="00883FB7" w:rsidP="00883FB7">
      <w:pPr>
        <w:rPr>
          <w:b/>
        </w:rPr>
      </w:pPr>
      <w:r w:rsidRPr="00883FB7">
        <w:rPr>
          <w:b/>
        </w:rPr>
        <w:t>Критерии оценивания:</w:t>
      </w:r>
    </w:p>
    <w:p w:rsidR="00883FB7" w:rsidRPr="00527707" w:rsidRDefault="00883FB7" w:rsidP="00883FB7">
      <w:pPr>
        <w:pStyle w:val="a3"/>
        <w:numPr>
          <w:ilvl w:val="0"/>
          <w:numId w:val="6"/>
        </w:numPr>
      </w:pPr>
      <w:r w:rsidRPr="00527707">
        <w:t>1.Оригинальность.</w:t>
      </w:r>
    </w:p>
    <w:p w:rsidR="00883FB7" w:rsidRPr="00527707" w:rsidRDefault="00550028" w:rsidP="00883FB7">
      <w:pPr>
        <w:pStyle w:val="a3"/>
        <w:numPr>
          <w:ilvl w:val="0"/>
          <w:numId w:val="6"/>
        </w:numPr>
      </w:pPr>
      <w:r>
        <w:t>2.И</w:t>
      </w:r>
      <w:r w:rsidR="00883FB7" w:rsidRPr="00527707">
        <w:t>сполнение</w:t>
      </w:r>
    </w:p>
    <w:p w:rsidR="00883FB7" w:rsidRPr="00527707" w:rsidRDefault="00883FB7" w:rsidP="00883FB7">
      <w:pPr>
        <w:pStyle w:val="a3"/>
        <w:numPr>
          <w:ilvl w:val="0"/>
          <w:numId w:val="6"/>
        </w:numPr>
      </w:pPr>
      <w:r w:rsidRPr="00527707">
        <w:t>3.Актуальность.</w:t>
      </w:r>
    </w:p>
    <w:p w:rsidR="00883FB7" w:rsidRPr="00883FB7" w:rsidRDefault="00883FB7" w:rsidP="00883FB7">
      <w:pPr>
        <w:pStyle w:val="a3"/>
        <w:numPr>
          <w:ilvl w:val="0"/>
          <w:numId w:val="6"/>
        </w:numPr>
        <w:rPr>
          <w:color w:val="000000"/>
        </w:rPr>
      </w:pPr>
      <w:r w:rsidRPr="00527707">
        <w:t>4.</w:t>
      </w:r>
      <w:r w:rsidR="00550028">
        <w:rPr>
          <w:color w:val="000000"/>
        </w:rPr>
        <w:t>Лингвистические умения</w:t>
      </w:r>
      <w:r w:rsidR="00D94115">
        <w:rPr>
          <w:color w:val="000000"/>
        </w:rPr>
        <w:t xml:space="preserve"> (фонетические, лексические, грамматические</w:t>
      </w:r>
      <w:r w:rsidRPr="00883FB7">
        <w:rPr>
          <w:color w:val="000000"/>
        </w:rPr>
        <w:t>)</w:t>
      </w:r>
    </w:p>
    <w:p w:rsidR="00883FB7" w:rsidRPr="00883FB7" w:rsidRDefault="00883FB7" w:rsidP="00883FB7">
      <w:pPr>
        <w:pStyle w:val="a3"/>
        <w:numPr>
          <w:ilvl w:val="0"/>
          <w:numId w:val="6"/>
        </w:numPr>
        <w:rPr>
          <w:b/>
        </w:rPr>
      </w:pPr>
      <w:r w:rsidRPr="00883FB7">
        <w:rPr>
          <w:b/>
        </w:rPr>
        <w:t>Награждение участников конкурса.</w:t>
      </w:r>
    </w:p>
    <w:p w:rsidR="00D5261E" w:rsidRDefault="00D5261E" w:rsidP="00D5261E">
      <w:pPr>
        <w:pStyle w:val="a3"/>
        <w:numPr>
          <w:ilvl w:val="0"/>
          <w:numId w:val="6"/>
        </w:numPr>
      </w:pPr>
      <w:r w:rsidRPr="008942FF">
        <w:t>По итогам конкурса в соо</w:t>
      </w:r>
      <w:r>
        <w:t>тветствии с решением жюри участникам конкурса</w:t>
      </w:r>
      <w:r w:rsidRPr="008942FF">
        <w:t xml:space="preserve"> присваиваются призовые места</w:t>
      </w:r>
      <w:r>
        <w:t xml:space="preserve"> </w:t>
      </w:r>
      <w:r w:rsidRPr="008942FF">
        <w:t>(</w:t>
      </w:r>
      <w:r>
        <w:t>победители и призеры</w:t>
      </w:r>
      <w:r w:rsidRPr="008942FF">
        <w:t xml:space="preserve">). </w:t>
      </w:r>
    </w:p>
    <w:p w:rsidR="00883FB7" w:rsidRPr="00527707" w:rsidRDefault="00D5261E" w:rsidP="00D5261E">
      <w:pPr>
        <w:pStyle w:val="a3"/>
        <w:numPr>
          <w:ilvl w:val="0"/>
          <w:numId w:val="6"/>
        </w:numPr>
      </w:pPr>
      <w:r>
        <w:t>Победители и призеры награждаются грамотами Управления Образования.</w:t>
      </w:r>
    </w:p>
    <w:p w:rsidR="00482109" w:rsidRPr="00482109" w:rsidRDefault="00482109" w:rsidP="004821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</w:pPr>
    </w:p>
    <w:p w:rsidR="00482109" w:rsidRPr="00D5261E" w:rsidRDefault="00482109" w:rsidP="00575F8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D5261E">
        <w:t>Приложение №2</w:t>
      </w:r>
    </w:p>
    <w:p w:rsidR="00482109" w:rsidRDefault="00482109" w:rsidP="00482109">
      <w:pPr>
        <w:jc w:val="right"/>
      </w:pPr>
    </w:p>
    <w:p w:rsidR="00482109" w:rsidRDefault="00482109" w:rsidP="00482109">
      <w:pPr>
        <w:jc w:val="right"/>
      </w:pPr>
      <w:r>
        <w:t>к приказу Управления образования</w:t>
      </w:r>
    </w:p>
    <w:p w:rsidR="00482109" w:rsidRDefault="00A23495" w:rsidP="00482109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>
        <w:t>от _____________ 2012</w:t>
      </w:r>
      <w:r w:rsidR="00482109">
        <w:t>г. №______</w:t>
      </w:r>
    </w:p>
    <w:p w:rsidR="00482109" w:rsidRDefault="00482109" w:rsidP="00482109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>
        <w:rPr>
          <w:color w:val="000000"/>
        </w:rPr>
        <w:t>СПИСОК</w:t>
      </w:r>
      <w:r>
        <w:rPr>
          <w:color w:val="000000"/>
        </w:rPr>
        <w:br/>
        <w:t xml:space="preserve">членов оргкомитета муниципального этапа конкурса </w:t>
      </w:r>
      <w:r w:rsidR="007F5C9C">
        <w:rPr>
          <w:color w:val="000000"/>
        </w:rPr>
        <w:t>«</w:t>
      </w:r>
      <w:r w:rsidR="003D67AB">
        <w:rPr>
          <w:color w:val="000000"/>
        </w:rPr>
        <w:t>Радуга</w:t>
      </w:r>
      <w:r w:rsidR="007F5C9C">
        <w:rPr>
          <w:color w:val="000000"/>
        </w:rPr>
        <w:t>»</w:t>
      </w:r>
    </w:p>
    <w:p w:rsidR="007F5C9C" w:rsidRDefault="007F5C9C" w:rsidP="00482109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878"/>
        <w:gridCol w:w="5669"/>
      </w:tblGrid>
      <w:tr w:rsidR="00482109" w:rsidTr="00F479C8">
        <w:trPr>
          <w:trHeight w:val="40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9" w:rsidRPr="00FD4971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`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МОУ, должность</w:t>
            </w:r>
          </w:p>
        </w:tc>
      </w:tr>
      <w:tr w:rsidR="00482109" w:rsidTr="00F479C8">
        <w:trPr>
          <w:trHeight w:val="68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bCs/>
              </w:rPr>
              <w:t>Соловей Л.В.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английского языка Одинцовской гимназии</w:t>
            </w:r>
            <w:r w:rsidR="003C26ED">
              <w:t xml:space="preserve"> №4</w:t>
            </w:r>
          </w:p>
        </w:tc>
      </w:tr>
      <w:tr w:rsidR="00482109" w:rsidTr="00F479C8">
        <w:trPr>
          <w:trHeight w:val="71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Зам. Председателя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Фабишевская Т.С.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0779B4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английского языка Кубинской сош.№2</w:t>
            </w:r>
          </w:p>
        </w:tc>
      </w:tr>
      <w:tr w:rsidR="00482109" w:rsidTr="00F479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Члены оргкомитета</w:t>
            </w:r>
          </w:p>
        </w:tc>
      </w:tr>
      <w:tr w:rsidR="00482109" w:rsidTr="00F479C8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AA1770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Моисеенко</w:t>
            </w:r>
            <w:r w:rsidR="0017726D">
              <w:t>В.М.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17726D" w:rsidP="000779B4">
            <w:r>
              <w:t>учитель немецкого языка Часцовской сош.</w:t>
            </w:r>
          </w:p>
        </w:tc>
      </w:tr>
      <w:tr w:rsidR="00482109" w:rsidTr="00F479C8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F479C8">
            <w:pPr>
              <w:tabs>
                <w:tab w:val="left" w:pos="710"/>
              </w:tabs>
              <w:spacing w:before="269" w:line="274" w:lineRule="exact"/>
            </w:pPr>
            <w:r>
              <w:t>Теребух Е.Л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0779B4">
            <w:r>
              <w:t xml:space="preserve">учитель английского языка </w:t>
            </w:r>
            <w:r w:rsidR="000779B4">
              <w:t xml:space="preserve">Каринской </w:t>
            </w:r>
            <w:r>
              <w:t xml:space="preserve">сош </w:t>
            </w:r>
          </w:p>
        </w:tc>
      </w:tr>
      <w:tr w:rsidR="00482109" w:rsidTr="00F479C8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3C26ED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E4440" w:rsidP="00F479C8">
            <w:pPr>
              <w:tabs>
                <w:tab w:val="left" w:pos="710"/>
              </w:tabs>
              <w:spacing w:before="269" w:line="274" w:lineRule="exact"/>
            </w:pPr>
            <w:r>
              <w:t>Минаева О.В.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779B4" w:rsidP="004E4440">
            <w:r>
              <w:t>учитель англиского</w:t>
            </w:r>
            <w:r w:rsidR="00482109">
              <w:t xml:space="preserve"> языка </w:t>
            </w:r>
            <w:r w:rsidR="004E4440">
              <w:t>Одинцовской гимназии №4</w:t>
            </w:r>
          </w:p>
        </w:tc>
      </w:tr>
      <w:tr w:rsidR="00482109" w:rsidTr="00F479C8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3C26ED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3C26ED" w:rsidP="00F479C8">
            <w:pPr>
              <w:tabs>
                <w:tab w:val="left" w:pos="710"/>
              </w:tabs>
              <w:spacing w:before="269" w:line="274" w:lineRule="exact"/>
            </w:pPr>
            <w:r>
              <w:t>Волкова Е.А.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3C26ED" w:rsidP="00F479C8">
            <w:r>
              <w:t>учитель английского языка Одинцовской гимназии №4</w:t>
            </w:r>
            <w:r w:rsidR="00482109">
              <w:t>.</w:t>
            </w:r>
          </w:p>
        </w:tc>
      </w:tr>
      <w:tr w:rsidR="00482109" w:rsidTr="00F479C8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3C26ED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053E6D" w:rsidP="00F479C8">
            <w:pPr>
              <w:tabs>
                <w:tab w:val="left" w:pos="710"/>
              </w:tabs>
              <w:spacing w:before="269" w:line="274" w:lineRule="exact"/>
            </w:pPr>
            <w:r>
              <w:t>Грущенко В.В.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053E6D">
            <w:r>
              <w:t xml:space="preserve">учитель английского языка </w:t>
            </w:r>
            <w:r w:rsidR="00053E6D">
              <w:t>сош. «Горки-Х»</w:t>
            </w:r>
          </w:p>
        </w:tc>
      </w:tr>
    </w:tbl>
    <w:p w:rsidR="001759F5" w:rsidRDefault="001759F5" w:rsidP="001759F5"/>
    <w:p w:rsidR="0089716F" w:rsidRDefault="0089716F" w:rsidP="00482109">
      <w:pPr>
        <w:jc w:val="right"/>
        <w:rPr>
          <w:b/>
        </w:rPr>
      </w:pPr>
    </w:p>
    <w:p w:rsidR="00482109" w:rsidRPr="00DF1366" w:rsidRDefault="00482109" w:rsidP="00482109">
      <w:pPr>
        <w:jc w:val="right"/>
      </w:pPr>
      <w:r w:rsidRPr="00DF1366">
        <w:t>Приложение №</w:t>
      </w:r>
      <w:r w:rsidR="00575F82" w:rsidRPr="00DF1366">
        <w:t>3</w:t>
      </w:r>
    </w:p>
    <w:p w:rsidR="00482109" w:rsidRDefault="00482109" w:rsidP="00482109">
      <w:pPr>
        <w:jc w:val="right"/>
      </w:pPr>
      <w:r>
        <w:t>к приказу Управления образования</w:t>
      </w:r>
    </w:p>
    <w:p w:rsidR="00482109" w:rsidRDefault="00A23495" w:rsidP="00482109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>
        <w:t>от _____________ 2012</w:t>
      </w:r>
      <w:r w:rsidR="00482109">
        <w:t>г. №______</w:t>
      </w:r>
    </w:p>
    <w:p w:rsidR="00482109" w:rsidRDefault="00482109" w:rsidP="00482109">
      <w:pPr>
        <w:jc w:val="center"/>
      </w:pPr>
    </w:p>
    <w:p w:rsidR="00482109" w:rsidRDefault="00482109" w:rsidP="00482109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>
        <w:rPr>
          <w:color w:val="000000"/>
        </w:rPr>
        <w:lastRenderedPageBreak/>
        <w:t>СПИСОК</w:t>
      </w:r>
    </w:p>
    <w:p w:rsidR="00482109" w:rsidRDefault="00482109" w:rsidP="00415030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>
        <w:rPr>
          <w:color w:val="000000"/>
        </w:rPr>
        <w:t>членов жюри муниципального этапа конкурса «</w:t>
      </w:r>
      <w:r w:rsidR="0031676E">
        <w:rPr>
          <w:color w:val="000000"/>
        </w:rPr>
        <w:t>Радуга»</w:t>
      </w:r>
      <w:r>
        <w:rPr>
          <w:color w:val="000000"/>
        </w:rPr>
        <w:t xml:space="preserve"> </w:t>
      </w:r>
    </w:p>
    <w:p w:rsidR="00482109" w:rsidRDefault="00482109" w:rsidP="0048210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61"/>
        <w:gridCol w:w="2054"/>
        <w:gridCol w:w="5896"/>
      </w:tblGrid>
      <w:tr w:rsidR="00482109" w:rsidTr="00421D41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УО, должность</w:t>
            </w:r>
          </w:p>
        </w:tc>
      </w:tr>
      <w:tr w:rsidR="00482109" w:rsidTr="00421D41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ДавыденковаН.П.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7C2A70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методист УМЦ</w:t>
            </w:r>
            <w:r w:rsidR="00482109">
              <w:t xml:space="preserve"> «Развитие образования</w:t>
            </w:r>
          </w:p>
        </w:tc>
      </w:tr>
      <w:tr w:rsidR="00482109" w:rsidTr="00421D41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Зам. председателя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 xml:space="preserve">Лескина Е.Н.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английского языка Кубинской сош.№1</w:t>
            </w:r>
          </w:p>
        </w:tc>
      </w:tr>
      <w:tr w:rsidR="00482109" w:rsidTr="00F479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Члены жюри</w:t>
            </w:r>
          </w:p>
        </w:tc>
      </w:tr>
      <w:tr w:rsidR="00482109" w:rsidTr="00421D41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Шипунова Л.С.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английского языка Одинцовской гимназии №4</w:t>
            </w:r>
          </w:p>
        </w:tc>
      </w:tr>
      <w:tr w:rsidR="00482109" w:rsidTr="00421D41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232B6F" w:rsidP="00F479C8">
            <w:pPr>
              <w:tabs>
                <w:tab w:val="left" w:pos="710"/>
              </w:tabs>
              <w:spacing w:before="269" w:line="274" w:lineRule="exact"/>
            </w:pPr>
            <w:r>
              <w:t>Екомасова Т.В.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232B6F" w:rsidP="00F479C8">
            <w:pPr>
              <w:tabs>
                <w:tab w:val="left" w:pos="710"/>
              </w:tabs>
              <w:spacing w:before="269" w:line="274" w:lineRule="exact"/>
            </w:pPr>
            <w:r>
              <w:t>учитель английского языка Одинцовской №16</w:t>
            </w:r>
          </w:p>
        </w:tc>
      </w:tr>
      <w:tr w:rsidR="00482109" w:rsidTr="00421D41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21D41" w:rsidP="00F479C8">
            <w:pPr>
              <w:tabs>
                <w:tab w:val="left" w:pos="710"/>
              </w:tabs>
              <w:spacing w:before="269" w:line="274" w:lineRule="exact"/>
            </w:pPr>
            <w:r>
              <w:t>Биденко Н.Г.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Pr="00775E3D" w:rsidRDefault="00482109" w:rsidP="00421D41">
            <w:pPr>
              <w:tabs>
                <w:tab w:val="left" w:pos="710"/>
              </w:tabs>
              <w:spacing w:before="269" w:line="274" w:lineRule="exact"/>
            </w:pPr>
            <w:r>
              <w:t>учител</w:t>
            </w:r>
            <w:r w:rsidR="00421D41">
              <w:t>ь французского языка Одинцовской сош.№</w:t>
            </w:r>
            <w:r>
              <w:t xml:space="preserve"> </w:t>
            </w:r>
            <w:r w:rsidR="00421D41">
              <w:t>8</w:t>
            </w:r>
          </w:p>
        </w:tc>
      </w:tr>
      <w:tr w:rsidR="00482109" w:rsidTr="00421D4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D" w:rsidRDefault="00422178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Зотова Е.Р.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42217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 xml:space="preserve">учитель французского языка </w:t>
            </w:r>
            <w:r w:rsidR="00422178">
              <w:t>Одинцовского лицея №2</w:t>
            </w:r>
          </w:p>
        </w:tc>
      </w:tr>
      <w:tr w:rsidR="00482109" w:rsidTr="00421D4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rPr>
                <w:color w:val="000000"/>
              </w:rPr>
              <w:t>Казачук Е.А.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английского языка Одинцовской гимназии №4</w:t>
            </w:r>
          </w:p>
        </w:tc>
      </w:tr>
      <w:tr w:rsidR="00482109" w:rsidTr="00421D4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Калинкина В.И.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>
              <w:t>Учитель немецкого языка Одинцовской сош №3</w:t>
            </w:r>
          </w:p>
        </w:tc>
      </w:tr>
      <w:tr w:rsidR="00482109" w:rsidTr="00421D4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</w:pPr>
            <w:r>
              <w:t>Куприянова С 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09" w:rsidRDefault="00482109" w:rsidP="00F479C8">
            <w:pPr>
              <w:tabs>
                <w:tab w:val="left" w:pos="710"/>
              </w:tabs>
              <w:spacing w:before="269" w:line="274" w:lineRule="exact"/>
            </w:pPr>
            <w:r>
              <w:t>учитель английского языка Одинцовской гимназии №1</w:t>
            </w:r>
          </w:p>
        </w:tc>
      </w:tr>
      <w:tr w:rsidR="0068011C" w:rsidTr="00421D4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C" w:rsidRDefault="0068011C" w:rsidP="00F479C8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C" w:rsidRDefault="0068011C" w:rsidP="00F479C8">
            <w:pPr>
              <w:tabs>
                <w:tab w:val="left" w:pos="710"/>
              </w:tabs>
              <w:spacing w:before="269" w:line="274" w:lineRule="exact"/>
            </w:pPr>
            <w:r>
              <w:t>Зотова Е.Р.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C" w:rsidRDefault="0068011C" w:rsidP="0068011C">
            <w:pPr>
              <w:tabs>
                <w:tab w:val="left" w:pos="710"/>
              </w:tabs>
              <w:spacing w:before="269" w:line="274" w:lineRule="exact"/>
            </w:pPr>
            <w:r>
              <w:t>учитель английского языка Одинцовского лицея №2</w:t>
            </w:r>
          </w:p>
        </w:tc>
      </w:tr>
    </w:tbl>
    <w:p w:rsidR="00482109" w:rsidRDefault="00482109" w:rsidP="00482109">
      <w:pPr>
        <w:jc w:val="center"/>
      </w:pPr>
    </w:p>
    <w:p w:rsidR="00575F82" w:rsidRDefault="00575F82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>
      <w:pPr>
        <w:jc w:val="center"/>
      </w:pPr>
    </w:p>
    <w:p w:rsidR="00482109" w:rsidRDefault="00482109" w:rsidP="00482109"/>
    <w:p w:rsidR="00482109" w:rsidRDefault="00482109" w:rsidP="00482109"/>
    <w:p w:rsidR="00105D15" w:rsidRPr="00482109" w:rsidRDefault="00105D15" w:rsidP="00482109"/>
    <w:sectPr w:rsidR="00105D15" w:rsidRPr="00482109" w:rsidSect="00F70B47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53A"/>
    <w:multiLevelType w:val="hybridMultilevel"/>
    <w:tmpl w:val="B5C60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4944D7B"/>
    <w:multiLevelType w:val="multilevel"/>
    <w:tmpl w:val="4C3C3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BE50002"/>
    <w:multiLevelType w:val="hybridMultilevel"/>
    <w:tmpl w:val="4868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7FB"/>
    <w:multiLevelType w:val="multilevel"/>
    <w:tmpl w:val="476EA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3633966"/>
    <w:multiLevelType w:val="multilevel"/>
    <w:tmpl w:val="9D520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104B6"/>
    <w:multiLevelType w:val="hybridMultilevel"/>
    <w:tmpl w:val="8E98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E3F31"/>
    <w:multiLevelType w:val="hybridMultilevel"/>
    <w:tmpl w:val="995E53C2"/>
    <w:lvl w:ilvl="0" w:tplc="5C7ED42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defaultTabStop w:val="708"/>
  <w:characterSpacingControl w:val="doNotCompress"/>
  <w:compat/>
  <w:rsids>
    <w:rsidRoot w:val="00482109"/>
    <w:rsid w:val="0000766B"/>
    <w:rsid w:val="00021C14"/>
    <w:rsid w:val="00036700"/>
    <w:rsid w:val="00036E5B"/>
    <w:rsid w:val="00053E6D"/>
    <w:rsid w:val="00074BDC"/>
    <w:rsid w:val="000779B4"/>
    <w:rsid w:val="000A526B"/>
    <w:rsid w:val="000B63B0"/>
    <w:rsid w:val="000F450B"/>
    <w:rsid w:val="00105D15"/>
    <w:rsid w:val="001759F5"/>
    <w:rsid w:val="0017726D"/>
    <w:rsid w:val="00232B6F"/>
    <w:rsid w:val="002808DF"/>
    <w:rsid w:val="002E2203"/>
    <w:rsid w:val="00301AFD"/>
    <w:rsid w:val="0031676E"/>
    <w:rsid w:val="00362051"/>
    <w:rsid w:val="003A29DA"/>
    <w:rsid w:val="003C26ED"/>
    <w:rsid w:val="003D67AB"/>
    <w:rsid w:val="003E4BDB"/>
    <w:rsid w:val="00415030"/>
    <w:rsid w:val="00421D41"/>
    <w:rsid w:val="00422178"/>
    <w:rsid w:val="00482109"/>
    <w:rsid w:val="004B78B1"/>
    <w:rsid w:val="004E4440"/>
    <w:rsid w:val="004E5240"/>
    <w:rsid w:val="005462FB"/>
    <w:rsid w:val="00550028"/>
    <w:rsid w:val="00575F82"/>
    <w:rsid w:val="0058722B"/>
    <w:rsid w:val="005F50C0"/>
    <w:rsid w:val="00626001"/>
    <w:rsid w:val="00633DAB"/>
    <w:rsid w:val="00652B3F"/>
    <w:rsid w:val="0068011C"/>
    <w:rsid w:val="006938E0"/>
    <w:rsid w:val="006A76A8"/>
    <w:rsid w:val="006B2D32"/>
    <w:rsid w:val="006C6D6E"/>
    <w:rsid w:val="006F7726"/>
    <w:rsid w:val="00706842"/>
    <w:rsid w:val="007073B9"/>
    <w:rsid w:val="007C2A70"/>
    <w:rsid w:val="007D7935"/>
    <w:rsid w:val="007F5C9C"/>
    <w:rsid w:val="007F7348"/>
    <w:rsid w:val="00805033"/>
    <w:rsid w:val="00813BE7"/>
    <w:rsid w:val="00835867"/>
    <w:rsid w:val="0083645A"/>
    <w:rsid w:val="00865FCC"/>
    <w:rsid w:val="00883FB7"/>
    <w:rsid w:val="0089716F"/>
    <w:rsid w:val="008A5686"/>
    <w:rsid w:val="008B6022"/>
    <w:rsid w:val="009071AD"/>
    <w:rsid w:val="0094097B"/>
    <w:rsid w:val="00945271"/>
    <w:rsid w:val="009A4A58"/>
    <w:rsid w:val="009C0A22"/>
    <w:rsid w:val="009C3684"/>
    <w:rsid w:val="009F7570"/>
    <w:rsid w:val="00A23495"/>
    <w:rsid w:val="00A32C49"/>
    <w:rsid w:val="00A76C02"/>
    <w:rsid w:val="00AA1770"/>
    <w:rsid w:val="00AA6C4C"/>
    <w:rsid w:val="00AC097D"/>
    <w:rsid w:val="00AC6FD6"/>
    <w:rsid w:val="00B72074"/>
    <w:rsid w:val="00BB04EF"/>
    <w:rsid w:val="00BC2FF4"/>
    <w:rsid w:val="00CB650A"/>
    <w:rsid w:val="00D07783"/>
    <w:rsid w:val="00D43A81"/>
    <w:rsid w:val="00D5261E"/>
    <w:rsid w:val="00D94115"/>
    <w:rsid w:val="00DF1366"/>
    <w:rsid w:val="00E47B22"/>
    <w:rsid w:val="00F50CB6"/>
    <w:rsid w:val="00F836D7"/>
    <w:rsid w:val="00FB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210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8210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10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82109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82109"/>
    <w:pPr>
      <w:suppressAutoHyphens/>
      <w:jc w:val="both"/>
    </w:pPr>
    <w:rPr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482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B45F-2EC7-42A1-97F2-01B3C2CD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104</cp:revision>
  <cp:lastPrinted>2012-01-22T13:54:00Z</cp:lastPrinted>
  <dcterms:created xsi:type="dcterms:W3CDTF">2012-01-23T17:50:00Z</dcterms:created>
  <dcterms:modified xsi:type="dcterms:W3CDTF">2012-09-23T03:25:00Z</dcterms:modified>
</cp:coreProperties>
</file>